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099"/>
      </w:tblGrid>
      <w:tr w:rsidR="005546D9" w:rsidRPr="005546D9" w14:paraId="5CEE7055" w14:textId="77777777" w:rsidTr="00F025FF">
        <w:tc>
          <w:tcPr>
            <w:tcW w:w="2500" w:type="pct"/>
          </w:tcPr>
          <w:p w14:paraId="24229D58" w14:textId="3BB1E336" w:rsidR="005546D9" w:rsidRPr="005546D9" w:rsidRDefault="005546D9" w:rsidP="00F025FF">
            <w:pPr>
              <w:pStyle w:val="phconfirmstamptitle"/>
              <w:rPr>
                <w:sz w:val="24"/>
              </w:rPr>
            </w:pPr>
            <w:bookmarkStart w:id="0" w:name="_Toc256000001"/>
            <w:bookmarkStart w:id="1" w:name="scroll-bookmark-3"/>
          </w:p>
        </w:tc>
        <w:tc>
          <w:tcPr>
            <w:tcW w:w="2500" w:type="pct"/>
          </w:tcPr>
          <w:p w14:paraId="5EFAF74F" w14:textId="77777777" w:rsidR="005546D9" w:rsidRPr="005546D9" w:rsidRDefault="005546D9" w:rsidP="00F025FF">
            <w:pPr>
              <w:pStyle w:val="phconfirmstamptitle"/>
              <w:rPr>
                <w:sz w:val="24"/>
              </w:rPr>
            </w:pPr>
            <w:r w:rsidRPr="005546D9">
              <w:rPr>
                <w:sz w:val="24"/>
              </w:rPr>
              <w:t>УТВЕРЖДаю</w:t>
            </w:r>
          </w:p>
        </w:tc>
      </w:tr>
      <w:tr w:rsidR="005546D9" w:rsidRPr="005546D9" w14:paraId="3AB477FA" w14:textId="77777777" w:rsidTr="005546D9">
        <w:tc>
          <w:tcPr>
            <w:tcW w:w="2500" w:type="pct"/>
          </w:tcPr>
          <w:p w14:paraId="42585687" w14:textId="32666071" w:rsidR="005546D9" w:rsidRPr="005546D9" w:rsidRDefault="005546D9" w:rsidP="00F025FF">
            <w:pPr>
              <w:pStyle w:val="phconfirmstampstamp"/>
              <w:rPr>
                <w:sz w:val="24"/>
                <w:szCs w:val="24"/>
              </w:rPr>
            </w:pPr>
          </w:p>
        </w:tc>
        <w:tc>
          <w:tcPr>
            <w:tcW w:w="2500" w:type="pct"/>
            <w:hideMark/>
          </w:tcPr>
          <w:p w14:paraId="51FC573A" w14:textId="77777777" w:rsidR="005546D9" w:rsidRPr="005546D9" w:rsidRDefault="005546D9" w:rsidP="00F025FF">
            <w:pPr>
              <w:pStyle w:val="phconfirmstampstamp"/>
              <w:spacing w:after="0"/>
              <w:rPr>
                <w:bCs/>
                <w:sz w:val="24"/>
                <w:szCs w:val="24"/>
              </w:rPr>
            </w:pPr>
            <w:r w:rsidRPr="005546D9">
              <w:rPr>
                <w:bCs/>
                <w:sz w:val="24"/>
                <w:szCs w:val="24"/>
              </w:rPr>
              <w:t>Представитель ООО «БАРС-Медицина»</w:t>
            </w:r>
          </w:p>
          <w:p w14:paraId="58AB3245" w14:textId="77777777" w:rsidR="005546D9" w:rsidRPr="005546D9" w:rsidRDefault="005546D9" w:rsidP="00F025FF">
            <w:pPr>
              <w:pStyle w:val="phconfirmstampstamp"/>
              <w:rPr>
                <w:sz w:val="24"/>
                <w:szCs w:val="24"/>
              </w:rPr>
            </w:pPr>
            <w:r w:rsidRPr="005546D9">
              <w:rPr>
                <w:bCs/>
                <w:sz w:val="24"/>
                <w:szCs w:val="24"/>
              </w:rPr>
              <w:t>(по доверенности от 09.01.2024 № 2/24)</w:t>
            </w:r>
          </w:p>
        </w:tc>
      </w:tr>
      <w:tr w:rsidR="005546D9" w:rsidRPr="005546D9" w14:paraId="15C3E57D" w14:textId="77777777" w:rsidTr="00F025FF">
        <w:tc>
          <w:tcPr>
            <w:tcW w:w="2500" w:type="pct"/>
          </w:tcPr>
          <w:p w14:paraId="125DB29C" w14:textId="1C8E9004" w:rsidR="005546D9" w:rsidRPr="005546D9" w:rsidRDefault="005546D9" w:rsidP="00F025FF">
            <w:pPr>
              <w:pStyle w:val="phconfirmstampstamp"/>
              <w:rPr>
                <w:sz w:val="24"/>
                <w:szCs w:val="24"/>
              </w:rPr>
            </w:pPr>
          </w:p>
        </w:tc>
        <w:tc>
          <w:tcPr>
            <w:tcW w:w="2500" w:type="pct"/>
          </w:tcPr>
          <w:p w14:paraId="2F99D0CE" w14:textId="77777777" w:rsidR="005546D9" w:rsidRPr="005546D9" w:rsidRDefault="005546D9" w:rsidP="00F025FF">
            <w:pPr>
              <w:pStyle w:val="phconfirmstampstamp"/>
              <w:ind w:left="708" w:hanging="708"/>
              <w:rPr>
                <w:sz w:val="24"/>
                <w:szCs w:val="24"/>
              </w:rPr>
            </w:pPr>
            <w:r w:rsidRPr="005546D9">
              <w:rPr>
                <w:sz w:val="24"/>
                <w:szCs w:val="24"/>
              </w:rPr>
              <w:t>_________________А.М. Родов</w:t>
            </w:r>
          </w:p>
          <w:p w14:paraId="3AEC4946" w14:textId="77777777" w:rsidR="005546D9" w:rsidRPr="005546D9" w:rsidRDefault="005546D9" w:rsidP="00F025FF">
            <w:pPr>
              <w:pStyle w:val="phconfirmstampstamp"/>
              <w:rPr>
                <w:sz w:val="24"/>
                <w:szCs w:val="24"/>
              </w:rPr>
            </w:pPr>
            <w:r w:rsidRPr="005546D9">
              <w:rPr>
                <w:sz w:val="24"/>
                <w:szCs w:val="24"/>
              </w:rPr>
              <w:t xml:space="preserve"> «_____»_______________ 2024 г.</w:t>
            </w:r>
          </w:p>
        </w:tc>
      </w:tr>
    </w:tbl>
    <w:p w14:paraId="78AB509D" w14:textId="77777777" w:rsidR="007C4961" w:rsidRDefault="007C4961" w:rsidP="007C4961">
      <w:pPr>
        <w:pStyle w:val="phtitlepageother"/>
      </w:pPr>
    </w:p>
    <w:p w14:paraId="6A67B7C8" w14:textId="77777777" w:rsidR="007C4961" w:rsidRDefault="007C4961" w:rsidP="007C4961">
      <w:pPr>
        <w:pStyle w:val="phtitlepageother"/>
      </w:pPr>
    </w:p>
    <w:p w14:paraId="28027522" w14:textId="77777777" w:rsidR="007C4961" w:rsidRDefault="007C4961" w:rsidP="007C4961">
      <w:pPr>
        <w:pStyle w:val="phtitlepageother"/>
      </w:pPr>
    </w:p>
    <w:p w14:paraId="01546E66" w14:textId="77777777" w:rsidR="007C4961" w:rsidRPr="003C5EC1" w:rsidRDefault="007C4961" w:rsidP="007C4961">
      <w:pPr>
        <w:pStyle w:val="phtitlepageother"/>
      </w:pPr>
    </w:p>
    <w:p w14:paraId="5F407D89" w14:textId="77777777" w:rsidR="007C4961" w:rsidRDefault="007C4961" w:rsidP="007C4961">
      <w:pPr>
        <w:pStyle w:val="phtitlepageother"/>
      </w:pPr>
    </w:p>
    <w:p w14:paraId="481CDD31" w14:textId="77777777" w:rsidR="007C4961" w:rsidRDefault="007C4961" w:rsidP="007C4961">
      <w:pPr>
        <w:pStyle w:val="phtitlepageother"/>
      </w:pPr>
    </w:p>
    <w:p w14:paraId="165E7446" w14:textId="77777777" w:rsidR="007C4961" w:rsidRDefault="007C4961" w:rsidP="007C4961">
      <w:pPr>
        <w:pStyle w:val="phtitlepageother"/>
      </w:pPr>
    </w:p>
    <w:p w14:paraId="409F623E" w14:textId="77777777" w:rsidR="007C4961" w:rsidRDefault="007C4961" w:rsidP="007C4961">
      <w:pPr>
        <w:pStyle w:val="phtitlepagesystemfull"/>
      </w:pPr>
      <w:r w:rsidRPr="008D15B5">
        <w:t>Единая медицинская информационно-аналитическая система Республики Северная Осетия-Алания</w:t>
      </w:r>
    </w:p>
    <w:p w14:paraId="3D88C2EF" w14:textId="77777777" w:rsidR="007C4961" w:rsidRPr="009E0A0C" w:rsidRDefault="007C4961" w:rsidP="007C4961">
      <w:pPr>
        <w:pStyle w:val="phtitlepagesystemshort"/>
      </w:pPr>
      <w:r>
        <w:t>(ЕМИАС РСО-</w:t>
      </w:r>
      <w:r w:rsidRPr="009E0A0C">
        <w:t>Алания</w:t>
      </w:r>
      <w:r>
        <w:t>)</w:t>
      </w:r>
    </w:p>
    <w:p w14:paraId="42AB1F91" w14:textId="77777777" w:rsidR="007C4961" w:rsidRDefault="007C4961" w:rsidP="007C4961">
      <w:pPr>
        <w:pStyle w:val="phtitlepageother"/>
      </w:pPr>
    </w:p>
    <w:p w14:paraId="1F1BF8C0" w14:textId="01044F16" w:rsidR="007C4961" w:rsidRDefault="00FC5A6F" w:rsidP="00FC5A6F">
      <w:pPr>
        <w:pStyle w:val="phtitlepagedocument"/>
      </w:pPr>
      <w:r>
        <w:t>Функциональность ф</w:t>
      </w:r>
      <w:r w:rsidRPr="00FC5A6F">
        <w:t>ормировани</w:t>
      </w:r>
      <w:r>
        <w:t>я</w:t>
      </w:r>
      <w:r w:rsidRPr="00FC5A6F">
        <w:t xml:space="preserve"> СЭМД «</w:t>
      </w:r>
      <w:r w:rsidR="00677827" w:rsidRPr="006D782D">
        <w:t>Выписка из протокола врачебной комиссии</w:t>
      </w:r>
      <w:r w:rsidRPr="00FC5A6F">
        <w:t>», «</w:t>
      </w:r>
      <w:r w:rsidR="00677827" w:rsidRPr="006D782D">
        <w:t>Протокол гемотрансфузии</w:t>
      </w:r>
      <w:r w:rsidR="005F0C2A">
        <w:t>», «</w:t>
      </w:r>
      <w:r w:rsidR="00677827" w:rsidRPr="006D782D">
        <w:t>Заключение об установлении факта поствакцинального осложнения</w:t>
      </w:r>
      <w:r w:rsidR="005F0C2A">
        <w:t>»</w:t>
      </w:r>
      <w:r>
        <w:t xml:space="preserve"> </w:t>
      </w:r>
      <w:r w:rsidRPr="00FC5A6F">
        <w:t>и их передач</w:t>
      </w:r>
      <w:r>
        <w:t>и</w:t>
      </w:r>
      <w:r w:rsidRPr="00FC5A6F">
        <w:t xml:space="preserve"> в </w:t>
      </w:r>
      <w:r>
        <w:t>РЭМД</w:t>
      </w:r>
    </w:p>
    <w:p w14:paraId="39E6E839" w14:textId="42E52308" w:rsidR="007C4961" w:rsidRPr="00FC5A6F" w:rsidRDefault="00FC5A6F" w:rsidP="00FC5A6F">
      <w:pPr>
        <w:pStyle w:val="phtitlepagedocument"/>
      </w:pPr>
      <w:r>
        <w:t xml:space="preserve">Руководство </w:t>
      </w:r>
      <w:r w:rsidR="00F814DB">
        <w:t>п</w:t>
      </w:r>
      <w:bookmarkStart w:id="2" w:name="_GoBack"/>
      <w:bookmarkEnd w:id="2"/>
      <w:r w:rsidR="00F814DB">
        <w:t>ользователя</w:t>
      </w:r>
    </w:p>
    <w:p w14:paraId="71A61931" w14:textId="77777777" w:rsidR="000638EC" w:rsidRPr="00703B09" w:rsidRDefault="000638EC" w:rsidP="000638EC">
      <w:pPr>
        <w:pStyle w:val="phcontent"/>
        <w:rPr>
          <w:color w:val="000000" w:themeColor="text1"/>
        </w:rPr>
      </w:pPr>
      <w:r w:rsidRPr="00703B09">
        <w:rPr>
          <w:color w:val="000000" w:themeColor="text1"/>
        </w:rPr>
        <w:lastRenderedPageBreak/>
        <w:t>Содержание</w:t>
      </w:r>
    </w:p>
    <w:bookmarkStart w:id="3" w:name="_Toc476667152"/>
    <w:p w14:paraId="6886D3B8" w14:textId="77777777" w:rsidR="00F02ED2" w:rsidRDefault="000638EC">
      <w:pPr>
        <w:pStyle w:val="12"/>
        <w:rPr>
          <w:rFonts w:asciiTheme="minorHAnsi" w:eastAsiaTheme="minorEastAsia" w:hAnsiTheme="minorHAnsi" w:cstheme="minorBidi"/>
          <w:b w:val="0"/>
          <w:noProof/>
          <w:sz w:val="22"/>
          <w:szCs w:val="22"/>
        </w:rPr>
      </w:pPr>
      <w:r w:rsidRPr="00703B09">
        <w:rPr>
          <w:color w:val="000000" w:themeColor="text1"/>
        </w:rPr>
        <w:fldChar w:fldCharType="begin"/>
      </w:r>
      <w:r w:rsidRPr="00703B09">
        <w:rPr>
          <w:color w:val="000000" w:themeColor="text1"/>
        </w:rPr>
        <w:instrText xml:space="preserve"> TOC \o "1-4" \h \z \u </w:instrText>
      </w:r>
      <w:r w:rsidRPr="00703B09">
        <w:rPr>
          <w:color w:val="000000" w:themeColor="text1"/>
        </w:rPr>
        <w:fldChar w:fldCharType="separate"/>
      </w:r>
      <w:hyperlink w:anchor="_Toc157094572" w:history="1">
        <w:r w:rsidR="00F02ED2" w:rsidRPr="006666B4">
          <w:rPr>
            <w:rStyle w:val="a5"/>
            <w:noProof/>
          </w:rPr>
          <w:t>Перечень терминов и сокращений</w:t>
        </w:r>
        <w:r w:rsidR="00F02ED2">
          <w:rPr>
            <w:noProof/>
            <w:webHidden/>
          </w:rPr>
          <w:tab/>
        </w:r>
        <w:r w:rsidR="00F02ED2">
          <w:rPr>
            <w:noProof/>
            <w:webHidden/>
          </w:rPr>
          <w:fldChar w:fldCharType="begin"/>
        </w:r>
        <w:r w:rsidR="00F02ED2">
          <w:rPr>
            <w:noProof/>
            <w:webHidden/>
          </w:rPr>
          <w:instrText xml:space="preserve"> PAGEREF _Toc157094572 \h </w:instrText>
        </w:r>
        <w:r w:rsidR="00F02ED2">
          <w:rPr>
            <w:noProof/>
            <w:webHidden/>
          </w:rPr>
        </w:r>
        <w:r w:rsidR="00F02ED2">
          <w:rPr>
            <w:noProof/>
            <w:webHidden/>
          </w:rPr>
          <w:fldChar w:fldCharType="separate"/>
        </w:r>
        <w:r w:rsidR="00F02ED2">
          <w:rPr>
            <w:noProof/>
            <w:webHidden/>
          </w:rPr>
          <w:t>4</w:t>
        </w:r>
        <w:r w:rsidR="00F02ED2">
          <w:rPr>
            <w:noProof/>
            <w:webHidden/>
          </w:rPr>
          <w:fldChar w:fldCharType="end"/>
        </w:r>
      </w:hyperlink>
    </w:p>
    <w:p w14:paraId="177526B8" w14:textId="77777777" w:rsidR="00F02ED2" w:rsidRDefault="00184C34">
      <w:pPr>
        <w:pStyle w:val="12"/>
        <w:rPr>
          <w:rFonts w:asciiTheme="minorHAnsi" w:eastAsiaTheme="minorEastAsia" w:hAnsiTheme="minorHAnsi" w:cstheme="minorBidi"/>
          <w:b w:val="0"/>
          <w:noProof/>
          <w:sz w:val="22"/>
          <w:szCs w:val="22"/>
        </w:rPr>
      </w:pPr>
      <w:hyperlink w:anchor="_Toc157094573" w:history="1">
        <w:r w:rsidR="00F02ED2" w:rsidRPr="006666B4">
          <w:rPr>
            <w:rStyle w:val="a5"/>
            <w:noProof/>
          </w:rPr>
          <w:t>1</w:t>
        </w:r>
        <w:r w:rsidR="00F02ED2">
          <w:rPr>
            <w:rFonts w:asciiTheme="minorHAnsi" w:eastAsiaTheme="minorEastAsia" w:hAnsiTheme="minorHAnsi" w:cstheme="minorBidi"/>
            <w:b w:val="0"/>
            <w:noProof/>
            <w:sz w:val="22"/>
            <w:szCs w:val="22"/>
          </w:rPr>
          <w:tab/>
        </w:r>
        <w:r w:rsidR="00F02ED2" w:rsidRPr="006666B4">
          <w:rPr>
            <w:rStyle w:val="a5"/>
            <w:noProof/>
          </w:rPr>
          <w:t>Введение</w:t>
        </w:r>
        <w:r w:rsidR="00F02ED2">
          <w:rPr>
            <w:noProof/>
            <w:webHidden/>
          </w:rPr>
          <w:tab/>
        </w:r>
        <w:r w:rsidR="00F02ED2">
          <w:rPr>
            <w:noProof/>
            <w:webHidden/>
          </w:rPr>
          <w:fldChar w:fldCharType="begin"/>
        </w:r>
        <w:r w:rsidR="00F02ED2">
          <w:rPr>
            <w:noProof/>
            <w:webHidden/>
          </w:rPr>
          <w:instrText xml:space="preserve"> PAGEREF _Toc157094573 \h </w:instrText>
        </w:r>
        <w:r w:rsidR="00F02ED2">
          <w:rPr>
            <w:noProof/>
            <w:webHidden/>
          </w:rPr>
        </w:r>
        <w:r w:rsidR="00F02ED2">
          <w:rPr>
            <w:noProof/>
            <w:webHidden/>
          </w:rPr>
          <w:fldChar w:fldCharType="separate"/>
        </w:r>
        <w:r w:rsidR="00F02ED2">
          <w:rPr>
            <w:noProof/>
            <w:webHidden/>
          </w:rPr>
          <w:t>5</w:t>
        </w:r>
        <w:r w:rsidR="00F02ED2">
          <w:rPr>
            <w:noProof/>
            <w:webHidden/>
          </w:rPr>
          <w:fldChar w:fldCharType="end"/>
        </w:r>
      </w:hyperlink>
    </w:p>
    <w:p w14:paraId="045B1167" w14:textId="77777777" w:rsidR="00F02ED2" w:rsidRDefault="00184C34">
      <w:pPr>
        <w:pStyle w:val="12"/>
        <w:rPr>
          <w:rFonts w:asciiTheme="minorHAnsi" w:eastAsiaTheme="minorEastAsia" w:hAnsiTheme="minorHAnsi" w:cstheme="minorBidi"/>
          <w:b w:val="0"/>
          <w:noProof/>
          <w:sz w:val="22"/>
          <w:szCs w:val="22"/>
        </w:rPr>
      </w:pPr>
      <w:hyperlink w:anchor="_Toc157094574" w:history="1">
        <w:r w:rsidR="00F02ED2" w:rsidRPr="006666B4">
          <w:rPr>
            <w:rStyle w:val="a5"/>
            <w:noProof/>
          </w:rPr>
          <w:t>2</w:t>
        </w:r>
        <w:r w:rsidR="00F02ED2">
          <w:rPr>
            <w:rFonts w:asciiTheme="minorHAnsi" w:eastAsiaTheme="minorEastAsia" w:hAnsiTheme="minorHAnsi" w:cstheme="minorBidi"/>
            <w:b w:val="0"/>
            <w:noProof/>
            <w:sz w:val="22"/>
            <w:szCs w:val="22"/>
          </w:rPr>
          <w:tab/>
        </w:r>
        <w:r w:rsidR="00F02ED2" w:rsidRPr="006666B4">
          <w:rPr>
            <w:rStyle w:val="a5"/>
            <w:noProof/>
          </w:rPr>
          <w:t>СЭМД «Выписка из протокола врачебной комиссии»</w:t>
        </w:r>
        <w:r w:rsidR="00F02ED2">
          <w:rPr>
            <w:noProof/>
            <w:webHidden/>
          </w:rPr>
          <w:tab/>
        </w:r>
        <w:r w:rsidR="00F02ED2">
          <w:rPr>
            <w:noProof/>
            <w:webHidden/>
          </w:rPr>
          <w:fldChar w:fldCharType="begin"/>
        </w:r>
        <w:r w:rsidR="00F02ED2">
          <w:rPr>
            <w:noProof/>
            <w:webHidden/>
          </w:rPr>
          <w:instrText xml:space="preserve"> PAGEREF _Toc157094574 \h </w:instrText>
        </w:r>
        <w:r w:rsidR="00F02ED2">
          <w:rPr>
            <w:noProof/>
            <w:webHidden/>
          </w:rPr>
        </w:r>
        <w:r w:rsidR="00F02ED2">
          <w:rPr>
            <w:noProof/>
            <w:webHidden/>
          </w:rPr>
          <w:fldChar w:fldCharType="separate"/>
        </w:r>
        <w:r w:rsidR="00F02ED2">
          <w:rPr>
            <w:noProof/>
            <w:webHidden/>
          </w:rPr>
          <w:t>6</w:t>
        </w:r>
        <w:r w:rsidR="00F02ED2">
          <w:rPr>
            <w:noProof/>
            <w:webHidden/>
          </w:rPr>
          <w:fldChar w:fldCharType="end"/>
        </w:r>
      </w:hyperlink>
    </w:p>
    <w:p w14:paraId="34B74481" w14:textId="77777777" w:rsidR="00F02ED2" w:rsidRDefault="00184C34">
      <w:pPr>
        <w:pStyle w:val="21"/>
        <w:rPr>
          <w:rFonts w:asciiTheme="minorHAnsi" w:eastAsiaTheme="minorEastAsia" w:hAnsiTheme="minorHAnsi" w:cstheme="minorBidi"/>
          <w:noProof/>
          <w:sz w:val="22"/>
          <w:szCs w:val="22"/>
        </w:rPr>
      </w:pPr>
      <w:hyperlink w:anchor="_Toc157094575" w:history="1">
        <w:r w:rsidR="00F02ED2" w:rsidRPr="006666B4">
          <w:rPr>
            <w:rStyle w:val="a5"/>
            <w:noProof/>
          </w:rPr>
          <w:t>2.1</w:t>
        </w:r>
        <w:r w:rsidR="00F02ED2">
          <w:rPr>
            <w:rFonts w:asciiTheme="minorHAnsi" w:eastAsiaTheme="minorEastAsia" w:hAnsiTheme="minorHAnsi" w:cstheme="minorBidi"/>
            <w:noProof/>
            <w:sz w:val="22"/>
            <w:szCs w:val="22"/>
          </w:rPr>
          <w:tab/>
        </w:r>
        <w:r w:rsidR="00F02ED2" w:rsidRPr="006666B4">
          <w:rPr>
            <w:rStyle w:val="a5"/>
            <w:noProof/>
          </w:rPr>
          <w:t>Проверка данных, необходимых для СЭМД</w:t>
        </w:r>
        <w:r w:rsidR="00F02ED2">
          <w:rPr>
            <w:noProof/>
            <w:webHidden/>
          </w:rPr>
          <w:tab/>
        </w:r>
        <w:r w:rsidR="00F02ED2">
          <w:rPr>
            <w:noProof/>
            <w:webHidden/>
          </w:rPr>
          <w:fldChar w:fldCharType="begin"/>
        </w:r>
        <w:r w:rsidR="00F02ED2">
          <w:rPr>
            <w:noProof/>
            <w:webHidden/>
          </w:rPr>
          <w:instrText xml:space="preserve"> PAGEREF _Toc157094575 \h </w:instrText>
        </w:r>
        <w:r w:rsidR="00F02ED2">
          <w:rPr>
            <w:noProof/>
            <w:webHidden/>
          </w:rPr>
        </w:r>
        <w:r w:rsidR="00F02ED2">
          <w:rPr>
            <w:noProof/>
            <w:webHidden/>
          </w:rPr>
          <w:fldChar w:fldCharType="separate"/>
        </w:r>
        <w:r w:rsidR="00F02ED2">
          <w:rPr>
            <w:noProof/>
            <w:webHidden/>
          </w:rPr>
          <w:t>6</w:t>
        </w:r>
        <w:r w:rsidR="00F02ED2">
          <w:rPr>
            <w:noProof/>
            <w:webHidden/>
          </w:rPr>
          <w:fldChar w:fldCharType="end"/>
        </w:r>
      </w:hyperlink>
    </w:p>
    <w:p w14:paraId="75CBE985" w14:textId="77777777" w:rsidR="00F02ED2" w:rsidRDefault="00184C34">
      <w:pPr>
        <w:pStyle w:val="31"/>
        <w:rPr>
          <w:rFonts w:asciiTheme="minorHAnsi" w:eastAsiaTheme="minorEastAsia" w:hAnsiTheme="minorHAnsi" w:cstheme="minorBidi"/>
          <w:i w:val="0"/>
          <w:iCs w:val="0"/>
          <w:noProof/>
          <w:sz w:val="22"/>
          <w:szCs w:val="22"/>
        </w:rPr>
      </w:pPr>
      <w:hyperlink w:anchor="_Toc157094576" w:history="1">
        <w:r w:rsidR="00F02ED2" w:rsidRPr="006666B4">
          <w:rPr>
            <w:rStyle w:val="a5"/>
            <w:noProof/>
          </w:rPr>
          <w:t>2.1.1</w:t>
        </w:r>
        <w:r w:rsidR="00F02ED2">
          <w:rPr>
            <w:rFonts w:asciiTheme="minorHAnsi" w:eastAsiaTheme="minorEastAsia" w:hAnsiTheme="minorHAnsi" w:cstheme="minorBidi"/>
            <w:i w:val="0"/>
            <w:iCs w:val="0"/>
            <w:noProof/>
            <w:sz w:val="22"/>
            <w:szCs w:val="22"/>
          </w:rPr>
          <w:tab/>
        </w:r>
        <w:r w:rsidR="00F02ED2" w:rsidRPr="006666B4">
          <w:rPr>
            <w:rStyle w:val="a5"/>
            <w:noProof/>
          </w:rPr>
          <w:t>Проверка данных пациента</w:t>
        </w:r>
        <w:r w:rsidR="00F02ED2">
          <w:rPr>
            <w:noProof/>
            <w:webHidden/>
          </w:rPr>
          <w:tab/>
        </w:r>
        <w:r w:rsidR="00F02ED2">
          <w:rPr>
            <w:noProof/>
            <w:webHidden/>
          </w:rPr>
          <w:fldChar w:fldCharType="begin"/>
        </w:r>
        <w:r w:rsidR="00F02ED2">
          <w:rPr>
            <w:noProof/>
            <w:webHidden/>
          </w:rPr>
          <w:instrText xml:space="preserve"> PAGEREF _Toc157094576 \h </w:instrText>
        </w:r>
        <w:r w:rsidR="00F02ED2">
          <w:rPr>
            <w:noProof/>
            <w:webHidden/>
          </w:rPr>
        </w:r>
        <w:r w:rsidR="00F02ED2">
          <w:rPr>
            <w:noProof/>
            <w:webHidden/>
          </w:rPr>
          <w:fldChar w:fldCharType="separate"/>
        </w:r>
        <w:r w:rsidR="00F02ED2">
          <w:rPr>
            <w:noProof/>
            <w:webHidden/>
          </w:rPr>
          <w:t>7</w:t>
        </w:r>
        <w:r w:rsidR="00F02ED2">
          <w:rPr>
            <w:noProof/>
            <w:webHidden/>
          </w:rPr>
          <w:fldChar w:fldCharType="end"/>
        </w:r>
      </w:hyperlink>
    </w:p>
    <w:p w14:paraId="2ACA794C" w14:textId="77777777" w:rsidR="00F02ED2" w:rsidRDefault="00184C34">
      <w:pPr>
        <w:pStyle w:val="31"/>
        <w:rPr>
          <w:rFonts w:asciiTheme="minorHAnsi" w:eastAsiaTheme="minorEastAsia" w:hAnsiTheme="minorHAnsi" w:cstheme="minorBidi"/>
          <w:i w:val="0"/>
          <w:iCs w:val="0"/>
          <w:noProof/>
          <w:sz w:val="22"/>
          <w:szCs w:val="22"/>
        </w:rPr>
      </w:pPr>
      <w:hyperlink w:anchor="_Toc157094577" w:history="1">
        <w:r w:rsidR="00F02ED2" w:rsidRPr="006666B4">
          <w:rPr>
            <w:rStyle w:val="a5"/>
            <w:noProof/>
          </w:rPr>
          <w:t>2.1.2</w:t>
        </w:r>
        <w:r w:rsidR="00F02ED2">
          <w:rPr>
            <w:rFonts w:asciiTheme="minorHAnsi" w:eastAsiaTheme="minorEastAsia" w:hAnsiTheme="minorHAnsi" w:cstheme="minorBidi"/>
            <w:i w:val="0"/>
            <w:iCs w:val="0"/>
            <w:noProof/>
            <w:sz w:val="22"/>
            <w:szCs w:val="22"/>
          </w:rPr>
          <w:tab/>
        </w:r>
        <w:r w:rsidR="00F02ED2" w:rsidRPr="006666B4">
          <w:rPr>
            <w:rStyle w:val="a5"/>
            <w:noProof/>
          </w:rPr>
          <w:t>Проверка данных сотрудников МО</w:t>
        </w:r>
        <w:r w:rsidR="00F02ED2">
          <w:rPr>
            <w:noProof/>
            <w:webHidden/>
          </w:rPr>
          <w:tab/>
        </w:r>
        <w:r w:rsidR="00F02ED2">
          <w:rPr>
            <w:noProof/>
            <w:webHidden/>
          </w:rPr>
          <w:fldChar w:fldCharType="begin"/>
        </w:r>
        <w:r w:rsidR="00F02ED2">
          <w:rPr>
            <w:noProof/>
            <w:webHidden/>
          </w:rPr>
          <w:instrText xml:space="preserve"> PAGEREF _Toc157094577 \h </w:instrText>
        </w:r>
        <w:r w:rsidR="00F02ED2">
          <w:rPr>
            <w:noProof/>
            <w:webHidden/>
          </w:rPr>
        </w:r>
        <w:r w:rsidR="00F02ED2">
          <w:rPr>
            <w:noProof/>
            <w:webHidden/>
          </w:rPr>
          <w:fldChar w:fldCharType="separate"/>
        </w:r>
        <w:r w:rsidR="00F02ED2">
          <w:rPr>
            <w:noProof/>
            <w:webHidden/>
          </w:rPr>
          <w:t>9</w:t>
        </w:r>
        <w:r w:rsidR="00F02ED2">
          <w:rPr>
            <w:noProof/>
            <w:webHidden/>
          </w:rPr>
          <w:fldChar w:fldCharType="end"/>
        </w:r>
      </w:hyperlink>
    </w:p>
    <w:p w14:paraId="349C1454" w14:textId="77777777" w:rsidR="00F02ED2" w:rsidRDefault="00184C34">
      <w:pPr>
        <w:pStyle w:val="31"/>
        <w:rPr>
          <w:rFonts w:asciiTheme="minorHAnsi" w:eastAsiaTheme="minorEastAsia" w:hAnsiTheme="minorHAnsi" w:cstheme="minorBidi"/>
          <w:i w:val="0"/>
          <w:iCs w:val="0"/>
          <w:noProof/>
          <w:sz w:val="22"/>
          <w:szCs w:val="22"/>
        </w:rPr>
      </w:pPr>
      <w:hyperlink w:anchor="_Toc157094578" w:history="1">
        <w:r w:rsidR="00F02ED2" w:rsidRPr="006666B4">
          <w:rPr>
            <w:rStyle w:val="a5"/>
            <w:noProof/>
          </w:rPr>
          <w:t>2.1.3</w:t>
        </w:r>
        <w:r w:rsidR="00F02ED2">
          <w:rPr>
            <w:rFonts w:asciiTheme="minorHAnsi" w:eastAsiaTheme="minorEastAsia" w:hAnsiTheme="minorHAnsi" w:cstheme="minorBidi"/>
            <w:i w:val="0"/>
            <w:iCs w:val="0"/>
            <w:noProof/>
            <w:sz w:val="22"/>
            <w:szCs w:val="22"/>
          </w:rPr>
          <w:tab/>
        </w:r>
        <w:r w:rsidR="00F02ED2" w:rsidRPr="006666B4">
          <w:rPr>
            <w:rStyle w:val="a5"/>
            <w:noProof/>
          </w:rPr>
          <w:t>Проверка данных МО</w:t>
        </w:r>
        <w:r w:rsidR="00F02ED2">
          <w:rPr>
            <w:noProof/>
            <w:webHidden/>
          </w:rPr>
          <w:tab/>
        </w:r>
        <w:r w:rsidR="00F02ED2">
          <w:rPr>
            <w:noProof/>
            <w:webHidden/>
          </w:rPr>
          <w:fldChar w:fldCharType="begin"/>
        </w:r>
        <w:r w:rsidR="00F02ED2">
          <w:rPr>
            <w:noProof/>
            <w:webHidden/>
          </w:rPr>
          <w:instrText xml:space="preserve"> PAGEREF _Toc157094578 \h </w:instrText>
        </w:r>
        <w:r w:rsidR="00F02ED2">
          <w:rPr>
            <w:noProof/>
            <w:webHidden/>
          </w:rPr>
        </w:r>
        <w:r w:rsidR="00F02ED2">
          <w:rPr>
            <w:noProof/>
            <w:webHidden/>
          </w:rPr>
          <w:fldChar w:fldCharType="separate"/>
        </w:r>
        <w:r w:rsidR="00F02ED2">
          <w:rPr>
            <w:noProof/>
            <w:webHidden/>
          </w:rPr>
          <w:t>10</w:t>
        </w:r>
        <w:r w:rsidR="00F02ED2">
          <w:rPr>
            <w:noProof/>
            <w:webHidden/>
          </w:rPr>
          <w:fldChar w:fldCharType="end"/>
        </w:r>
      </w:hyperlink>
    </w:p>
    <w:p w14:paraId="62C4AB70" w14:textId="77777777" w:rsidR="00F02ED2" w:rsidRDefault="00184C34">
      <w:pPr>
        <w:pStyle w:val="21"/>
        <w:rPr>
          <w:rFonts w:asciiTheme="minorHAnsi" w:eastAsiaTheme="minorEastAsia" w:hAnsiTheme="minorHAnsi" w:cstheme="minorBidi"/>
          <w:noProof/>
          <w:sz w:val="22"/>
          <w:szCs w:val="22"/>
        </w:rPr>
      </w:pPr>
      <w:hyperlink w:anchor="_Toc157094579" w:history="1">
        <w:r w:rsidR="00F02ED2" w:rsidRPr="006666B4">
          <w:rPr>
            <w:rStyle w:val="a5"/>
            <w:noProof/>
          </w:rPr>
          <w:t>2.2</w:t>
        </w:r>
        <w:r w:rsidR="00F02ED2">
          <w:rPr>
            <w:rFonts w:asciiTheme="minorHAnsi" w:eastAsiaTheme="minorEastAsia" w:hAnsiTheme="minorHAnsi" w:cstheme="minorBidi"/>
            <w:noProof/>
            <w:sz w:val="22"/>
            <w:szCs w:val="22"/>
          </w:rPr>
          <w:tab/>
        </w:r>
        <w:r w:rsidR="00F02ED2" w:rsidRPr="006666B4">
          <w:rPr>
            <w:rStyle w:val="a5"/>
            <w:noProof/>
          </w:rPr>
          <w:t>Проведение врачебной комиссии</w:t>
        </w:r>
        <w:r w:rsidR="00F02ED2">
          <w:rPr>
            <w:noProof/>
            <w:webHidden/>
          </w:rPr>
          <w:tab/>
        </w:r>
        <w:r w:rsidR="00F02ED2">
          <w:rPr>
            <w:noProof/>
            <w:webHidden/>
          </w:rPr>
          <w:fldChar w:fldCharType="begin"/>
        </w:r>
        <w:r w:rsidR="00F02ED2">
          <w:rPr>
            <w:noProof/>
            <w:webHidden/>
          </w:rPr>
          <w:instrText xml:space="preserve"> PAGEREF _Toc157094579 \h </w:instrText>
        </w:r>
        <w:r w:rsidR="00F02ED2">
          <w:rPr>
            <w:noProof/>
            <w:webHidden/>
          </w:rPr>
        </w:r>
        <w:r w:rsidR="00F02ED2">
          <w:rPr>
            <w:noProof/>
            <w:webHidden/>
          </w:rPr>
          <w:fldChar w:fldCharType="separate"/>
        </w:r>
        <w:r w:rsidR="00F02ED2">
          <w:rPr>
            <w:noProof/>
            <w:webHidden/>
          </w:rPr>
          <w:t>13</w:t>
        </w:r>
        <w:r w:rsidR="00F02ED2">
          <w:rPr>
            <w:noProof/>
            <w:webHidden/>
          </w:rPr>
          <w:fldChar w:fldCharType="end"/>
        </w:r>
      </w:hyperlink>
    </w:p>
    <w:p w14:paraId="2DF1C81F" w14:textId="77777777" w:rsidR="00F02ED2" w:rsidRDefault="00184C34">
      <w:pPr>
        <w:pStyle w:val="31"/>
        <w:rPr>
          <w:rFonts w:asciiTheme="minorHAnsi" w:eastAsiaTheme="minorEastAsia" w:hAnsiTheme="minorHAnsi" w:cstheme="minorBidi"/>
          <w:i w:val="0"/>
          <w:iCs w:val="0"/>
          <w:noProof/>
          <w:sz w:val="22"/>
          <w:szCs w:val="22"/>
        </w:rPr>
      </w:pPr>
      <w:hyperlink w:anchor="_Toc157094580" w:history="1">
        <w:r w:rsidR="00F02ED2" w:rsidRPr="006666B4">
          <w:rPr>
            <w:rStyle w:val="a5"/>
            <w:noProof/>
          </w:rPr>
          <w:t>2.2.1</w:t>
        </w:r>
        <w:r w:rsidR="00F02ED2">
          <w:rPr>
            <w:rFonts w:asciiTheme="minorHAnsi" w:eastAsiaTheme="minorEastAsia" w:hAnsiTheme="minorHAnsi" w:cstheme="minorBidi"/>
            <w:i w:val="0"/>
            <w:iCs w:val="0"/>
            <w:noProof/>
            <w:sz w:val="22"/>
            <w:szCs w:val="22"/>
          </w:rPr>
          <w:tab/>
        </w:r>
        <w:r w:rsidR="00F02ED2" w:rsidRPr="006666B4">
          <w:rPr>
            <w:rStyle w:val="a5"/>
            <w:noProof/>
          </w:rPr>
          <w:t>Проведение врачебной комиссии для оказания высокотехнологичной медицинской помощи</w:t>
        </w:r>
        <w:r w:rsidR="00F02ED2">
          <w:rPr>
            <w:noProof/>
            <w:webHidden/>
          </w:rPr>
          <w:tab/>
        </w:r>
        <w:r w:rsidR="00F02ED2">
          <w:rPr>
            <w:noProof/>
            <w:webHidden/>
          </w:rPr>
          <w:fldChar w:fldCharType="begin"/>
        </w:r>
        <w:r w:rsidR="00F02ED2">
          <w:rPr>
            <w:noProof/>
            <w:webHidden/>
          </w:rPr>
          <w:instrText xml:space="preserve"> PAGEREF _Toc157094580 \h </w:instrText>
        </w:r>
        <w:r w:rsidR="00F02ED2">
          <w:rPr>
            <w:noProof/>
            <w:webHidden/>
          </w:rPr>
        </w:r>
        <w:r w:rsidR="00F02ED2">
          <w:rPr>
            <w:noProof/>
            <w:webHidden/>
          </w:rPr>
          <w:fldChar w:fldCharType="separate"/>
        </w:r>
        <w:r w:rsidR="00F02ED2">
          <w:rPr>
            <w:noProof/>
            <w:webHidden/>
          </w:rPr>
          <w:t>13</w:t>
        </w:r>
        <w:r w:rsidR="00F02ED2">
          <w:rPr>
            <w:noProof/>
            <w:webHidden/>
          </w:rPr>
          <w:fldChar w:fldCharType="end"/>
        </w:r>
      </w:hyperlink>
    </w:p>
    <w:p w14:paraId="2F971E56" w14:textId="77777777" w:rsidR="00F02ED2" w:rsidRDefault="00184C34">
      <w:pPr>
        <w:pStyle w:val="31"/>
        <w:rPr>
          <w:rFonts w:asciiTheme="minorHAnsi" w:eastAsiaTheme="minorEastAsia" w:hAnsiTheme="minorHAnsi" w:cstheme="minorBidi"/>
          <w:i w:val="0"/>
          <w:iCs w:val="0"/>
          <w:noProof/>
          <w:sz w:val="22"/>
          <w:szCs w:val="22"/>
        </w:rPr>
      </w:pPr>
      <w:hyperlink w:anchor="_Toc157094581" w:history="1">
        <w:r w:rsidR="00F02ED2" w:rsidRPr="006666B4">
          <w:rPr>
            <w:rStyle w:val="a5"/>
            <w:noProof/>
          </w:rPr>
          <w:t>2.2.2</w:t>
        </w:r>
        <w:r w:rsidR="00F02ED2">
          <w:rPr>
            <w:rFonts w:asciiTheme="minorHAnsi" w:eastAsiaTheme="minorEastAsia" w:hAnsiTheme="minorHAnsi" w:cstheme="minorBidi"/>
            <w:i w:val="0"/>
            <w:iCs w:val="0"/>
            <w:noProof/>
            <w:sz w:val="22"/>
            <w:szCs w:val="22"/>
          </w:rPr>
          <w:tab/>
        </w:r>
        <w:r w:rsidR="00F02ED2" w:rsidRPr="006666B4">
          <w:rPr>
            <w:rStyle w:val="a5"/>
            <w:noProof/>
          </w:rPr>
          <w:t>Проведение врачебной комиссии для оказания специализированной медицинской помощи</w:t>
        </w:r>
        <w:r w:rsidR="00F02ED2">
          <w:rPr>
            <w:noProof/>
            <w:webHidden/>
          </w:rPr>
          <w:tab/>
        </w:r>
        <w:r w:rsidR="00F02ED2">
          <w:rPr>
            <w:noProof/>
            <w:webHidden/>
          </w:rPr>
          <w:fldChar w:fldCharType="begin"/>
        </w:r>
        <w:r w:rsidR="00F02ED2">
          <w:rPr>
            <w:noProof/>
            <w:webHidden/>
          </w:rPr>
          <w:instrText xml:space="preserve"> PAGEREF _Toc157094581 \h </w:instrText>
        </w:r>
        <w:r w:rsidR="00F02ED2">
          <w:rPr>
            <w:noProof/>
            <w:webHidden/>
          </w:rPr>
        </w:r>
        <w:r w:rsidR="00F02ED2">
          <w:rPr>
            <w:noProof/>
            <w:webHidden/>
          </w:rPr>
          <w:fldChar w:fldCharType="separate"/>
        </w:r>
        <w:r w:rsidR="00F02ED2">
          <w:rPr>
            <w:noProof/>
            <w:webHidden/>
          </w:rPr>
          <w:t>18</w:t>
        </w:r>
        <w:r w:rsidR="00F02ED2">
          <w:rPr>
            <w:noProof/>
            <w:webHidden/>
          </w:rPr>
          <w:fldChar w:fldCharType="end"/>
        </w:r>
      </w:hyperlink>
    </w:p>
    <w:p w14:paraId="5373913F" w14:textId="77777777" w:rsidR="00F02ED2" w:rsidRDefault="00184C34">
      <w:pPr>
        <w:pStyle w:val="31"/>
        <w:rPr>
          <w:rFonts w:asciiTheme="minorHAnsi" w:eastAsiaTheme="minorEastAsia" w:hAnsiTheme="minorHAnsi" w:cstheme="minorBidi"/>
          <w:i w:val="0"/>
          <w:iCs w:val="0"/>
          <w:noProof/>
          <w:sz w:val="22"/>
          <w:szCs w:val="22"/>
        </w:rPr>
      </w:pPr>
      <w:hyperlink w:anchor="_Toc157094582" w:history="1">
        <w:r w:rsidR="00F02ED2" w:rsidRPr="006666B4">
          <w:rPr>
            <w:rStyle w:val="a5"/>
            <w:noProof/>
          </w:rPr>
          <w:t>2.2.3</w:t>
        </w:r>
        <w:r w:rsidR="00F02ED2">
          <w:rPr>
            <w:rFonts w:asciiTheme="minorHAnsi" w:eastAsiaTheme="minorEastAsia" w:hAnsiTheme="minorHAnsi" w:cstheme="minorBidi"/>
            <w:i w:val="0"/>
            <w:iCs w:val="0"/>
            <w:noProof/>
            <w:sz w:val="22"/>
            <w:szCs w:val="22"/>
          </w:rPr>
          <w:tab/>
        </w:r>
        <w:r w:rsidR="00F02ED2" w:rsidRPr="006666B4">
          <w:rPr>
            <w:rStyle w:val="a5"/>
            <w:noProof/>
          </w:rPr>
          <w:t>Проведение врачебной комиссии для продления листка временной нетрудоспособности</w:t>
        </w:r>
        <w:r w:rsidR="00F02ED2">
          <w:rPr>
            <w:noProof/>
            <w:webHidden/>
          </w:rPr>
          <w:tab/>
        </w:r>
        <w:r w:rsidR="00F02ED2">
          <w:rPr>
            <w:noProof/>
            <w:webHidden/>
          </w:rPr>
          <w:fldChar w:fldCharType="begin"/>
        </w:r>
        <w:r w:rsidR="00F02ED2">
          <w:rPr>
            <w:noProof/>
            <w:webHidden/>
          </w:rPr>
          <w:instrText xml:space="preserve"> PAGEREF _Toc157094582 \h </w:instrText>
        </w:r>
        <w:r w:rsidR="00F02ED2">
          <w:rPr>
            <w:noProof/>
            <w:webHidden/>
          </w:rPr>
        </w:r>
        <w:r w:rsidR="00F02ED2">
          <w:rPr>
            <w:noProof/>
            <w:webHidden/>
          </w:rPr>
          <w:fldChar w:fldCharType="separate"/>
        </w:r>
        <w:r w:rsidR="00F02ED2">
          <w:rPr>
            <w:noProof/>
            <w:webHidden/>
          </w:rPr>
          <w:t>22</w:t>
        </w:r>
        <w:r w:rsidR="00F02ED2">
          <w:rPr>
            <w:noProof/>
            <w:webHidden/>
          </w:rPr>
          <w:fldChar w:fldCharType="end"/>
        </w:r>
      </w:hyperlink>
    </w:p>
    <w:p w14:paraId="13980D15" w14:textId="77777777" w:rsidR="00F02ED2" w:rsidRDefault="00184C34">
      <w:pPr>
        <w:pStyle w:val="21"/>
        <w:rPr>
          <w:rFonts w:asciiTheme="minorHAnsi" w:eastAsiaTheme="minorEastAsia" w:hAnsiTheme="minorHAnsi" w:cstheme="minorBidi"/>
          <w:noProof/>
          <w:sz w:val="22"/>
          <w:szCs w:val="22"/>
        </w:rPr>
      </w:pPr>
      <w:hyperlink w:anchor="_Toc157094583" w:history="1">
        <w:r w:rsidR="00F02ED2" w:rsidRPr="006666B4">
          <w:rPr>
            <w:rStyle w:val="a5"/>
            <w:noProof/>
          </w:rPr>
          <w:t>2.3</w:t>
        </w:r>
        <w:r w:rsidR="00F02ED2">
          <w:rPr>
            <w:rFonts w:asciiTheme="minorHAnsi" w:eastAsiaTheme="minorEastAsia" w:hAnsiTheme="minorHAnsi" w:cstheme="minorBidi"/>
            <w:noProof/>
            <w:sz w:val="22"/>
            <w:szCs w:val="22"/>
          </w:rPr>
          <w:tab/>
        </w:r>
        <w:r w:rsidR="00F02ED2" w:rsidRPr="006666B4">
          <w:rPr>
            <w:rStyle w:val="a5"/>
            <w:noProof/>
          </w:rPr>
          <w:t>Формирование СЭМД</w:t>
        </w:r>
        <w:r w:rsidR="00F02ED2">
          <w:rPr>
            <w:noProof/>
            <w:webHidden/>
          </w:rPr>
          <w:tab/>
        </w:r>
        <w:r w:rsidR="00F02ED2">
          <w:rPr>
            <w:noProof/>
            <w:webHidden/>
          </w:rPr>
          <w:fldChar w:fldCharType="begin"/>
        </w:r>
        <w:r w:rsidR="00F02ED2">
          <w:rPr>
            <w:noProof/>
            <w:webHidden/>
          </w:rPr>
          <w:instrText xml:space="preserve"> PAGEREF _Toc157094583 \h </w:instrText>
        </w:r>
        <w:r w:rsidR="00F02ED2">
          <w:rPr>
            <w:noProof/>
            <w:webHidden/>
          </w:rPr>
        </w:r>
        <w:r w:rsidR="00F02ED2">
          <w:rPr>
            <w:noProof/>
            <w:webHidden/>
          </w:rPr>
          <w:fldChar w:fldCharType="separate"/>
        </w:r>
        <w:r w:rsidR="00F02ED2">
          <w:rPr>
            <w:noProof/>
            <w:webHidden/>
          </w:rPr>
          <w:t>26</w:t>
        </w:r>
        <w:r w:rsidR="00F02ED2">
          <w:rPr>
            <w:noProof/>
            <w:webHidden/>
          </w:rPr>
          <w:fldChar w:fldCharType="end"/>
        </w:r>
      </w:hyperlink>
    </w:p>
    <w:p w14:paraId="4B3AA762" w14:textId="77777777" w:rsidR="00F02ED2" w:rsidRDefault="00184C34">
      <w:pPr>
        <w:pStyle w:val="21"/>
        <w:rPr>
          <w:rFonts w:asciiTheme="minorHAnsi" w:eastAsiaTheme="minorEastAsia" w:hAnsiTheme="minorHAnsi" w:cstheme="minorBidi"/>
          <w:noProof/>
          <w:sz w:val="22"/>
          <w:szCs w:val="22"/>
        </w:rPr>
      </w:pPr>
      <w:hyperlink w:anchor="_Toc157094584" w:history="1">
        <w:r w:rsidR="00F02ED2" w:rsidRPr="006666B4">
          <w:rPr>
            <w:rStyle w:val="a5"/>
            <w:noProof/>
          </w:rPr>
          <w:t>2.4</w:t>
        </w:r>
        <w:r w:rsidR="00F02ED2">
          <w:rPr>
            <w:rFonts w:asciiTheme="minorHAnsi" w:eastAsiaTheme="minorEastAsia" w:hAnsiTheme="minorHAnsi" w:cstheme="minorBidi"/>
            <w:noProof/>
            <w:sz w:val="22"/>
            <w:szCs w:val="22"/>
          </w:rPr>
          <w:tab/>
        </w:r>
        <w:r w:rsidR="00F02ED2" w:rsidRPr="006666B4">
          <w:rPr>
            <w:rStyle w:val="a5"/>
            <w:noProof/>
          </w:rPr>
          <w:t>Передача СЭМД в РЭМД</w:t>
        </w:r>
        <w:r w:rsidR="00F02ED2">
          <w:rPr>
            <w:noProof/>
            <w:webHidden/>
          </w:rPr>
          <w:tab/>
        </w:r>
        <w:r w:rsidR="00F02ED2">
          <w:rPr>
            <w:noProof/>
            <w:webHidden/>
          </w:rPr>
          <w:fldChar w:fldCharType="begin"/>
        </w:r>
        <w:r w:rsidR="00F02ED2">
          <w:rPr>
            <w:noProof/>
            <w:webHidden/>
          </w:rPr>
          <w:instrText xml:space="preserve"> PAGEREF _Toc157094584 \h </w:instrText>
        </w:r>
        <w:r w:rsidR="00F02ED2">
          <w:rPr>
            <w:noProof/>
            <w:webHidden/>
          </w:rPr>
        </w:r>
        <w:r w:rsidR="00F02ED2">
          <w:rPr>
            <w:noProof/>
            <w:webHidden/>
          </w:rPr>
          <w:fldChar w:fldCharType="separate"/>
        </w:r>
        <w:r w:rsidR="00F02ED2">
          <w:rPr>
            <w:noProof/>
            <w:webHidden/>
          </w:rPr>
          <w:t>32</w:t>
        </w:r>
        <w:r w:rsidR="00F02ED2">
          <w:rPr>
            <w:noProof/>
            <w:webHidden/>
          </w:rPr>
          <w:fldChar w:fldCharType="end"/>
        </w:r>
      </w:hyperlink>
    </w:p>
    <w:p w14:paraId="243442C1" w14:textId="77777777" w:rsidR="00F02ED2" w:rsidRDefault="00184C34">
      <w:pPr>
        <w:pStyle w:val="31"/>
        <w:rPr>
          <w:rFonts w:asciiTheme="minorHAnsi" w:eastAsiaTheme="minorEastAsia" w:hAnsiTheme="minorHAnsi" w:cstheme="minorBidi"/>
          <w:i w:val="0"/>
          <w:iCs w:val="0"/>
          <w:noProof/>
          <w:sz w:val="22"/>
          <w:szCs w:val="22"/>
        </w:rPr>
      </w:pPr>
      <w:hyperlink w:anchor="_Toc157094585" w:history="1">
        <w:r w:rsidR="00F02ED2" w:rsidRPr="006666B4">
          <w:rPr>
            <w:rStyle w:val="a5"/>
            <w:noProof/>
          </w:rPr>
          <w:t>2.4.1</w:t>
        </w:r>
        <w:r w:rsidR="00F02ED2">
          <w:rPr>
            <w:rFonts w:asciiTheme="minorHAnsi" w:eastAsiaTheme="minorEastAsia" w:hAnsiTheme="minorHAnsi" w:cstheme="minorBidi"/>
            <w:i w:val="0"/>
            <w:iCs w:val="0"/>
            <w:noProof/>
            <w:sz w:val="22"/>
            <w:szCs w:val="22"/>
          </w:rPr>
          <w:tab/>
        </w:r>
        <w:r w:rsidR="00F02ED2" w:rsidRPr="006666B4">
          <w:rPr>
            <w:rStyle w:val="a5"/>
            <w:noProof/>
          </w:rPr>
          <w:t>Отправка СЭМД на регистрацию в РЭМД автором документа</w:t>
        </w:r>
        <w:r w:rsidR="00F02ED2">
          <w:rPr>
            <w:noProof/>
            <w:webHidden/>
          </w:rPr>
          <w:tab/>
        </w:r>
        <w:r w:rsidR="00F02ED2">
          <w:rPr>
            <w:noProof/>
            <w:webHidden/>
          </w:rPr>
          <w:fldChar w:fldCharType="begin"/>
        </w:r>
        <w:r w:rsidR="00F02ED2">
          <w:rPr>
            <w:noProof/>
            <w:webHidden/>
          </w:rPr>
          <w:instrText xml:space="preserve"> PAGEREF _Toc157094585 \h </w:instrText>
        </w:r>
        <w:r w:rsidR="00F02ED2">
          <w:rPr>
            <w:noProof/>
            <w:webHidden/>
          </w:rPr>
        </w:r>
        <w:r w:rsidR="00F02ED2">
          <w:rPr>
            <w:noProof/>
            <w:webHidden/>
          </w:rPr>
          <w:fldChar w:fldCharType="separate"/>
        </w:r>
        <w:r w:rsidR="00F02ED2">
          <w:rPr>
            <w:noProof/>
            <w:webHidden/>
          </w:rPr>
          <w:t>32</w:t>
        </w:r>
        <w:r w:rsidR="00F02ED2">
          <w:rPr>
            <w:noProof/>
            <w:webHidden/>
          </w:rPr>
          <w:fldChar w:fldCharType="end"/>
        </w:r>
      </w:hyperlink>
    </w:p>
    <w:p w14:paraId="03F1AC06" w14:textId="77777777" w:rsidR="00F02ED2" w:rsidRDefault="00184C34">
      <w:pPr>
        <w:pStyle w:val="12"/>
        <w:rPr>
          <w:rFonts w:asciiTheme="minorHAnsi" w:eastAsiaTheme="minorEastAsia" w:hAnsiTheme="minorHAnsi" w:cstheme="minorBidi"/>
          <w:b w:val="0"/>
          <w:noProof/>
          <w:sz w:val="22"/>
          <w:szCs w:val="22"/>
        </w:rPr>
      </w:pPr>
      <w:hyperlink w:anchor="_Toc157094586" w:history="1">
        <w:r w:rsidR="00F02ED2" w:rsidRPr="006666B4">
          <w:rPr>
            <w:rStyle w:val="a5"/>
            <w:noProof/>
          </w:rPr>
          <w:t>3</w:t>
        </w:r>
        <w:r w:rsidR="00F02ED2">
          <w:rPr>
            <w:rFonts w:asciiTheme="minorHAnsi" w:eastAsiaTheme="minorEastAsia" w:hAnsiTheme="minorHAnsi" w:cstheme="minorBidi"/>
            <w:b w:val="0"/>
            <w:noProof/>
            <w:sz w:val="22"/>
            <w:szCs w:val="22"/>
          </w:rPr>
          <w:tab/>
        </w:r>
        <w:r w:rsidR="00F02ED2" w:rsidRPr="006666B4">
          <w:rPr>
            <w:rStyle w:val="a5"/>
            <w:noProof/>
          </w:rPr>
          <w:t>СЭМД «Протокол гемотрансфузии»</w:t>
        </w:r>
        <w:r w:rsidR="00F02ED2">
          <w:rPr>
            <w:noProof/>
            <w:webHidden/>
          </w:rPr>
          <w:tab/>
        </w:r>
        <w:r w:rsidR="00F02ED2">
          <w:rPr>
            <w:noProof/>
            <w:webHidden/>
          </w:rPr>
          <w:fldChar w:fldCharType="begin"/>
        </w:r>
        <w:r w:rsidR="00F02ED2">
          <w:rPr>
            <w:noProof/>
            <w:webHidden/>
          </w:rPr>
          <w:instrText xml:space="preserve"> PAGEREF _Toc157094586 \h </w:instrText>
        </w:r>
        <w:r w:rsidR="00F02ED2">
          <w:rPr>
            <w:noProof/>
            <w:webHidden/>
          </w:rPr>
        </w:r>
        <w:r w:rsidR="00F02ED2">
          <w:rPr>
            <w:noProof/>
            <w:webHidden/>
          </w:rPr>
          <w:fldChar w:fldCharType="separate"/>
        </w:r>
        <w:r w:rsidR="00F02ED2">
          <w:rPr>
            <w:noProof/>
            <w:webHidden/>
          </w:rPr>
          <w:t>35</w:t>
        </w:r>
        <w:r w:rsidR="00F02ED2">
          <w:rPr>
            <w:noProof/>
            <w:webHidden/>
          </w:rPr>
          <w:fldChar w:fldCharType="end"/>
        </w:r>
      </w:hyperlink>
    </w:p>
    <w:p w14:paraId="696127B6" w14:textId="77777777" w:rsidR="00F02ED2" w:rsidRDefault="00184C34">
      <w:pPr>
        <w:pStyle w:val="21"/>
        <w:rPr>
          <w:rFonts w:asciiTheme="minorHAnsi" w:eastAsiaTheme="minorEastAsia" w:hAnsiTheme="minorHAnsi" w:cstheme="minorBidi"/>
          <w:noProof/>
          <w:sz w:val="22"/>
          <w:szCs w:val="22"/>
        </w:rPr>
      </w:pPr>
      <w:hyperlink w:anchor="_Toc157094587" w:history="1">
        <w:r w:rsidR="00F02ED2" w:rsidRPr="006666B4">
          <w:rPr>
            <w:rStyle w:val="a5"/>
            <w:noProof/>
          </w:rPr>
          <w:t>3.1</w:t>
        </w:r>
        <w:r w:rsidR="00F02ED2">
          <w:rPr>
            <w:rFonts w:asciiTheme="minorHAnsi" w:eastAsiaTheme="minorEastAsia" w:hAnsiTheme="minorHAnsi" w:cstheme="minorBidi"/>
            <w:noProof/>
            <w:sz w:val="22"/>
            <w:szCs w:val="22"/>
          </w:rPr>
          <w:tab/>
        </w:r>
        <w:r w:rsidR="00F02ED2" w:rsidRPr="006666B4">
          <w:rPr>
            <w:rStyle w:val="a5"/>
            <w:noProof/>
          </w:rPr>
          <w:t>Проверка данных, необходимых для СЭМД</w:t>
        </w:r>
        <w:r w:rsidR="00F02ED2">
          <w:rPr>
            <w:noProof/>
            <w:webHidden/>
          </w:rPr>
          <w:tab/>
        </w:r>
        <w:r w:rsidR="00F02ED2">
          <w:rPr>
            <w:noProof/>
            <w:webHidden/>
          </w:rPr>
          <w:fldChar w:fldCharType="begin"/>
        </w:r>
        <w:r w:rsidR="00F02ED2">
          <w:rPr>
            <w:noProof/>
            <w:webHidden/>
          </w:rPr>
          <w:instrText xml:space="preserve"> PAGEREF _Toc157094587 \h </w:instrText>
        </w:r>
        <w:r w:rsidR="00F02ED2">
          <w:rPr>
            <w:noProof/>
            <w:webHidden/>
          </w:rPr>
        </w:r>
        <w:r w:rsidR="00F02ED2">
          <w:rPr>
            <w:noProof/>
            <w:webHidden/>
          </w:rPr>
          <w:fldChar w:fldCharType="separate"/>
        </w:r>
        <w:r w:rsidR="00F02ED2">
          <w:rPr>
            <w:noProof/>
            <w:webHidden/>
          </w:rPr>
          <w:t>35</w:t>
        </w:r>
        <w:r w:rsidR="00F02ED2">
          <w:rPr>
            <w:noProof/>
            <w:webHidden/>
          </w:rPr>
          <w:fldChar w:fldCharType="end"/>
        </w:r>
      </w:hyperlink>
    </w:p>
    <w:p w14:paraId="4F3D6089" w14:textId="77777777" w:rsidR="00F02ED2" w:rsidRDefault="00184C34">
      <w:pPr>
        <w:pStyle w:val="31"/>
        <w:rPr>
          <w:rFonts w:asciiTheme="minorHAnsi" w:eastAsiaTheme="minorEastAsia" w:hAnsiTheme="minorHAnsi" w:cstheme="minorBidi"/>
          <w:i w:val="0"/>
          <w:iCs w:val="0"/>
          <w:noProof/>
          <w:sz w:val="22"/>
          <w:szCs w:val="22"/>
        </w:rPr>
      </w:pPr>
      <w:hyperlink w:anchor="_Toc157094588" w:history="1">
        <w:r w:rsidR="00F02ED2" w:rsidRPr="006666B4">
          <w:rPr>
            <w:rStyle w:val="a5"/>
            <w:noProof/>
          </w:rPr>
          <w:t>3.1.1</w:t>
        </w:r>
        <w:r w:rsidR="00F02ED2">
          <w:rPr>
            <w:rFonts w:asciiTheme="minorHAnsi" w:eastAsiaTheme="minorEastAsia" w:hAnsiTheme="minorHAnsi" w:cstheme="minorBidi"/>
            <w:i w:val="0"/>
            <w:iCs w:val="0"/>
            <w:noProof/>
            <w:sz w:val="22"/>
            <w:szCs w:val="22"/>
          </w:rPr>
          <w:tab/>
        </w:r>
        <w:r w:rsidR="00F02ED2" w:rsidRPr="006666B4">
          <w:rPr>
            <w:rStyle w:val="a5"/>
            <w:noProof/>
          </w:rPr>
          <w:t>Проверка данных пациента</w:t>
        </w:r>
        <w:r w:rsidR="00F02ED2">
          <w:rPr>
            <w:noProof/>
            <w:webHidden/>
          </w:rPr>
          <w:tab/>
        </w:r>
        <w:r w:rsidR="00F02ED2">
          <w:rPr>
            <w:noProof/>
            <w:webHidden/>
          </w:rPr>
          <w:fldChar w:fldCharType="begin"/>
        </w:r>
        <w:r w:rsidR="00F02ED2">
          <w:rPr>
            <w:noProof/>
            <w:webHidden/>
          </w:rPr>
          <w:instrText xml:space="preserve"> PAGEREF _Toc157094588 \h </w:instrText>
        </w:r>
        <w:r w:rsidR="00F02ED2">
          <w:rPr>
            <w:noProof/>
            <w:webHidden/>
          </w:rPr>
        </w:r>
        <w:r w:rsidR="00F02ED2">
          <w:rPr>
            <w:noProof/>
            <w:webHidden/>
          </w:rPr>
          <w:fldChar w:fldCharType="separate"/>
        </w:r>
        <w:r w:rsidR="00F02ED2">
          <w:rPr>
            <w:noProof/>
            <w:webHidden/>
          </w:rPr>
          <w:t>35</w:t>
        </w:r>
        <w:r w:rsidR="00F02ED2">
          <w:rPr>
            <w:noProof/>
            <w:webHidden/>
          </w:rPr>
          <w:fldChar w:fldCharType="end"/>
        </w:r>
      </w:hyperlink>
    </w:p>
    <w:p w14:paraId="00AD456F" w14:textId="77777777" w:rsidR="00F02ED2" w:rsidRDefault="00184C34">
      <w:pPr>
        <w:pStyle w:val="31"/>
        <w:rPr>
          <w:rFonts w:asciiTheme="minorHAnsi" w:eastAsiaTheme="minorEastAsia" w:hAnsiTheme="minorHAnsi" w:cstheme="minorBidi"/>
          <w:i w:val="0"/>
          <w:iCs w:val="0"/>
          <w:noProof/>
          <w:sz w:val="22"/>
          <w:szCs w:val="22"/>
        </w:rPr>
      </w:pPr>
      <w:hyperlink w:anchor="_Toc157094589" w:history="1">
        <w:r w:rsidR="00F02ED2" w:rsidRPr="006666B4">
          <w:rPr>
            <w:rStyle w:val="a5"/>
            <w:noProof/>
          </w:rPr>
          <w:t>3.1.2</w:t>
        </w:r>
        <w:r w:rsidR="00F02ED2">
          <w:rPr>
            <w:rFonts w:asciiTheme="minorHAnsi" w:eastAsiaTheme="minorEastAsia" w:hAnsiTheme="minorHAnsi" w:cstheme="minorBidi"/>
            <w:i w:val="0"/>
            <w:iCs w:val="0"/>
            <w:noProof/>
            <w:sz w:val="22"/>
            <w:szCs w:val="22"/>
          </w:rPr>
          <w:tab/>
        </w:r>
        <w:r w:rsidR="00F02ED2" w:rsidRPr="006666B4">
          <w:rPr>
            <w:rStyle w:val="a5"/>
            <w:noProof/>
          </w:rPr>
          <w:t>Проверка данных сотрудников МО</w:t>
        </w:r>
        <w:r w:rsidR="00F02ED2">
          <w:rPr>
            <w:noProof/>
            <w:webHidden/>
          </w:rPr>
          <w:tab/>
        </w:r>
        <w:r w:rsidR="00F02ED2">
          <w:rPr>
            <w:noProof/>
            <w:webHidden/>
          </w:rPr>
          <w:fldChar w:fldCharType="begin"/>
        </w:r>
        <w:r w:rsidR="00F02ED2">
          <w:rPr>
            <w:noProof/>
            <w:webHidden/>
          </w:rPr>
          <w:instrText xml:space="preserve"> PAGEREF _Toc157094589 \h </w:instrText>
        </w:r>
        <w:r w:rsidR="00F02ED2">
          <w:rPr>
            <w:noProof/>
            <w:webHidden/>
          </w:rPr>
        </w:r>
        <w:r w:rsidR="00F02ED2">
          <w:rPr>
            <w:noProof/>
            <w:webHidden/>
          </w:rPr>
          <w:fldChar w:fldCharType="separate"/>
        </w:r>
        <w:r w:rsidR="00F02ED2">
          <w:rPr>
            <w:noProof/>
            <w:webHidden/>
          </w:rPr>
          <w:t>37</w:t>
        </w:r>
        <w:r w:rsidR="00F02ED2">
          <w:rPr>
            <w:noProof/>
            <w:webHidden/>
          </w:rPr>
          <w:fldChar w:fldCharType="end"/>
        </w:r>
      </w:hyperlink>
    </w:p>
    <w:p w14:paraId="124D68C0" w14:textId="77777777" w:rsidR="00F02ED2" w:rsidRDefault="00184C34">
      <w:pPr>
        <w:pStyle w:val="31"/>
        <w:rPr>
          <w:rFonts w:asciiTheme="minorHAnsi" w:eastAsiaTheme="minorEastAsia" w:hAnsiTheme="minorHAnsi" w:cstheme="minorBidi"/>
          <w:i w:val="0"/>
          <w:iCs w:val="0"/>
          <w:noProof/>
          <w:sz w:val="22"/>
          <w:szCs w:val="22"/>
        </w:rPr>
      </w:pPr>
      <w:hyperlink w:anchor="_Toc157094590" w:history="1">
        <w:r w:rsidR="00F02ED2" w:rsidRPr="006666B4">
          <w:rPr>
            <w:rStyle w:val="a5"/>
            <w:noProof/>
          </w:rPr>
          <w:t>3.1.3</w:t>
        </w:r>
        <w:r w:rsidR="00F02ED2">
          <w:rPr>
            <w:rFonts w:asciiTheme="minorHAnsi" w:eastAsiaTheme="minorEastAsia" w:hAnsiTheme="minorHAnsi" w:cstheme="minorBidi"/>
            <w:i w:val="0"/>
            <w:iCs w:val="0"/>
            <w:noProof/>
            <w:sz w:val="22"/>
            <w:szCs w:val="22"/>
          </w:rPr>
          <w:tab/>
        </w:r>
        <w:r w:rsidR="00F02ED2" w:rsidRPr="006666B4">
          <w:rPr>
            <w:rStyle w:val="a5"/>
            <w:noProof/>
          </w:rPr>
          <w:t>Проверка данных МО</w:t>
        </w:r>
        <w:r w:rsidR="00F02ED2">
          <w:rPr>
            <w:noProof/>
            <w:webHidden/>
          </w:rPr>
          <w:tab/>
        </w:r>
        <w:r w:rsidR="00F02ED2">
          <w:rPr>
            <w:noProof/>
            <w:webHidden/>
          </w:rPr>
          <w:fldChar w:fldCharType="begin"/>
        </w:r>
        <w:r w:rsidR="00F02ED2">
          <w:rPr>
            <w:noProof/>
            <w:webHidden/>
          </w:rPr>
          <w:instrText xml:space="preserve"> PAGEREF _Toc157094590 \h </w:instrText>
        </w:r>
        <w:r w:rsidR="00F02ED2">
          <w:rPr>
            <w:noProof/>
            <w:webHidden/>
          </w:rPr>
        </w:r>
        <w:r w:rsidR="00F02ED2">
          <w:rPr>
            <w:noProof/>
            <w:webHidden/>
          </w:rPr>
          <w:fldChar w:fldCharType="separate"/>
        </w:r>
        <w:r w:rsidR="00F02ED2">
          <w:rPr>
            <w:noProof/>
            <w:webHidden/>
          </w:rPr>
          <w:t>39</w:t>
        </w:r>
        <w:r w:rsidR="00F02ED2">
          <w:rPr>
            <w:noProof/>
            <w:webHidden/>
          </w:rPr>
          <w:fldChar w:fldCharType="end"/>
        </w:r>
      </w:hyperlink>
    </w:p>
    <w:p w14:paraId="3EB854C9" w14:textId="77777777" w:rsidR="00F02ED2" w:rsidRDefault="00184C34">
      <w:pPr>
        <w:pStyle w:val="21"/>
        <w:rPr>
          <w:rFonts w:asciiTheme="minorHAnsi" w:eastAsiaTheme="minorEastAsia" w:hAnsiTheme="minorHAnsi" w:cstheme="minorBidi"/>
          <w:noProof/>
          <w:sz w:val="22"/>
          <w:szCs w:val="22"/>
        </w:rPr>
      </w:pPr>
      <w:hyperlink w:anchor="_Toc157094591" w:history="1">
        <w:r w:rsidR="00F02ED2" w:rsidRPr="006666B4">
          <w:rPr>
            <w:rStyle w:val="a5"/>
            <w:noProof/>
          </w:rPr>
          <w:t>3.2</w:t>
        </w:r>
        <w:r w:rsidR="00F02ED2">
          <w:rPr>
            <w:rFonts w:asciiTheme="minorHAnsi" w:eastAsiaTheme="minorEastAsia" w:hAnsiTheme="minorHAnsi" w:cstheme="minorBidi"/>
            <w:noProof/>
            <w:sz w:val="22"/>
            <w:szCs w:val="22"/>
          </w:rPr>
          <w:tab/>
        </w:r>
        <w:r w:rsidR="00F02ED2" w:rsidRPr="006666B4">
          <w:rPr>
            <w:rStyle w:val="a5"/>
            <w:noProof/>
          </w:rPr>
          <w:t>Оформление протокола гемотрансфузии</w:t>
        </w:r>
        <w:r w:rsidR="00F02ED2">
          <w:rPr>
            <w:noProof/>
            <w:webHidden/>
          </w:rPr>
          <w:tab/>
        </w:r>
        <w:r w:rsidR="00F02ED2">
          <w:rPr>
            <w:noProof/>
            <w:webHidden/>
          </w:rPr>
          <w:fldChar w:fldCharType="begin"/>
        </w:r>
        <w:r w:rsidR="00F02ED2">
          <w:rPr>
            <w:noProof/>
            <w:webHidden/>
          </w:rPr>
          <w:instrText xml:space="preserve"> PAGEREF _Toc157094591 \h </w:instrText>
        </w:r>
        <w:r w:rsidR="00F02ED2">
          <w:rPr>
            <w:noProof/>
            <w:webHidden/>
          </w:rPr>
        </w:r>
        <w:r w:rsidR="00F02ED2">
          <w:rPr>
            <w:noProof/>
            <w:webHidden/>
          </w:rPr>
          <w:fldChar w:fldCharType="separate"/>
        </w:r>
        <w:r w:rsidR="00F02ED2">
          <w:rPr>
            <w:noProof/>
            <w:webHidden/>
          </w:rPr>
          <w:t>42</w:t>
        </w:r>
        <w:r w:rsidR="00F02ED2">
          <w:rPr>
            <w:noProof/>
            <w:webHidden/>
          </w:rPr>
          <w:fldChar w:fldCharType="end"/>
        </w:r>
      </w:hyperlink>
    </w:p>
    <w:p w14:paraId="4099697D" w14:textId="77777777" w:rsidR="00F02ED2" w:rsidRDefault="00184C34">
      <w:pPr>
        <w:pStyle w:val="21"/>
        <w:rPr>
          <w:rFonts w:asciiTheme="minorHAnsi" w:eastAsiaTheme="minorEastAsia" w:hAnsiTheme="minorHAnsi" w:cstheme="minorBidi"/>
          <w:noProof/>
          <w:sz w:val="22"/>
          <w:szCs w:val="22"/>
        </w:rPr>
      </w:pPr>
      <w:hyperlink w:anchor="_Toc157094592" w:history="1">
        <w:r w:rsidR="00F02ED2" w:rsidRPr="006666B4">
          <w:rPr>
            <w:rStyle w:val="a5"/>
            <w:noProof/>
          </w:rPr>
          <w:t>3.3</w:t>
        </w:r>
        <w:r w:rsidR="00F02ED2">
          <w:rPr>
            <w:rFonts w:asciiTheme="minorHAnsi" w:eastAsiaTheme="minorEastAsia" w:hAnsiTheme="minorHAnsi" w:cstheme="minorBidi"/>
            <w:noProof/>
            <w:sz w:val="22"/>
            <w:szCs w:val="22"/>
          </w:rPr>
          <w:tab/>
        </w:r>
        <w:r w:rsidR="00F02ED2" w:rsidRPr="006666B4">
          <w:rPr>
            <w:rStyle w:val="a5"/>
            <w:noProof/>
          </w:rPr>
          <w:t>Формирование СЭМД</w:t>
        </w:r>
        <w:r w:rsidR="00F02ED2">
          <w:rPr>
            <w:noProof/>
            <w:webHidden/>
          </w:rPr>
          <w:tab/>
        </w:r>
        <w:r w:rsidR="00F02ED2">
          <w:rPr>
            <w:noProof/>
            <w:webHidden/>
          </w:rPr>
          <w:fldChar w:fldCharType="begin"/>
        </w:r>
        <w:r w:rsidR="00F02ED2">
          <w:rPr>
            <w:noProof/>
            <w:webHidden/>
          </w:rPr>
          <w:instrText xml:space="preserve"> PAGEREF _Toc157094592 \h </w:instrText>
        </w:r>
        <w:r w:rsidR="00F02ED2">
          <w:rPr>
            <w:noProof/>
            <w:webHidden/>
          </w:rPr>
        </w:r>
        <w:r w:rsidR="00F02ED2">
          <w:rPr>
            <w:noProof/>
            <w:webHidden/>
          </w:rPr>
          <w:fldChar w:fldCharType="separate"/>
        </w:r>
        <w:r w:rsidR="00F02ED2">
          <w:rPr>
            <w:noProof/>
            <w:webHidden/>
          </w:rPr>
          <w:t>49</w:t>
        </w:r>
        <w:r w:rsidR="00F02ED2">
          <w:rPr>
            <w:noProof/>
            <w:webHidden/>
          </w:rPr>
          <w:fldChar w:fldCharType="end"/>
        </w:r>
      </w:hyperlink>
    </w:p>
    <w:p w14:paraId="5870C710" w14:textId="77777777" w:rsidR="00F02ED2" w:rsidRDefault="00184C34">
      <w:pPr>
        <w:pStyle w:val="21"/>
        <w:rPr>
          <w:rFonts w:asciiTheme="minorHAnsi" w:eastAsiaTheme="minorEastAsia" w:hAnsiTheme="minorHAnsi" w:cstheme="minorBidi"/>
          <w:noProof/>
          <w:sz w:val="22"/>
          <w:szCs w:val="22"/>
        </w:rPr>
      </w:pPr>
      <w:hyperlink w:anchor="_Toc157094593" w:history="1">
        <w:r w:rsidR="00F02ED2" w:rsidRPr="006666B4">
          <w:rPr>
            <w:rStyle w:val="a5"/>
            <w:noProof/>
          </w:rPr>
          <w:t>3.4</w:t>
        </w:r>
        <w:r w:rsidR="00F02ED2">
          <w:rPr>
            <w:rFonts w:asciiTheme="minorHAnsi" w:eastAsiaTheme="minorEastAsia" w:hAnsiTheme="minorHAnsi" w:cstheme="minorBidi"/>
            <w:noProof/>
            <w:sz w:val="22"/>
            <w:szCs w:val="22"/>
          </w:rPr>
          <w:tab/>
        </w:r>
        <w:r w:rsidR="00F02ED2" w:rsidRPr="006666B4">
          <w:rPr>
            <w:rStyle w:val="a5"/>
            <w:noProof/>
          </w:rPr>
          <w:t>Передача СЭМД в РЭМД</w:t>
        </w:r>
        <w:r w:rsidR="00F02ED2">
          <w:rPr>
            <w:noProof/>
            <w:webHidden/>
          </w:rPr>
          <w:tab/>
        </w:r>
        <w:r w:rsidR="00F02ED2">
          <w:rPr>
            <w:noProof/>
            <w:webHidden/>
          </w:rPr>
          <w:fldChar w:fldCharType="begin"/>
        </w:r>
        <w:r w:rsidR="00F02ED2">
          <w:rPr>
            <w:noProof/>
            <w:webHidden/>
          </w:rPr>
          <w:instrText xml:space="preserve"> PAGEREF _Toc157094593 \h </w:instrText>
        </w:r>
        <w:r w:rsidR="00F02ED2">
          <w:rPr>
            <w:noProof/>
            <w:webHidden/>
          </w:rPr>
        </w:r>
        <w:r w:rsidR="00F02ED2">
          <w:rPr>
            <w:noProof/>
            <w:webHidden/>
          </w:rPr>
          <w:fldChar w:fldCharType="separate"/>
        </w:r>
        <w:r w:rsidR="00F02ED2">
          <w:rPr>
            <w:noProof/>
            <w:webHidden/>
          </w:rPr>
          <w:t>55</w:t>
        </w:r>
        <w:r w:rsidR="00F02ED2">
          <w:rPr>
            <w:noProof/>
            <w:webHidden/>
          </w:rPr>
          <w:fldChar w:fldCharType="end"/>
        </w:r>
      </w:hyperlink>
    </w:p>
    <w:p w14:paraId="799184CE" w14:textId="77777777" w:rsidR="00F02ED2" w:rsidRDefault="00184C34">
      <w:pPr>
        <w:pStyle w:val="31"/>
        <w:rPr>
          <w:rFonts w:asciiTheme="minorHAnsi" w:eastAsiaTheme="minorEastAsia" w:hAnsiTheme="minorHAnsi" w:cstheme="minorBidi"/>
          <w:i w:val="0"/>
          <w:iCs w:val="0"/>
          <w:noProof/>
          <w:sz w:val="22"/>
          <w:szCs w:val="22"/>
        </w:rPr>
      </w:pPr>
      <w:hyperlink w:anchor="_Toc157094594" w:history="1">
        <w:r w:rsidR="00F02ED2" w:rsidRPr="006666B4">
          <w:rPr>
            <w:rStyle w:val="a5"/>
            <w:noProof/>
          </w:rPr>
          <w:t>3.4.1</w:t>
        </w:r>
        <w:r w:rsidR="00F02ED2">
          <w:rPr>
            <w:rFonts w:asciiTheme="minorHAnsi" w:eastAsiaTheme="minorEastAsia" w:hAnsiTheme="minorHAnsi" w:cstheme="minorBidi"/>
            <w:i w:val="0"/>
            <w:iCs w:val="0"/>
            <w:noProof/>
            <w:sz w:val="22"/>
            <w:szCs w:val="22"/>
          </w:rPr>
          <w:tab/>
        </w:r>
        <w:r w:rsidR="00F02ED2" w:rsidRPr="006666B4">
          <w:rPr>
            <w:rStyle w:val="a5"/>
            <w:noProof/>
          </w:rPr>
          <w:t>Отправка СЭМД на регистрацию в РЭМД автором документа</w:t>
        </w:r>
        <w:r w:rsidR="00F02ED2">
          <w:rPr>
            <w:noProof/>
            <w:webHidden/>
          </w:rPr>
          <w:tab/>
        </w:r>
        <w:r w:rsidR="00F02ED2">
          <w:rPr>
            <w:noProof/>
            <w:webHidden/>
          </w:rPr>
          <w:fldChar w:fldCharType="begin"/>
        </w:r>
        <w:r w:rsidR="00F02ED2">
          <w:rPr>
            <w:noProof/>
            <w:webHidden/>
          </w:rPr>
          <w:instrText xml:space="preserve"> PAGEREF _Toc157094594 \h </w:instrText>
        </w:r>
        <w:r w:rsidR="00F02ED2">
          <w:rPr>
            <w:noProof/>
            <w:webHidden/>
          </w:rPr>
        </w:r>
        <w:r w:rsidR="00F02ED2">
          <w:rPr>
            <w:noProof/>
            <w:webHidden/>
          </w:rPr>
          <w:fldChar w:fldCharType="separate"/>
        </w:r>
        <w:r w:rsidR="00F02ED2">
          <w:rPr>
            <w:noProof/>
            <w:webHidden/>
          </w:rPr>
          <w:t>55</w:t>
        </w:r>
        <w:r w:rsidR="00F02ED2">
          <w:rPr>
            <w:noProof/>
            <w:webHidden/>
          </w:rPr>
          <w:fldChar w:fldCharType="end"/>
        </w:r>
      </w:hyperlink>
    </w:p>
    <w:p w14:paraId="5EA0C46D" w14:textId="77777777" w:rsidR="00F02ED2" w:rsidRDefault="00184C34">
      <w:pPr>
        <w:pStyle w:val="12"/>
        <w:rPr>
          <w:rFonts w:asciiTheme="minorHAnsi" w:eastAsiaTheme="minorEastAsia" w:hAnsiTheme="minorHAnsi" w:cstheme="minorBidi"/>
          <w:b w:val="0"/>
          <w:noProof/>
          <w:sz w:val="22"/>
          <w:szCs w:val="22"/>
        </w:rPr>
      </w:pPr>
      <w:hyperlink w:anchor="_Toc157094595" w:history="1">
        <w:r w:rsidR="00F02ED2" w:rsidRPr="006666B4">
          <w:rPr>
            <w:rStyle w:val="a5"/>
            <w:noProof/>
          </w:rPr>
          <w:t>4</w:t>
        </w:r>
        <w:r w:rsidR="00F02ED2">
          <w:rPr>
            <w:rFonts w:asciiTheme="minorHAnsi" w:eastAsiaTheme="minorEastAsia" w:hAnsiTheme="minorHAnsi" w:cstheme="minorBidi"/>
            <w:b w:val="0"/>
            <w:noProof/>
            <w:sz w:val="22"/>
            <w:szCs w:val="22"/>
          </w:rPr>
          <w:tab/>
        </w:r>
        <w:r w:rsidR="00F02ED2" w:rsidRPr="006666B4">
          <w:rPr>
            <w:rStyle w:val="a5"/>
            <w:noProof/>
          </w:rPr>
          <w:t>СЭМД «Заключение об установлении факта поствакцинального осложнения»</w:t>
        </w:r>
        <w:r w:rsidR="00F02ED2">
          <w:rPr>
            <w:noProof/>
            <w:webHidden/>
          </w:rPr>
          <w:tab/>
        </w:r>
        <w:r w:rsidR="00F02ED2">
          <w:rPr>
            <w:noProof/>
            <w:webHidden/>
          </w:rPr>
          <w:fldChar w:fldCharType="begin"/>
        </w:r>
        <w:r w:rsidR="00F02ED2">
          <w:rPr>
            <w:noProof/>
            <w:webHidden/>
          </w:rPr>
          <w:instrText xml:space="preserve"> PAGEREF _Toc157094595 \h </w:instrText>
        </w:r>
        <w:r w:rsidR="00F02ED2">
          <w:rPr>
            <w:noProof/>
            <w:webHidden/>
          </w:rPr>
        </w:r>
        <w:r w:rsidR="00F02ED2">
          <w:rPr>
            <w:noProof/>
            <w:webHidden/>
          </w:rPr>
          <w:fldChar w:fldCharType="separate"/>
        </w:r>
        <w:r w:rsidR="00F02ED2">
          <w:rPr>
            <w:noProof/>
            <w:webHidden/>
          </w:rPr>
          <w:t>60</w:t>
        </w:r>
        <w:r w:rsidR="00F02ED2">
          <w:rPr>
            <w:noProof/>
            <w:webHidden/>
          </w:rPr>
          <w:fldChar w:fldCharType="end"/>
        </w:r>
      </w:hyperlink>
    </w:p>
    <w:p w14:paraId="589C7186" w14:textId="77777777" w:rsidR="00F02ED2" w:rsidRDefault="00184C34">
      <w:pPr>
        <w:pStyle w:val="21"/>
        <w:rPr>
          <w:rFonts w:asciiTheme="minorHAnsi" w:eastAsiaTheme="minorEastAsia" w:hAnsiTheme="minorHAnsi" w:cstheme="minorBidi"/>
          <w:noProof/>
          <w:sz w:val="22"/>
          <w:szCs w:val="22"/>
        </w:rPr>
      </w:pPr>
      <w:hyperlink w:anchor="_Toc157094596" w:history="1">
        <w:r w:rsidR="00F02ED2" w:rsidRPr="006666B4">
          <w:rPr>
            <w:rStyle w:val="a5"/>
            <w:noProof/>
          </w:rPr>
          <w:t>4.1</w:t>
        </w:r>
        <w:r w:rsidR="00F02ED2">
          <w:rPr>
            <w:rFonts w:asciiTheme="minorHAnsi" w:eastAsiaTheme="minorEastAsia" w:hAnsiTheme="minorHAnsi" w:cstheme="minorBidi"/>
            <w:noProof/>
            <w:sz w:val="22"/>
            <w:szCs w:val="22"/>
          </w:rPr>
          <w:tab/>
        </w:r>
        <w:r w:rsidR="00F02ED2" w:rsidRPr="006666B4">
          <w:rPr>
            <w:rStyle w:val="a5"/>
            <w:noProof/>
          </w:rPr>
          <w:t>Проверка данных, необходимых для СЭМД</w:t>
        </w:r>
        <w:r w:rsidR="00F02ED2">
          <w:rPr>
            <w:noProof/>
            <w:webHidden/>
          </w:rPr>
          <w:tab/>
        </w:r>
        <w:r w:rsidR="00F02ED2">
          <w:rPr>
            <w:noProof/>
            <w:webHidden/>
          </w:rPr>
          <w:fldChar w:fldCharType="begin"/>
        </w:r>
        <w:r w:rsidR="00F02ED2">
          <w:rPr>
            <w:noProof/>
            <w:webHidden/>
          </w:rPr>
          <w:instrText xml:space="preserve"> PAGEREF _Toc157094596 \h </w:instrText>
        </w:r>
        <w:r w:rsidR="00F02ED2">
          <w:rPr>
            <w:noProof/>
            <w:webHidden/>
          </w:rPr>
        </w:r>
        <w:r w:rsidR="00F02ED2">
          <w:rPr>
            <w:noProof/>
            <w:webHidden/>
          </w:rPr>
          <w:fldChar w:fldCharType="separate"/>
        </w:r>
        <w:r w:rsidR="00F02ED2">
          <w:rPr>
            <w:noProof/>
            <w:webHidden/>
          </w:rPr>
          <w:t>60</w:t>
        </w:r>
        <w:r w:rsidR="00F02ED2">
          <w:rPr>
            <w:noProof/>
            <w:webHidden/>
          </w:rPr>
          <w:fldChar w:fldCharType="end"/>
        </w:r>
      </w:hyperlink>
    </w:p>
    <w:p w14:paraId="04BBF90D" w14:textId="77777777" w:rsidR="00F02ED2" w:rsidRDefault="00184C34">
      <w:pPr>
        <w:pStyle w:val="31"/>
        <w:rPr>
          <w:rFonts w:asciiTheme="minorHAnsi" w:eastAsiaTheme="minorEastAsia" w:hAnsiTheme="minorHAnsi" w:cstheme="minorBidi"/>
          <w:i w:val="0"/>
          <w:iCs w:val="0"/>
          <w:noProof/>
          <w:sz w:val="22"/>
          <w:szCs w:val="22"/>
        </w:rPr>
      </w:pPr>
      <w:hyperlink w:anchor="_Toc157094597" w:history="1">
        <w:r w:rsidR="00F02ED2" w:rsidRPr="006666B4">
          <w:rPr>
            <w:rStyle w:val="a5"/>
            <w:noProof/>
          </w:rPr>
          <w:t>4.1.1</w:t>
        </w:r>
        <w:r w:rsidR="00F02ED2">
          <w:rPr>
            <w:rFonts w:asciiTheme="minorHAnsi" w:eastAsiaTheme="minorEastAsia" w:hAnsiTheme="minorHAnsi" w:cstheme="minorBidi"/>
            <w:i w:val="0"/>
            <w:iCs w:val="0"/>
            <w:noProof/>
            <w:sz w:val="22"/>
            <w:szCs w:val="22"/>
          </w:rPr>
          <w:tab/>
        </w:r>
        <w:r w:rsidR="00F02ED2" w:rsidRPr="006666B4">
          <w:rPr>
            <w:rStyle w:val="a5"/>
            <w:noProof/>
          </w:rPr>
          <w:t>Проверка данных пациента</w:t>
        </w:r>
        <w:r w:rsidR="00F02ED2">
          <w:rPr>
            <w:noProof/>
            <w:webHidden/>
          </w:rPr>
          <w:tab/>
        </w:r>
        <w:r w:rsidR="00F02ED2">
          <w:rPr>
            <w:noProof/>
            <w:webHidden/>
          </w:rPr>
          <w:fldChar w:fldCharType="begin"/>
        </w:r>
        <w:r w:rsidR="00F02ED2">
          <w:rPr>
            <w:noProof/>
            <w:webHidden/>
          </w:rPr>
          <w:instrText xml:space="preserve"> PAGEREF _Toc157094597 \h </w:instrText>
        </w:r>
        <w:r w:rsidR="00F02ED2">
          <w:rPr>
            <w:noProof/>
            <w:webHidden/>
          </w:rPr>
        </w:r>
        <w:r w:rsidR="00F02ED2">
          <w:rPr>
            <w:noProof/>
            <w:webHidden/>
          </w:rPr>
          <w:fldChar w:fldCharType="separate"/>
        </w:r>
        <w:r w:rsidR="00F02ED2">
          <w:rPr>
            <w:noProof/>
            <w:webHidden/>
          </w:rPr>
          <w:t>60</w:t>
        </w:r>
        <w:r w:rsidR="00F02ED2">
          <w:rPr>
            <w:noProof/>
            <w:webHidden/>
          </w:rPr>
          <w:fldChar w:fldCharType="end"/>
        </w:r>
      </w:hyperlink>
    </w:p>
    <w:p w14:paraId="3A4E1342" w14:textId="77777777" w:rsidR="00F02ED2" w:rsidRDefault="00184C34">
      <w:pPr>
        <w:pStyle w:val="31"/>
        <w:rPr>
          <w:rFonts w:asciiTheme="minorHAnsi" w:eastAsiaTheme="minorEastAsia" w:hAnsiTheme="minorHAnsi" w:cstheme="minorBidi"/>
          <w:i w:val="0"/>
          <w:iCs w:val="0"/>
          <w:noProof/>
          <w:sz w:val="22"/>
          <w:szCs w:val="22"/>
        </w:rPr>
      </w:pPr>
      <w:hyperlink w:anchor="_Toc157094598" w:history="1">
        <w:r w:rsidR="00F02ED2" w:rsidRPr="006666B4">
          <w:rPr>
            <w:rStyle w:val="a5"/>
            <w:noProof/>
          </w:rPr>
          <w:t>4.1.2</w:t>
        </w:r>
        <w:r w:rsidR="00F02ED2">
          <w:rPr>
            <w:rFonts w:asciiTheme="minorHAnsi" w:eastAsiaTheme="minorEastAsia" w:hAnsiTheme="minorHAnsi" w:cstheme="minorBidi"/>
            <w:i w:val="0"/>
            <w:iCs w:val="0"/>
            <w:noProof/>
            <w:sz w:val="22"/>
            <w:szCs w:val="22"/>
          </w:rPr>
          <w:tab/>
        </w:r>
        <w:r w:rsidR="00F02ED2" w:rsidRPr="006666B4">
          <w:rPr>
            <w:rStyle w:val="a5"/>
            <w:noProof/>
          </w:rPr>
          <w:t>Проверка данных сотрудников МО</w:t>
        </w:r>
        <w:r w:rsidR="00F02ED2">
          <w:rPr>
            <w:noProof/>
            <w:webHidden/>
          </w:rPr>
          <w:tab/>
        </w:r>
        <w:r w:rsidR="00F02ED2">
          <w:rPr>
            <w:noProof/>
            <w:webHidden/>
          </w:rPr>
          <w:fldChar w:fldCharType="begin"/>
        </w:r>
        <w:r w:rsidR="00F02ED2">
          <w:rPr>
            <w:noProof/>
            <w:webHidden/>
          </w:rPr>
          <w:instrText xml:space="preserve"> PAGEREF _Toc157094598 \h </w:instrText>
        </w:r>
        <w:r w:rsidR="00F02ED2">
          <w:rPr>
            <w:noProof/>
            <w:webHidden/>
          </w:rPr>
        </w:r>
        <w:r w:rsidR="00F02ED2">
          <w:rPr>
            <w:noProof/>
            <w:webHidden/>
          </w:rPr>
          <w:fldChar w:fldCharType="separate"/>
        </w:r>
        <w:r w:rsidR="00F02ED2">
          <w:rPr>
            <w:noProof/>
            <w:webHidden/>
          </w:rPr>
          <w:t>62</w:t>
        </w:r>
        <w:r w:rsidR="00F02ED2">
          <w:rPr>
            <w:noProof/>
            <w:webHidden/>
          </w:rPr>
          <w:fldChar w:fldCharType="end"/>
        </w:r>
      </w:hyperlink>
    </w:p>
    <w:p w14:paraId="604592E8" w14:textId="77777777" w:rsidR="00F02ED2" w:rsidRDefault="00184C34">
      <w:pPr>
        <w:pStyle w:val="31"/>
        <w:rPr>
          <w:rFonts w:asciiTheme="minorHAnsi" w:eastAsiaTheme="minorEastAsia" w:hAnsiTheme="minorHAnsi" w:cstheme="minorBidi"/>
          <w:i w:val="0"/>
          <w:iCs w:val="0"/>
          <w:noProof/>
          <w:sz w:val="22"/>
          <w:szCs w:val="22"/>
        </w:rPr>
      </w:pPr>
      <w:hyperlink w:anchor="_Toc157094599" w:history="1">
        <w:r w:rsidR="00F02ED2" w:rsidRPr="006666B4">
          <w:rPr>
            <w:rStyle w:val="a5"/>
            <w:noProof/>
          </w:rPr>
          <w:t>4.1.3</w:t>
        </w:r>
        <w:r w:rsidR="00F02ED2">
          <w:rPr>
            <w:rFonts w:asciiTheme="minorHAnsi" w:eastAsiaTheme="minorEastAsia" w:hAnsiTheme="minorHAnsi" w:cstheme="minorBidi"/>
            <w:i w:val="0"/>
            <w:iCs w:val="0"/>
            <w:noProof/>
            <w:sz w:val="22"/>
            <w:szCs w:val="22"/>
          </w:rPr>
          <w:tab/>
        </w:r>
        <w:r w:rsidR="00F02ED2" w:rsidRPr="006666B4">
          <w:rPr>
            <w:rStyle w:val="a5"/>
            <w:noProof/>
          </w:rPr>
          <w:t>Проверка данных МО</w:t>
        </w:r>
        <w:r w:rsidR="00F02ED2">
          <w:rPr>
            <w:noProof/>
            <w:webHidden/>
          </w:rPr>
          <w:tab/>
        </w:r>
        <w:r w:rsidR="00F02ED2">
          <w:rPr>
            <w:noProof/>
            <w:webHidden/>
          </w:rPr>
          <w:fldChar w:fldCharType="begin"/>
        </w:r>
        <w:r w:rsidR="00F02ED2">
          <w:rPr>
            <w:noProof/>
            <w:webHidden/>
          </w:rPr>
          <w:instrText xml:space="preserve"> PAGEREF _Toc157094599 \h </w:instrText>
        </w:r>
        <w:r w:rsidR="00F02ED2">
          <w:rPr>
            <w:noProof/>
            <w:webHidden/>
          </w:rPr>
        </w:r>
        <w:r w:rsidR="00F02ED2">
          <w:rPr>
            <w:noProof/>
            <w:webHidden/>
          </w:rPr>
          <w:fldChar w:fldCharType="separate"/>
        </w:r>
        <w:r w:rsidR="00F02ED2">
          <w:rPr>
            <w:noProof/>
            <w:webHidden/>
          </w:rPr>
          <w:t>64</w:t>
        </w:r>
        <w:r w:rsidR="00F02ED2">
          <w:rPr>
            <w:noProof/>
            <w:webHidden/>
          </w:rPr>
          <w:fldChar w:fldCharType="end"/>
        </w:r>
      </w:hyperlink>
    </w:p>
    <w:p w14:paraId="6821B681" w14:textId="77777777" w:rsidR="00F02ED2" w:rsidRDefault="00184C34">
      <w:pPr>
        <w:pStyle w:val="21"/>
        <w:rPr>
          <w:rFonts w:asciiTheme="minorHAnsi" w:eastAsiaTheme="minorEastAsia" w:hAnsiTheme="minorHAnsi" w:cstheme="minorBidi"/>
          <w:noProof/>
          <w:sz w:val="22"/>
          <w:szCs w:val="22"/>
        </w:rPr>
      </w:pPr>
      <w:hyperlink w:anchor="_Toc157094600" w:history="1">
        <w:r w:rsidR="00F02ED2" w:rsidRPr="006666B4">
          <w:rPr>
            <w:rStyle w:val="a5"/>
            <w:noProof/>
          </w:rPr>
          <w:t>4.2</w:t>
        </w:r>
        <w:r w:rsidR="00F02ED2">
          <w:rPr>
            <w:rFonts w:asciiTheme="minorHAnsi" w:eastAsiaTheme="minorEastAsia" w:hAnsiTheme="minorHAnsi" w:cstheme="minorBidi"/>
            <w:noProof/>
            <w:sz w:val="22"/>
            <w:szCs w:val="22"/>
          </w:rPr>
          <w:tab/>
        </w:r>
        <w:r w:rsidR="00F02ED2" w:rsidRPr="006666B4">
          <w:rPr>
            <w:rStyle w:val="a5"/>
            <w:noProof/>
          </w:rPr>
          <w:t>Проведение врачебной комиссии для установлении факта ПВО</w:t>
        </w:r>
        <w:r w:rsidR="00F02ED2">
          <w:rPr>
            <w:noProof/>
            <w:webHidden/>
          </w:rPr>
          <w:tab/>
        </w:r>
        <w:r w:rsidR="00F02ED2">
          <w:rPr>
            <w:noProof/>
            <w:webHidden/>
          </w:rPr>
          <w:fldChar w:fldCharType="begin"/>
        </w:r>
        <w:r w:rsidR="00F02ED2">
          <w:rPr>
            <w:noProof/>
            <w:webHidden/>
          </w:rPr>
          <w:instrText xml:space="preserve"> PAGEREF _Toc157094600 \h </w:instrText>
        </w:r>
        <w:r w:rsidR="00F02ED2">
          <w:rPr>
            <w:noProof/>
            <w:webHidden/>
          </w:rPr>
        </w:r>
        <w:r w:rsidR="00F02ED2">
          <w:rPr>
            <w:noProof/>
            <w:webHidden/>
          </w:rPr>
          <w:fldChar w:fldCharType="separate"/>
        </w:r>
        <w:r w:rsidR="00F02ED2">
          <w:rPr>
            <w:noProof/>
            <w:webHidden/>
          </w:rPr>
          <w:t>67</w:t>
        </w:r>
        <w:r w:rsidR="00F02ED2">
          <w:rPr>
            <w:noProof/>
            <w:webHidden/>
          </w:rPr>
          <w:fldChar w:fldCharType="end"/>
        </w:r>
      </w:hyperlink>
    </w:p>
    <w:p w14:paraId="7063661A" w14:textId="77777777" w:rsidR="00F02ED2" w:rsidRDefault="00184C34">
      <w:pPr>
        <w:pStyle w:val="31"/>
        <w:rPr>
          <w:rFonts w:asciiTheme="minorHAnsi" w:eastAsiaTheme="minorEastAsia" w:hAnsiTheme="minorHAnsi" w:cstheme="minorBidi"/>
          <w:i w:val="0"/>
          <w:iCs w:val="0"/>
          <w:noProof/>
          <w:sz w:val="22"/>
          <w:szCs w:val="22"/>
        </w:rPr>
      </w:pPr>
      <w:hyperlink w:anchor="_Toc157094601" w:history="1">
        <w:r w:rsidR="00F02ED2" w:rsidRPr="006666B4">
          <w:rPr>
            <w:rStyle w:val="a5"/>
            <w:noProof/>
          </w:rPr>
          <w:t>4.2.1</w:t>
        </w:r>
        <w:r w:rsidR="00F02ED2">
          <w:rPr>
            <w:rFonts w:asciiTheme="minorHAnsi" w:eastAsiaTheme="minorEastAsia" w:hAnsiTheme="minorHAnsi" w:cstheme="minorBidi"/>
            <w:i w:val="0"/>
            <w:iCs w:val="0"/>
            <w:noProof/>
            <w:sz w:val="22"/>
            <w:szCs w:val="22"/>
          </w:rPr>
          <w:tab/>
        </w:r>
        <w:r w:rsidR="00F02ED2" w:rsidRPr="006666B4">
          <w:rPr>
            <w:rStyle w:val="a5"/>
            <w:noProof/>
          </w:rPr>
          <w:t>Ввод ПВО в прививочную карту пациента</w:t>
        </w:r>
        <w:r w:rsidR="00F02ED2">
          <w:rPr>
            <w:noProof/>
            <w:webHidden/>
          </w:rPr>
          <w:tab/>
        </w:r>
        <w:r w:rsidR="00F02ED2">
          <w:rPr>
            <w:noProof/>
            <w:webHidden/>
          </w:rPr>
          <w:fldChar w:fldCharType="begin"/>
        </w:r>
        <w:r w:rsidR="00F02ED2">
          <w:rPr>
            <w:noProof/>
            <w:webHidden/>
          </w:rPr>
          <w:instrText xml:space="preserve"> PAGEREF _Toc157094601 \h </w:instrText>
        </w:r>
        <w:r w:rsidR="00F02ED2">
          <w:rPr>
            <w:noProof/>
            <w:webHidden/>
          </w:rPr>
        </w:r>
        <w:r w:rsidR="00F02ED2">
          <w:rPr>
            <w:noProof/>
            <w:webHidden/>
          </w:rPr>
          <w:fldChar w:fldCharType="separate"/>
        </w:r>
        <w:r w:rsidR="00F02ED2">
          <w:rPr>
            <w:noProof/>
            <w:webHidden/>
          </w:rPr>
          <w:t>67</w:t>
        </w:r>
        <w:r w:rsidR="00F02ED2">
          <w:rPr>
            <w:noProof/>
            <w:webHidden/>
          </w:rPr>
          <w:fldChar w:fldCharType="end"/>
        </w:r>
      </w:hyperlink>
    </w:p>
    <w:p w14:paraId="3050DB39" w14:textId="77777777" w:rsidR="00F02ED2" w:rsidRDefault="00184C34">
      <w:pPr>
        <w:pStyle w:val="31"/>
        <w:rPr>
          <w:rFonts w:asciiTheme="minorHAnsi" w:eastAsiaTheme="minorEastAsia" w:hAnsiTheme="minorHAnsi" w:cstheme="minorBidi"/>
          <w:i w:val="0"/>
          <w:iCs w:val="0"/>
          <w:noProof/>
          <w:sz w:val="22"/>
          <w:szCs w:val="22"/>
        </w:rPr>
      </w:pPr>
      <w:hyperlink w:anchor="_Toc157094602" w:history="1">
        <w:r w:rsidR="00F02ED2" w:rsidRPr="006666B4">
          <w:rPr>
            <w:rStyle w:val="a5"/>
            <w:noProof/>
          </w:rPr>
          <w:t>4.2.2</w:t>
        </w:r>
        <w:r w:rsidR="00F02ED2">
          <w:rPr>
            <w:rFonts w:asciiTheme="minorHAnsi" w:eastAsiaTheme="minorEastAsia" w:hAnsiTheme="minorHAnsi" w:cstheme="minorBidi"/>
            <w:i w:val="0"/>
            <w:iCs w:val="0"/>
            <w:noProof/>
            <w:sz w:val="22"/>
            <w:szCs w:val="22"/>
          </w:rPr>
          <w:tab/>
        </w:r>
        <w:r w:rsidR="00F02ED2" w:rsidRPr="006666B4">
          <w:rPr>
            <w:rStyle w:val="a5"/>
            <w:noProof/>
          </w:rPr>
          <w:t>Оказание услуги врачебной комиссии для установления факта ПВО</w:t>
        </w:r>
        <w:r w:rsidR="00F02ED2">
          <w:rPr>
            <w:noProof/>
            <w:webHidden/>
          </w:rPr>
          <w:tab/>
        </w:r>
        <w:r w:rsidR="00F02ED2">
          <w:rPr>
            <w:noProof/>
            <w:webHidden/>
          </w:rPr>
          <w:fldChar w:fldCharType="begin"/>
        </w:r>
        <w:r w:rsidR="00F02ED2">
          <w:rPr>
            <w:noProof/>
            <w:webHidden/>
          </w:rPr>
          <w:instrText xml:space="preserve"> PAGEREF _Toc157094602 \h </w:instrText>
        </w:r>
        <w:r w:rsidR="00F02ED2">
          <w:rPr>
            <w:noProof/>
            <w:webHidden/>
          </w:rPr>
        </w:r>
        <w:r w:rsidR="00F02ED2">
          <w:rPr>
            <w:noProof/>
            <w:webHidden/>
          </w:rPr>
          <w:fldChar w:fldCharType="separate"/>
        </w:r>
        <w:r w:rsidR="00F02ED2">
          <w:rPr>
            <w:noProof/>
            <w:webHidden/>
          </w:rPr>
          <w:t>70</w:t>
        </w:r>
        <w:r w:rsidR="00F02ED2">
          <w:rPr>
            <w:noProof/>
            <w:webHidden/>
          </w:rPr>
          <w:fldChar w:fldCharType="end"/>
        </w:r>
      </w:hyperlink>
    </w:p>
    <w:p w14:paraId="28F6E337" w14:textId="77777777" w:rsidR="00F02ED2" w:rsidRDefault="00184C34">
      <w:pPr>
        <w:pStyle w:val="21"/>
        <w:rPr>
          <w:rFonts w:asciiTheme="minorHAnsi" w:eastAsiaTheme="minorEastAsia" w:hAnsiTheme="minorHAnsi" w:cstheme="minorBidi"/>
          <w:noProof/>
          <w:sz w:val="22"/>
          <w:szCs w:val="22"/>
        </w:rPr>
      </w:pPr>
      <w:hyperlink w:anchor="_Toc157094603" w:history="1">
        <w:r w:rsidR="00F02ED2" w:rsidRPr="006666B4">
          <w:rPr>
            <w:rStyle w:val="a5"/>
            <w:noProof/>
          </w:rPr>
          <w:t>4.3</w:t>
        </w:r>
        <w:r w:rsidR="00F02ED2">
          <w:rPr>
            <w:rFonts w:asciiTheme="minorHAnsi" w:eastAsiaTheme="minorEastAsia" w:hAnsiTheme="minorHAnsi" w:cstheme="minorBidi"/>
            <w:noProof/>
            <w:sz w:val="22"/>
            <w:szCs w:val="22"/>
          </w:rPr>
          <w:tab/>
        </w:r>
        <w:r w:rsidR="00F02ED2" w:rsidRPr="006666B4">
          <w:rPr>
            <w:rStyle w:val="a5"/>
            <w:noProof/>
          </w:rPr>
          <w:t>Формирование СЭМД</w:t>
        </w:r>
        <w:r w:rsidR="00F02ED2">
          <w:rPr>
            <w:noProof/>
            <w:webHidden/>
          </w:rPr>
          <w:tab/>
        </w:r>
        <w:r w:rsidR="00F02ED2">
          <w:rPr>
            <w:noProof/>
            <w:webHidden/>
          </w:rPr>
          <w:fldChar w:fldCharType="begin"/>
        </w:r>
        <w:r w:rsidR="00F02ED2">
          <w:rPr>
            <w:noProof/>
            <w:webHidden/>
          </w:rPr>
          <w:instrText xml:space="preserve"> PAGEREF _Toc157094603 \h </w:instrText>
        </w:r>
        <w:r w:rsidR="00F02ED2">
          <w:rPr>
            <w:noProof/>
            <w:webHidden/>
          </w:rPr>
        </w:r>
        <w:r w:rsidR="00F02ED2">
          <w:rPr>
            <w:noProof/>
            <w:webHidden/>
          </w:rPr>
          <w:fldChar w:fldCharType="separate"/>
        </w:r>
        <w:r w:rsidR="00F02ED2">
          <w:rPr>
            <w:noProof/>
            <w:webHidden/>
          </w:rPr>
          <w:t>74</w:t>
        </w:r>
        <w:r w:rsidR="00F02ED2">
          <w:rPr>
            <w:noProof/>
            <w:webHidden/>
          </w:rPr>
          <w:fldChar w:fldCharType="end"/>
        </w:r>
      </w:hyperlink>
    </w:p>
    <w:p w14:paraId="22776FBA" w14:textId="77777777" w:rsidR="00F02ED2" w:rsidRDefault="00184C34">
      <w:pPr>
        <w:pStyle w:val="21"/>
        <w:rPr>
          <w:rFonts w:asciiTheme="minorHAnsi" w:eastAsiaTheme="minorEastAsia" w:hAnsiTheme="minorHAnsi" w:cstheme="minorBidi"/>
          <w:noProof/>
          <w:sz w:val="22"/>
          <w:szCs w:val="22"/>
        </w:rPr>
      </w:pPr>
      <w:hyperlink w:anchor="_Toc157094604" w:history="1">
        <w:r w:rsidR="00F02ED2" w:rsidRPr="006666B4">
          <w:rPr>
            <w:rStyle w:val="a5"/>
            <w:noProof/>
          </w:rPr>
          <w:t>4.4</w:t>
        </w:r>
        <w:r w:rsidR="00F02ED2">
          <w:rPr>
            <w:rFonts w:asciiTheme="minorHAnsi" w:eastAsiaTheme="minorEastAsia" w:hAnsiTheme="minorHAnsi" w:cstheme="minorBidi"/>
            <w:noProof/>
            <w:sz w:val="22"/>
            <w:szCs w:val="22"/>
          </w:rPr>
          <w:tab/>
        </w:r>
        <w:r w:rsidR="00F02ED2" w:rsidRPr="006666B4">
          <w:rPr>
            <w:rStyle w:val="a5"/>
            <w:noProof/>
          </w:rPr>
          <w:t>Передача СЭМД в РЭМД</w:t>
        </w:r>
        <w:r w:rsidR="00F02ED2">
          <w:rPr>
            <w:noProof/>
            <w:webHidden/>
          </w:rPr>
          <w:tab/>
        </w:r>
        <w:r w:rsidR="00F02ED2">
          <w:rPr>
            <w:noProof/>
            <w:webHidden/>
          </w:rPr>
          <w:fldChar w:fldCharType="begin"/>
        </w:r>
        <w:r w:rsidR="00F02ED2">
          <w:rPr>
            <w:noProof/>
            <w:webHidden/>
          </w:rPr>
          <w:instrText xml:space="preserve"> PAGEREF _Toc157094604 \h </w:instrText>
        </w:r>
        <w:r w:rsidR="00F02ED2">
          <w:rPr>
            <w:noProof/>
            <w:webHidden/>
          </w:rPr>
        </w:r>
        <w:r w:rsidR="00F02ED2">
          <w:rPr>
            <w:noProof/>
            <w:webHidden/>
          </w:rPr>
          <w:fldChar w:fldCharType="separate"/>
        </w:r>
        <w:r w:rsidR="00F02ED2">
          <w:rPr>
            <w:noProof/>
            <w:webHidden/>
          </w:rPr>
          <w:t>80</w:t>
        </w:r>
        <w:r w:rsidR="00F02ED2">
          <w:rPr>
            <w:noProof/>
            <w:webHidden/>
          </w:rPr>
          <w:fldChar w:fldCharType="end"/>
        </w:r>
      </w:hyperlink>
    </w:p>
    <w:p w14:paraId="5B05F5A1" w14:textId="77777777" w:rsidR="00F02ED2" w:rsidRDefault="00184C34">
      <w:pPr>
        <w:pStyle w:val="31"/>
        <w:rPr>
          <w:rFonts w:asciiTheme="minorHAnsi" w:eastAsiaTheme="minorEastAsia" w:hAnsiTheme="minorHAnsi" w:cstheme="minorBidi"/>
          <w:i w:val="0"/>
          <w:iCs w:val="0"/>
          <w:noProof/>
          <w:sz w:val="22"/>
          <w:szCs w:val="22"/>
        </w:rPr>
      </w:pPr>
      <w:hyperlink w:anchor="_Toc157094605" w:history="1">
        <w:r w:rsidR="00F02ED2" w:rsidRPr="006666B4">
          <w:rPr>
            <w:rStyle w:val="a5"/>
            <w:noProof/>
          </w:rPr>
          <w:t>4.4.1</w:t>
        </w:r>
        <w:r w:rsidR="00F02ED2">
          <w:rPr>
            <w:rFonts w:asciiTheme="minorHAnsi" w:eastAsiaTheme="minorEastAsia" w:hAnsiTheme="minorHAnsi" w:cstheme="minorBidi"/>
            <w:i w:val="0"/>
            <w:iCs w:val="0"/>
            <w:noProof/>
            <w:sz w:val="22"/>
            <w:szCs w:val="22"/>
          </w:rPr>
          <w:tab/>
        </w:r>
        <w:r w:rsidR="00F02ED2" w:rsidRPr="006666B4">
          <w:rPr>
            <w:rStyle w:val="a5"/>
            <w:noProof/>
          </w:rPr>
          <w:t>Отправка СЭМД на регистрацию в РЭМД автором документа</w:t>
        </w:r>
        <w:r w:rsidR="00F02ED2">
          <w:rPr>
            <w:noProof/>
            <w:webHidden/>
          </w:rPr>
          <w:tab/>
        </w:r>
        <w:r w:rsidR="00F02ED2">
          <w:rPr>
            <w:noProof/>
            <w:webHidden/>
          </w:rPr>
          <w:fldChar w:fldCharType="begin"/>
        </w:r>
        <w:r w:rsidR="00F02ED2">
          <w:rPr>
            <w:noProof/>
            <w:webHidden/>
          </w:rPr>
          <w:instrText xml:space="preserve"> PAGEREF _Toc157094605 \h </w:instrText>
        </w:r>
        <w:r w:rsidR="00F02ED2">
          <w:rPr>
            <w:noProof/>
            <w:webHidden/>
          </w:rPr>
        </w:r>
        <w:r w:rsidR="00F02ED2">
          <w:rPr>
            <w:noProof/>
            <w:webHidden/>
          </w:rPr>
          <w:fldChar w:fldCharType="separate"/>
        </w:r>
        <w:r w:rsidR="00F02ED2">
          <w:rPr>
            <w:noProof/>
            <w:webHidden/>
          </w:rPr>
          <w:t>80</w:t>
        </w:r>
        <w:r w:rsidR="00F02ED2">
          <w:rPr>
            <w:noProof/>
            <w:webHidden/>
          </w:rPr>
          <w:fldChar w:fldCharType="end"/>
        </w:r>
      </w:hyperlink>
    </w:p>
    <w:p w14:paraId="0EAD1123" w14:textId="77777777" w:rsidR="00F02ED2" w:rsidRDefault="00184C34">
      <w:pPr>
        <w:pStyle w:val="12"/>
        <w:rPr>
          <w:rFonts w:asciiTheme="minorHAnsi" w:eastAsiaTheme="minorEastAsia" w:hAnsiTheme="minorHAnsi" w:cstheme="minorBidi"/>
          <w:b w:val="0"/>
          <w:noProof/>
          <w:sz w:val="22"/>
          <w:szCs w:val="22"/>
        </w:rPr>
      </w:pPr>
      <w:hyperlink w:anchor="_Toc157094606" w:history="1">
        <w:r w:rsidR="00F02ED2" w:rsidRPr="006666B4">
          <w:rPr>
            <w:rStyle w:val="a5"/>
            <w:noProof/>
          </w:rPr>
          <w:t>5</w:t>
        </w:r>
        <w:r w:rsidR="00F02ED2">
          <w:rPr>
            <w:rFonts w:asciiTheme="minorHAnsi" w:eastAsiaTheme="minorEastAsia" w:hAnsiTheme="minorHAnsi" w:cstheme="minorBidi"/>
            <w:b w:val="0"/>
            <w:noProof/>
            <w:sz w:val="22"/>
            <w:szCs w:val="22"/>
          </w:rPr>
          <w:tab/>
        </w:r>
        <w:r w:rsidR="00F02ED2" w:rsidRPr="006666B4">
          <w:rPr>
            <w:rStyle w:val="a5"/>
            <w:noProof/>
          </w:rPr>
          <w:t>Подписание СЭМД другими участниками</w:t>
        </w:r>
        <w:r w:rsidR="00F02ED2">
          <w:rPr>
            <w:noProof/>
            <w:webHidden/>
          </w:rPr>
          <w:tab/>
        </w:r>
        <w:r w:rsidR="00F02ED2">
          <w:rPr>
            <w:noProof/>
            <w:webHidden/>
          </w:rPr>
          <w:fldChar w:fldCharType="begin"/>
        </w:r>
        <w:r w:rsidR="00F02ED2">
          <w:rPr>
            <w:noProof/>
            <w:webHidden/>
          </w:rPr>
          <w:instrText xml:space="preserve"> PAGEREF _Toc157094606 \h </w:instrText>
        </w:r>
        <w:r w:rsidR="00F02ED2">
          <w:rPr>
            <w:noProof/>
            <w:webHidden/>
          </w:rPr>
        </w:r>
        <w:r w:rsidR="00F02ED2">
          <w:rPr>
            <w:noProof/>
            <w:webHidden/>
          </w:rPr>
          <w:fldChar w:fldCharType="separate"/>
        </w:r>
        <w:r w:rsidR="00F02ED2">
          <w:rPr>
            <w:noProof/>
            <w:webHidden/>
          </w:rPr>
          <w:t>83</w:t>
        </w:r>
        <w:r w:rsidR="00F02ED2">
          <w:rPr>
            <w:noProof/>
            <w:webHidden/>
          </w:rPr>
          <w:fldChar w:fldCharType="end"/>
        </w:r>
      </w:hyperlink>
    </w:p>
    <w:p w14:paraId="2077118E" w14:textId="77777777" w:rsidR="00F02ED2" w:rsidRDefault="00184C34">
      <w:pPr>
        <w:pStyle w:val="21"/>
        <w:rPr>
          <w:rFonts w:asciiTheme="minorHAnsi" w:eastAsiaTheme="minorEastAsia" w:hAnsiTheme="minorHAnsi" w:cstheme="minorBidi"/>
          <w:noProof/>
          <w:sz w:val="22"/>
          <w:szCs w:val="22"/>
        </w:rPr>
      </w:pPr>
      <w:hyperlink w:anchor="_Toc157094607" w:history="1">
        <w:r w:rsidR="00F02ED2" w:rsidRPr="006666B4">
          <w:rPr>
            <w:rStyle w:val="a5"/>
            <w:noProof/>
          </w:rPr>
          <w:t>5.1</w:t>
        </w:r>
        <w:r w:rsidR="00F02ED2">
          <w:rPr>
            <w:rFonts w:asciiTheme="minorHAnsi" w:eastAsiaTheme="minorEastAsia" w:hAnsiTheme="minorHAnsi" w:cstheme="minorBidi"/>
            <w:noProof/>
            <w:sz w:val="22"/>
            <w:szCs w:val="22"/>
          </w:rPr>
          <w:tab/>
        </w:r>
        <w:r w:rsidR="00F02ED2" w:rsidRPr="006666B4">
          <w:rPr>
            <w:rStyle w:val="a5"/>
            <w:noProof/>
          </w:rPr>
          <w:t>Подписание или отказ в подписании одного документа</w:t>
        </w:r>
        <w:r w:rsidR="00F02ED2">
          <w:rPr>
            <w:noProof/>
            <w:webHidden/>
          </w:rPr>
          <w:tab/>
        </w:r>
        <w:r w:rsidR="00F02ED2">
          <w:rPr>
            <w:noProof/>
            <w:webHidden/>
          </w:rPr>
          <w:fldChar w:fldCharType="begin"/>
        </w:r>
        <w:r w:rsidR="00F02ED2">
          <w:rPr>
            <w:noProof/>
            <w:webHidden/>
          </w:rPr>
          <w:instrText xml:space="preserve"> PAGEREF _Toc157094607 \h </w:instrText>
        </w:r>
        <w:r w:rsidR="00F02ED2">
          <w:rPr>
            <w:noProof/>
            <w:webHidden/>
          </w:rPr>
        </w:r>
        <w:r w:rsidR="00F02ED2">
          <w:rPr>
            <w:noProof/>
            <w:webHidden/>
          </w:rPr>
          <w:fldChar w:fldCharType="separate"/>
        </w:r>
        <w:r w:rsidR="00F02ED2">
          <w:rPr>
            <w:noProof/>
            <w:webHidden/>
          </w:rPr>
          <w:t>83</w:t>
        </w:r>
        <w:r w:rsidR="00F02ED2">
          <w:rPr>
            <w:noProof/>
            <w:webHidden/>
          </w:rPr>
          <w:fldChar w:fldCharType="end"/>
        </w:r>
      </w:hyperlink>
    </w:p>
    <w:p w14:paraId="12E94403" w14:textId="77777777" w:rsidR="00F02ED2" w:rsidRDefault="00184C34">
      <w:pPr>
        <w:pStyle w:val="21"/>
        <w:rPr>
          <w:rFonts w:asciiTheme="minorHAnsi" w:eastAsiaTheme="minorEastAsia" w:hAnsiTheme="minorHAnsi" w:cstheme="minorBidi"/>
          <w:noProof/>
          <w:sz w:val="22"/>
          <w:szCs w:val="22"/>
        </w:rPr>
      </w:pPr>
      <w:hyperlink w:anchor="_Toc157094608" w:history="1">
        <w:r w:rsidR="00F02ED2" w:rsidRPr="006666B4">
          <w:rPr>
            <w:rStyle w:val="a5"/>
            <w:noProof/>
          </w:rPr>
          <w:t>5.2</w:t>
        </w:r>
        <w:r w:rsidR="00F02ED2">
          <w:rPr>
            <w:rFonts w:asciiTheme="minorHAnsi" w:eastAsiaTheme="minorEastAsia" w:hAnsiTheme="minorHAnsi" w:cstheme="minorBidi"/>
            <w:noProof/>
            <w:sz w:val="22"/>
            <w:szCs w:val="22"/>
          </w:rPr>
          <w:tab/>
        </w:r>
        <w:r w:rsidR="00F02ED2" w:rsidRPr="006666B4">
          <w:rPr>
            <w:rStyle w:val="a5"/>
            <w:noProof/>
          </w:rPr>
          <w:t>Отказ в подписании одного документа с указанием причины отказа</w:t>
        </w:r>
        <w:r w:rsidR="00F02ED2">
          <w:rPr>
            <w:noProof/>
            <w:webHidden/>
          </w:rPr>
          <w:tab/>
        </w:r>
        <w:r w:rsidR="00F02ED2">
          <w:rPr>
            <w:noProof/>
            <w:webHidden/>
          </w:rPr>
          <w:fldChar w:fldCharType="begin"/>
        </w:r>
        <w:r w:rsidR="00F02ED2">
          <w:rPr>
            <w:noProof/>
            <w:webHidden/>
          </w:rPr>
          <w:instrText xml:space="preserve"> PAGEREF _Toc157094608 \h </w:instrText>
        </w:r>
        <w:r w:rsidR="00F02ED2">
          <w:rPr>
            <w:noProof/>
            <w:webHidden/>
          </w:rPr>
        </w:r>
        <w:r w:rsidR="00F02ED2">
          <w:rPr>
            <w:noProof/>
            <w:webHidden/>
          </w:rPr>
          <w:fldChar w:fldCharType="separate"/>
        </w:r>
        <w:r w:rsidR="00F02ED2">
          <w:rPr>
            <w:noProof/>
            <w:webHidden/>
          </w:rPr>
          <w:t>85</w:t>
        </w:r>
        <w:r w:rsidR="00F02ED2">
          <w:rPr>
            <w:noProof/>
            <w:webHidden/>
          </w:rPr>
          <w:fldChar w:fldCharType="end"/>
        </w:r>
      </w:hyperlink>
    </w:p>
    <w:p w14:paraId="19E2EF40" w14:textId="77777777" w:rsidR="00F02ED2" w:rsidRDefault="00184C34">
      <w:pPr>
        <w:pStyle w:val="21"/>
        <w:rPr>
          <w:rFonts w:asciiTheme="minorHAnsi" w:eastAsiaTheme="minorEastAsia" w:hAnsiTheme="minorHAnsi" w:cstheme="minorBidi"/>
          <w:noProof/>
          <w:sz w:val="22"/>
          <w:szCs w:val="22"/>
        </w:rPr>
      </w:pPr>
      <w:hyperlink w:anchor="_Toc157094609" w:history="1">
        <w:r w:rsidR="00F02ED2" w:rsidRPr="006666B4">
          <w:rPr>
            <w:rStyle w:val="a5"/>
            <w:noProof/>
          </w:rPr>
          <w:t>5.3</w:t>
        </w:r>
        <w:r w:rsidR="00F02ED2">
          <w:rPr>
            <w:rFonts w:asciiTheme="minorHAnsi" w:eastAsiaTheme="minorEastAsia" w:hAnsiTheme="minorHAnsi" w:cstheme="minorBidi"/>
            <w:noProof/>
            <w:sz w:val="22"/>
            <w:szCs w:val="22"/>
          </w:rPr>
          <w:tab/>
        </w:r>
        <w:r w:rsidR="00F02ED2" w:rsidRPr="006666B4">
          <w:rPr>
            <w:rStyle w:val="a5"/>
            <w:noProof/>
          </w:rPr>
          <w:t>Массовое подписание или отказ в подписании документов</w:t>
        </w:r>
        <w:r w:rsidR="00F02ED2">
          <w:rPr>
            <w:noProof/>
            <w:webHidden/>
          </w:rPr>
          <w:tab/>
        </w:r>
        <w:r w:rsidR="00F02ED2">
          <w:rPr>
            <w:noProof/>
            <w:webHidden/>
          </w:rPr>
          <w:fldChar w:fldCharType="begin"/>
        </w:r>
        <w:r w:rsidR="00F02ED2">
          <w:rPr>
            <w:noProof/>
            <w:webHidden/>
          </w:rPr>
          <w:instrText xml:space="preserve"> PAGEREF _Toc157094609 \h </w:instrText>
        </w:r>
        <w:r w:rsidR="00F02ED2">
          <w:rPr>
            <w:noProof/>
            <w:webHidden/>
          </w:rPr>
        </w:r>
        <w:r w:rsidR="00F02ED2">
          <w:rPr>
            <w:noProof/>
            <w:webHidden/>
          </w:rPr>
          <w:fldChar w:fldCharType="separate"/>
        </w:r>
        <w:r w:rsidR="00F02ED2">
          <w:rPr>
            <w:noProof/>
            <w:webHidden/>
          </w:rPr>
          <w:t>86</w:t>
        </w:r>
        <w:r w:rsidR="00F02ED2">
          <w:rPr>
            <w:noProof/>
            <w:webHidden/>
          </w:rPr>
          <w:fldChar w:fldCharType="end"/>
        </w:r>
      </w:hyperlink>
    </w:p>
    <w:p w14:paraId="32011AA8" w14:textId="77777777" w:rsidR="00F02ED2" w:rsidRDefault="00184C34">
      <w:pPr>
        <w:pStyle w:val="12"/>
        <w:rPr>
          <w:rFonts w:asciiTheme="minorHAnsi" w:eastAsiaTheme="minorEastAsia" w:hAnsiTheme="minorHAnsi" w:cstheme="minorBidi"/>
          <w:b w:val="0"/>
          <w:noProof/>
          <w:sz w:val="22"/>
          <w:szCs w:val="22"/>
        </w:rPr>
      </w:pPr>
      <w:hyperlink w:anchor="_Toc157094610" w:history="1">
        <w:r w:rsidR="00F02ED2" w:rsidRPr="006666B4">
          <w:rPr>
            <w:rStyle w:val="a5"/>
            <w:noProof/>
          </w:rPr>
          <w:t>6</w:t>
        </w:r>
        <w:r w:rsidR="00F02ED2">
          <w:rPr>
            <w:rFonts w:asciiTheme="minorHAnsi" w:eastAsiaTheme="minorEastAsia" w:hAnsiTheme="minorHAnsi" w:cstheme="minorBidi"/>
            <w:b w:val="0"/>
            <w:noProof/>
            <w:sz w:val="22"/>
            <w:szCs w:val="22"/>
          </w:rPr>
          <w:tab/>
        </w:r>
        <w:r w:rsidR="00F02ED2" w:rsidRPr="006666B4">
          <w:rPr>
            <w:rStyle w:val="a5"/>
            <w:noProof/>
          </w:rPr>
          <w:t>Прочие способы передачи СЭМД в РЭМД</w:t>
        </w:r>
        <w:r w:rsidR="00F02ED2">
          <w:rPr>
            <w:noProof/>
            <w:webHidden/>
          </w:rPr>
          <w:tab/>
        </w:r>
        <w:r w:rsidR="00F02ED2">
          <w:rPr>
            <w:noProof/>
            <w:webHidden/>
          </w:rPr>
          <w:fldChar w:fldCharType="begin"/>
        </w:r>
        <w:r w:rsidR="00F02ED2">
          <w:rPr>
            <w:noProof/>
            <w:webHidden/>
          </w:rPr>
          <w:instrText xml:space="preserve"> PAGEREF _Toc157094610 \h </w:instrText>
        </w:r>
        <w:r w:rsidR="00F02ED2">
          <w:rPr>
            <w:noProof/>
            <w:webHidden/>
          </w:rPr>
        </w:r>
        <w:r w:rsidR="00F02ED2">
          <w:rPr>
            <w:noProof/>
            <w:webHidden/>
          </w:rPr>
          <w:fldChar w:fldCharType="separate"/>
        </w:r>
        <w:r w:rsidR="00F02ED2">
          <w:rPr>
            <w:noProof/>
            <w:webHidden/>
          </w:rPr>
          <w:t>88</w:t>
        </w:r>
        <w:r w:rsidR="00F02ED2">
          <w:rPr>
            <w:noProof/>
            <w:webHidden/>
          </w:rPr>
          <w:fldChar w:fldCharType="end"/>
        </w:r>
      </w:hyperlink>
    </w:p>
    <w:p w14:paraId="6F685F8B" w14:textId="77777777" w:rsidR="00F02ED2" w:rsidRDefault="00184C34">
      <w:pPr>
        <w:pStyle w:val="21"/>
        <w:rPr>
          <w:rFonts w:asciiTheme="minorHAnsi" w:eastAsiaTheme="minorEastAsia" w:hAnsiTheme="minorHAnsi" w:cstheme="minorBidi"/>
          <w:noProof/>
          <w:sz w:val="22"/>
          <w:szCs w:val="22"/>
        </w:rPr>
      </w:pPr>
      <w:hyperlink w:anchor="_Toc157094611" w:history="1">
        <w:r w:rsidR="00F02ED2" w:rsidRPr="006666B4">
          <w:rPr>
            <w:rStyle w:val="a5"/>
            <w:noProof/>
          </w:rPr>
          <w:t>6.1</w:t>
        </w:r>
        <w:r w:rsidR="00F02ED2">
          <w:rPr>
            <w:rFonts w:asciiTheme="minorHAnsi" w:eastAsiaTheme="minorEastAsia" w:hAnsiTheme="minorHAnsi" w:cstheme="minorBidi"/>
            <w:noProof/>
            <w:sz w:val="22"/>
            <w:szCs w:val="22"/>
          </w:rPr>
          <w:tab/>
        </w:r>
        <w:r w:rsidR="00F02ED2" w:rsidRPr="006666B4">
          <w:rPr>
            <w:rStyle w:val="a5"/>
            <w:noProof/>
          </w:rPr>
          <w:t>Отправка СЭМД на регистрацию в РЭМД участником подписания</w:t>
        </w:r>
        <w:r w:rsidR="00F02ED2">
          <w:rPr>
            <w:noProof/>
            <w:webHidden/>
          </w:rPr>
          <w:tab/>
        </w:r>
        <w:r w:rsidR="00F02ED2">
          <w:rPr>
            <w:noProof/>
            <w:webHidden/>
          </w:rPr>
          <w:fldChar w:fldCharType="begin"/>
        </w:r>
        <w:r w:rsidR="00F02ED2">
          <w:rPr>
            <w:noProof/>
            <w:webHidden/>
          </w:rPr>
          <w:instrText xml:space="preserve"> PAGEREF _Toc157094611 \h </w:instrText>
        </w:r>
        <w:r w:rsidR="00F02ED2">
          <w:rPr>
            <w:noProof/>
            <w:webHidden/>
          </w:rPr>
        </w:r>
        <w:r w:rsidR="00F02ED2">
          <w:rPr>
            <w:noProof/>
            <w:webHidden/>
          </w:rPr>
          <w:fldChar w:fldCharType="separate"/>
        </w:r>
        <w:r w:rsidR="00F02ED2">
          <w:rPr>
            <w:noProof/>
            <w:webHidden/>
          </w:rPr>
          <w:t>88</w:t>
        </w:r>
        <w:r w:rsidR="00F02ED2">
          <w:rPr>
            <w:noProof/>
            <w:webHidden/>
          </w:rPr>
          <w:fldChar w:fldCharType="end"/>
        </w:r>
      </w:hyperlink>
    </w:p>
    <w:p w14:paraId="12264066" w14:textId="77777777" w:rsidR="00F02ED2" w:rsidRDefault="00184C34">
      <w:pPr>
        <w:pStyle w:val="21"/>
        <w:rPr>
          <w:rFonts w:asciiTheme="minorHAnsi" w:eastAsiaTheme="minorEastAsia" w:hAnsiTheme="minorHAnsi" w:cstheme="minorBidi"/>
          <w:noProof/>
          <w:sz w:val="22"/>
          <w:szCs w:val="22"/>
        </w:rPr>
      </w:pPr>
      <w:hyperlink w:anchor="_Toc157094612" w:history="1">
        <w:r w:rsidR="00F02ED2" w:rsidRPr="006666B4">
          <w:rPr>
            <w:rStyle w:val="a5"/>
            <w:noProof/>
          </w:rPr>
          <w:t>6.2</w:t>
        </w:r>
        <w:r w:rsidR="00F02ED2">
          <w:rPr>
            <w:rFonts w:asciiTheme="minorHAnsi" w:eastAsiaTheme="minorEastAsia" w:hAnsiTheme="minorHAnsi" w:cstheme="minorBidi"/>
            <w:noProof/>
            <w:sz w:val="22"/>
            <w:szCs w:val="22"/>
          </w:rPr>
          <w:tab/>
        </w:r>
        <w:r w:rsidR="00F02ED2" w:rsidRPr="006666B4">
          <w:rPr>
            <w:rStyle w:val="a5"/>
            <w:noProof/>
          </w:rPr>
          <w:t>Автоматическая отправка СЭМД на регистрацию в РЭМД</w:t>
        </w:r>
        <w:r w:rsidR="00F02ED2">
          <w:rPr>
            <w:noProof/>
            <w:webHidden/>
          </w:rPr>
          <w:tab/>
        </w:r>
        <w:r w:rsidR="00F02ED2">
          <w:rPr>
            <w:noProof/>
            <w:webHidden/>
          </w:rPr>
          <w:fldChar w:fldCharType="begin"/>
        </w:r>
        <w:r w:rsidR="00F02ED2">
          <w:rPr>
            <w:noProof/>
            <w:webHidden/>
          </w:rPr>
          <w:instrText xml:space="preserve"> PAGEREF _Toc157094612 \h </w:instrText>
        </w:r>
        <w:r w:rsidR="00F02ED2">
          <w:rPr>
            <w:noProof/>
            <w:webHidden/>
          </w:rPr>
        </w:r>
        <w:r w:rsidR="00F02ED2">
          <w:rPr>
            <w:noProof/>
            <w:webHidden/>
          </w:rPr>
          <w:fldChar w:fldCharType="separate"/>
        </w:r>
        <w:r w:rsidR="00F02ED2">
          <w:rPr>
            <w:noProof/>
            <w:webHidden/>
          </w:rPr>
          <w:t>89</w:t>
        </w:r>
        <w:r w:rsidR="00F02ED2">
          <w:rPr>
            <w:noProof/>
            <w:webHidden/>
          </w:rPr>
          <w:fldChar w:fldCharType="end"/>
        </w:r>
      </w:hyperlink>
    </w:p>
    <w:p w14:paraId="608147EB" w14:textId="77777777" w:rsidR="00F02ED2" w:rsidRDefault="00184C34">
      <w:pPr>
        <w:pStyle w:val="21"/>
        <w:rPr>
          <w:rFonts w:asciiTheme="minorHAnsi" w:eastAsiaTheme="minorEastAsia" w:hAnsiTheme="minorHAnsi" w:cstheme="minorBidi"/>
          <w:noProof/>
          <w:sz w:val="22"/>
          <w:szCs w:val="22"/>
        </w:rPr>
      </w:pPr>
      <w:hyperlink w:anchor="_Toc157094613" w:history="1">
        <w:r w:rsidR="00F02ED2" w:rsidRPr="006666B4">
          <w:rPr>
            <w:rStyle w:val="a5"/>
            <w:noProof/>
          </w:rPr>
          <w:t>6.3</w:t>
        </w:r>
        <w:r w:rsidR="00F02ED2">
          <w:rPr>
            <w:rFonts w:asciiTheme="minorHAnsi" w:eastAsiaTheme="minorEastAsia" w:hAnsiTheme="minorHAnsi" w:cstheme="minorBidi"/>
            <w:noProof/>
            <w:sz w:val="22"/>
            <w:szCs w:val="22"/>
          </w:rPr>
          <w:tab/>
        </w:r>
        <w:r w:rsidR="00F02ED2" w:rsidRPr="006666B4">
          <w:rPr>
            <w:rStyle w:val="a5"/>
            <w:noProof/>
          </w:rPr>
          <w:t>Отслеживание ответа от РЭМД о регистрации СЭМД</w:t>
        </w:r>
        <w:r w:rsidR="00F02ED2">
          <w:rPr>
            <w:noProof/>
            <w:webHidden/>
          </w:rPr>
          <w:tab/>
        </w:r>
        <w:r w:rsidR="00F02ED2">
          <w:rPr>
            <w:noProof/>
            <w:webHidden/>
          </w:rPr>
          <w:fldChar w:fldCharType="begin"/>
        </w:r>
        <w:r w:rsidR="00F02ED2">
          <w:rPr>
            <w:noProof/>
            <w:webHidden/>
          </w:rPr>
          <w:instrText xml:space="preserve"> PAGEREF _Toc157094613 \h </w:instrText>
        </w:r>
        <w:r w:rsidR="00F02ED2">
          <w:rPr>
            <w:noProof/>
            <w:webHidden/>
          </w:rPr>
        </w:r>
        <w:r w:rsidR="00F02ED2">
          <w:rPr>
            <w:noProof/>
            <w:webHidden/>
          </w:rPr>
          <w:fldChar w:fldCharType="separate"/>
        </w:r>
        <w:r w:rsidR="00F02ED2">
          <w:rPr>
            <w:noProof/>
            <w:webHidden/>
          </w:rPr>
          <w:t>90</w:t>
        </w:r>
        <w:r w:rsidR="00F02ED2">
          <w:rPr>
            <w:noProof/>
            <w:webHidden/>
          </w:rPr>
          <w:fldChar w:fldCharType="end"/>
        </w:r>
      </w:hyperlink>
    </w:p>
    <w:p w14:paraId="5AB0EB6B" w14:textId="77777777" w:rsidR="00F02ED2" w:rsidRDefault="00184C34">
      <w:pPr>
        <w:pStyle w:val="12"/>
        <w:rPr>
          <w:rFonts w:asciiTheme="minorHAnsi" w:eastAsiaTheme="minorEastAsia" w:hAnsiTheme="minorHAnsi" w:cstheme="minorBidi"/>
          <w:b w:val="0"/>
          <w:noProof/>
          <w:sz w:val="22"/>
          <w:szCs w:val="22"/>
        </w:rPr>
      </w:pPr>
      <w:hyperlink w:anchor="_Toc157094614" w:history="1">
        <w:r w:rsidR="00F02ED2" w:rsidRPr="006666B4">
          <w:rPr>
            <w:rStyle w:val="a5"/>
            <w:noProof/>
          </w:rPr>
          <w:t>7</w:t>
        </w:r>
        <w:r w:rsidR="00F02ED2">
          <w:rPr>
            <w:rFonts w:asciiTheme="minorHAnsi" w:eastAsiaTheme="minorEastAsia" w:hAnsiTheme="minorHAnsi" w:cstheme="minorBidi"/>
            <w:b w:val="0"/>
            <w:noProof/>
            <w:sz w:val="22"/>
            <w:szCs w:val="22"/>
          </w:rPr>
          <w:tab/>
        </w:r>
        <w:r w:rsidR="00F02ED2" w:rsidRPr="006666B4">
          <w:rPr>
            <w:rStyle w:val="a5"/>
            <w:noProof/>
          </w:rPr>
          <w:t>Журнал информационного взаимодействия</w:t>
        </w:r>
        <w:r w:rsidR="00F02ED2">
          <w:rPr>
            <w:noProof/>
            <w:webHidden/>
          </w:rPr>
          <w:tab/>
        </w:r>
        <w:r w:rsidR="00F02ED2">
          <w:rPr>
            <w:noProof/>
            <w:webHidden/>
          </w:rPr>
          <w:fldChar w:fldCharType="begin"/>
        </w:r>
        <w:r w:rsidR="00F02ED2">
          <w:rPr>
            <w:noProof/>
            <w:webHidden/>
          </w:rPr>
          <w:instrText xml:space="preserve"> PAGEREF _Toc157094614 \h </w:instrText>
        </w:r>
        <w:r w:rsidR="00F02ED2">
          <w:rPr>
            <w:noProof/>
            <w:webHidden/>
          </w:rPr>
        </w:r>
        <w:r w:rsidR="00F02ED2">
          <w:rPr>
            <w:noProof/>
            <w:webHidden/>
          </w:rPr>
          <w:fldChar w:fldCharType="separate"/>
        </w:r>
        <w:r w:rsidR="00F02ED2">
          <w:rPr>
            <w:noProof/>
            <w:webHidden/>
          </w:rPr>
          <w:t>91</w:t>
        </w:r>
        <w:r w:rsidR="00F02ED2">
          <w:rPr>
            <w:noProof/>
            <w:webHidden/>
          </w:rPr>
          <w:fldChar w:fldCharType="end"/>
        </w:r>
      </w:hyperlink>
    </w:p>
    <w:p w14:paraId="50445B09" w14:textId="77777777" w:rsidR="00F02ED2" w:rsidRDefault="00184C34">
      <w:pPr>
        <w:pStyle w:val="12"/>
        <w:rPr>
          <w:rFonts w:asciiTheme="minorHAnsi" w:eastAsiaTheme="minorEastAsia" w:hAnsiTheme="minorHAnsi" w:cstheme="minorBidi"/>
          <w:b w:val="0"/>
          <w:noProof/>
          <w:sz w:val="22"/>
          <w:szCs w:val="22"/>
        </w:rPr>
      </w:pPr>
      <w:hyperlink w:anchor="_Toc157094615" w:history="1">
        <w:r w:rsidR="00F02ED2" w:rsidRPr="006666B4">
          <w:rPr>
            <w:rStyle w:val="a5"/>
            <w:noProof/>
          </w:rPr>
          <w:t>8</w:t>
        </w:r>
        <w:r w:rsidR="00F02ED2">
          <w:rPr>
            <w:rFonts w:asciiTheme="minorHAnsi" w:eastAsiaTheme="minorEastAsia" w:hAnsiTheme="minorHAnsi" w:cstheme="minorBidi"/>
            <w:b w:val="0"/>
            <w:noProof/>
            <w:sz w:val="22"/>
            <w:szCs w:val="22"/>
          </w:rPr>
          <w:tab/>
        </w:r>
        <w:r w:rsidR="00F02ED2" w:rsidRPr="006666B4">
          <w:rPr>
            <w:rStyle w:val="a5"/>
            <w:noProof/>
          </w:rPr>
          <w:t>Сводный отчет по переданным СЭМД</w:t>
        </w:r>
        <w:r w:rsidR="00F02ED2">
          <w:rPr>
            <w:noProof/>
            <w:webHidden/>
          </w:rPr>
          <w:tab/>
        </w:r>
        <w:r w:rsidR="00F02ED2">
          <w:rPr>
            <w:noProof/>
            <w:webHidden/>
          </w:rPr>
          <w:fldChar w:fldCharType="begin"/>
        </w:r>
        <w:r w:rsidR="00F02ED2">
          <w:rPr>
            <w:noProof/>
            <w:webHidden/>
          </w:rPr>
          <w:instrText xml:space="preserve"> PAGEREF _Toc157094615 \h </w:instrText>
        </w:r>
        <w:r w:rsidR="00F02ED2">
          <w:rPr>
            <w:noProof/>
            <w:webHidden/>
          </w:rPr>
        </w:r>
        <w:r w:rsidR="00F02ED2">
          <w:rPr>
            <w:noProof/>
            <w:webHidden/>
          </w:rPr>
          <w:fldChar w:fldCharType="separate"/>
        </w:r>
        <w:r w:rsidR="00F02ED2">
          <w:rPr>
            <w:noProof/>
            <w:webHidden/>
          </w:rPr>
          <w:t>94</w:t>
        </w:r>
        <w:r w:rsidR="00F02ED2">
          <w:rPr>
            <w:noProof/>
            <w:webHidden/>
          </w:rPr>
          <w:fldChar w:fldCharType="end"/>
        </w:r>
      </w:hyperlink>
    </w:p>
    <w:p w14:paraId="182302F8" w14:textId="375C1285" w:rsidR="000638EC" w:rsidRPr="00703B09" w:rsidRDefault="000638EC" w:rsidP="000638EC">
      <w:pPr>
        <w:pStyle w:val="10"/>
        <w:numPr>
          <w:ilvl w:val="0"/>
          <w:numId w:val="0"/>
        </w:numPr>
        <w:ind w:left="851"/>
        <w:rPr>
          <w:color w:val="000000" w:themeColor="text1"/>
        </w:rPr>
      </w:pPr>
      <w:r w:rsidRPr="00703B09">
        <w:rPr>
          <w:color w:val="000000" w:themeColor="text1"/>
          <w:sz w:val="24"/>
          <w:szCs w:val="24"/>
        </w:rPr>
        <w:lastRenderedPageBreak/>
        <w:fldChar w:fldCharType="end"/>
      </w:r>
      <w:bookmarkStart w:id="4" w:name="_Ref142311682"/>
      <w:bookmarkStart w:id="5" w:name="_Toc157094572"/>
      <w:r w:rsidRPr="00703B09">
        <w:rPr>
          <w:color w:val="000000" w:themeColor="text1"/>
        </w:rPr>
        <w:t>Перечень терминов и сокращений</w:t>
      </w:r>
      <w:bookmarkEnd w:id="3"/>
      <w:bookmarkEnd w:id="4"/>
      <w:bookmarkEnd w:id="5"/>
    </w:p>
    <w:tbl>
      <w:tblPr>
        <w:tblStyle w:val="ad"/>
        <w:tblW w:w="5000" w:type="pct"/>
        <w:tblLook w:val="04A0" w:firstRow="1" w:lastRow="0" w:firstColumn="1" w:lastColumn="0" w:noHBand="0" w:noVBand="1"/>
      </w:tblPr>
      <w:tblGrid>
        <w:gridCol w:w="2745"/>
        <w:gridCol w:w="7669"/>
      </w:tblGrid>
      <w:tr w:rsidR="00F02ED2" w:rsidRPr="00703B09" w14:paraId="43907E7F" w14:textId="77777777" w:rsidTr="00703B09">
        <w:trPr>
          <w:tblHeader/>
        </w:trPr>
        <w:tc>
          <w:tcPr>
            <w:tcW w:w="1318" w:type="pct"/>
          </w:tcPr>
          <w:p w14:paraId="26479E32" w14:textId="77777777" w:rsidR="00F02ED2" w:rsidRPr="00703B09" w:rsidRDefault="00F02ED2" w:rsidP="003A4289">
            <w:pPr>
              <w:pStyle w:val="phtablecolcaption"/>
              <w:rPr>
                <w:rStyle w:val="afff7"/>
                <w:b/>
                <w:i w:val="0"/>
                <w:color w:val="000000" w:themeColor="text1"/>
              </w:rPr>
            </w:pPr>
            <w:r w:rsidRPr="00703B09">
              <w:rPr>
                <w:color w:val="000000" w:themeColor="text1"/>
              </w:rPr>
              <w:t>Термин, сокращение</w:t>
            </w:r>
          </w:p>
        </w:tc>
        <w:tc>
          <w:tcPr>
            <w:tcW w:w="3682" w:type="pct"/>
          </w:tcPr>
          <w:p w14:paraId="248CAB33" w14:textId="77777777" w:rsidR="00F02ED2" w:rsidRPr="00703B09" w:rsidRDefault="00F02ED2" w:rsidP="003A4289">
            <w:pPr>
              <w:pStyle w:val="phtablecolcaption"/>
              <w:rPr>
                <w:color w:val="000000" w:themeColor="text1"/>
              </w:rPr>
            </w:pPr>
            <w:r w:rsidRPr="00703B09">
              <w:rPr>
                <w:color w:val="000000" w:themeColor="text1"/>
              </w:rPr>
              <w:t>Определение</w:t>
            </w:r>
          </w:p>
        </w:tc>
      </w:tr>
      <w:tr w:rsidR="00F02ED2" w:rsidRPr="00703B09" w14:paraId="709AAAE5" w14:textId="77777777" w:rsidTr="00703B09">
        <w:trPr>
          <w:trHeight w:val="397"/>
        </w:trPr>
        <w:tc>
          <w:tcPr>
            <w:tcW w:w="1318" w:type="pct"/>
          </w:tcPr>
          <w:p w14:paraId="1951A61B" w14:textId="77777777" w:rsidR="00F02ED2" w:rsidRPr="000C0BFB" w:rsidRDefault="00F02ED2" w:rsidP="000C0BFB">
            <w:pPr>
              <w:pStyle w:val="phtablecellleft"/>
            </w:pPr>
            <w:r>
              <w:t>OID</w:t>
            </w:r>
          </w:p>
        </w:tc>
        <w:tc>
          <w:tcPr>
            <w:tcW w:w="3682" w:type="pct"/>
          </w:tcPr>
          <w:p w14:paraId="6C5E16B9" w14:textId="77777777" w:rsidR="00F02ED2" w:rsidRPr="00703B09" w:rsidRDefault="00F02ED2" w:rsidP="000C0BFB">
            <w:pPr>
              <w:pStyle w:val="phtablecellleft"/>
              <w:rPr>
                <w:color w:val="000000" w:themeColor="text1"/>
              </w:rPr>
            </w:pPr>
            <w:r>
              <w:t>Object Identifier – числовой идентификатор объекта</w:t>
            </w:r>
          </w:p>
        </w:tc>
      </w:tr>
      <w:tr w:rsidR="00F02ED2" w:rsidRPr="00703B09" w14:paraId="594266BC" w14:textId="77777777" w:rsidTr="00703B09">
        <w:trPr>
          <w:trHeight w:val="397"/>
        </w:trPr>
        <w:tc>
          <w:tcPr>
            <w:tcW w:w="1318" w:type="pct"/>
          </w:tcPr>
          <w:p w14:paraId="789AFE69" w14:textId="77777777" w:rsidR="00F02ED2" w:rsidRDefault="00F02ED2" w:rsidP="000C0BFB">
            <w:pPr>
              <w:pStyle w:val="phtablecellleft"/>
            </w:pPr>
            <w:r w:rsidRPr="00C006EB">
              <w:rPr>
                <w:color w:val="000000" w:themeColor="text1"/>
              </w:rPr>
              <w:t>ВК</w:t>
            </w:r>
          </w:p>
        </w:tc>
        <w:tc>
          <w:tcPr>
            <w:tcW w:w="3682" w:type="pct"/>
          </w:tcPr>
          <w:p w14:paraId="6D1EFFA6" w14:textId="77777777" w:rsidR="00F02ED2" w:rsidRDefault="00F02ED2" w:rsidP="000C0BFB">
            <w:pPr>
              <w:pStyle w:val="phtablecellleft"/>
            </w:pPr>
            <w:r w:rsidRPr="00C006EB">
              <w:rPr>
                <w:color w:val="000000" w:themeColor="text1"/>
              </w:rPr>
              <w:t>Врачебная комиссия</w:t>
            </w:r>
          </w:p>
        </w:tc>
      </w:tr>
      <w:tr w:rsidR="00F02ED2" w:rsidRPr="00703B09" w14:paraId="032B792C" w14:textId="77777777" w:rsidTr="00703B09">
        <w:trPr>
          <w:trHeight w:val="397"/>
        </w:trPr>
        <w:tc>
          <w:tcPr>
            <w:tcW w:w="1318" w:type="pct"/>
          </w:tcPr>
          <w:p w14:paraId="636C15A2" w14:textId="77777777" w:rsidR="00F02ED2" w:rsidRPr="00C006EB" w:rsidRDefault="00F02ED2" w:rsidP="002E3E7C">
            <w:pPr>
              <w:pStyle w:val="phtablecellleft"/>
              <w:rPr>
                <w:color w:val="000000" w:themeColor="text1"/>
              </w:rPr>
            </w:pPr>
            <w:r w:rsidRPr="00413924">
              <w:t>ВМП</w:t>
            </w:r>
          </w:p>
        </w:tc>
        <w:tc>
          <w:tcPr>
            <w:tcW w:w="3682" w:type="pct"/>
          </w:tcPr>
          <w:p w14:paraId="4486D1CD" w14:textId="77777777" w:rsidR="00F02ED2" w:rsidRPr="00C006EB" w:rsidRDefault="00F02ED2" w:rsidP="000C0BFB">
            <w:pPr>
              <w:pStyle w:val="phtablecellleft"/>
              <w:rPr>
                <w:color w:val="000000" w:themeColor="text1"/>
              </w:rPr>
            </w:pPr>
            <w:r w:rsidRPr="002E3E7C">
              <w:rPr>
                <w:color w:val="000000" w:themeColor="text1"/>
              </w:rPr>
              <w:t>Высокотехнологичная медицинская помощь</w:t>
            </w:r>
          </w:p>
        </w:tc>
      </w:tr>
      <w:tr w:rsidR="00F02ED2" w:rsidRPr="00703B09" w14:paraId="01FB9E8B" w14:textId="77777777" w:rsidTr="00703B09">
        <w:trPr>
          <w:trHeight w:val="397"/>
        </w:trPr>
        <w:tc>
          <w:tcPr>
            <w:tcW w:w="1318" w:type="pct"/>
          </w:tcPr>
          <w:p w14:paraId="35D43C57" w14:textId="77777777" w:rsidR="00F02ED2" w:rsidRDefault="00F02ED2" w:rsidP="000C0BFB">
            <w:pPr>
              <w:pStyle w:val="phtablecellleft"/>
            </w:pPr>
            <w:r>
              <w:t>ДМС</w:t>
            </w:r>
          </w:p>
        </w:tc>
        <w:tc>
          <w:tcPr>
            <w:tcW w:w="3682" w:type="pct"/>
          </w:tcPr>
          <w:p w14:paraId="2A1BA7A8" w14:textId="77777777" w:rsidR="00F02ED2" w:rsidRDefault="00F02ED2" w:rsidP="000C0BFB">
            <w:pPr>
              <w:pStyle w:val="phtablecellleft"/>
            </w:pPr>
            <w:r w:rsidRPr="00FE64C7">
              <w:t>Добровольное медицинское страхование</w:t>
            </w:r>
          </w:p>
        </w:tc>
      </w:tr>
      <w:tr w:rsidR="00F02ED2" w:rsidRPr="00703B09" w14:paraId="3EF22FA5" w14:textId="77777777" w:rsidTr="00703B09">
        <w:trPr>
          <w:trHeight w:val="397"/>
        </w:trPr>
        <w:tc>
          <w:tcPr>
            <w:tcW w:w="1318" w:type="pct"/>
          </w:tcPr>
          <w:p w14:paraId="2CFDEB0D" w14:textId="77777777" w:rsidR="00F02ED2" w:rsidRDefault="00F02ED2" w:rsidP="000C0BFB">
            <w:pPr>
              <w:pStyle w:val="phtablecellleft"/>
            </w:pPr>
            <w:r w:rsidRPr="00D755CD">
              <w:t>ЛПУ</w:t>
            </w:r>
          </w:p>
        </w:tc>
        <w:tc>
          <w:tcPr>
            <w:tcW w:w="3682" w:type="pct"/>
          </w:tcPr>
          <w:p w14:paraId="242F202D" w14:textId="77777777" w:rsidR="00F02ED2" w:rsidRDefault="00F02ED2" w:rsidP="000C0BFB">
            <w:pPr>
              <w:pStyle w:val="phtablecellleft"/>
            </w:pPr>
            <w:r w:rsidRPr="00D755CD">
              <w:t>Лечебно-профилактическое учреждение</w:t>
            </w:r>
          </w:p>
        </w:tc>
      </w:tr>
      <w:tr w:rsidR="00F02ED2" w:rsidRPr="00703B09" w14:paraId="64621D7F" w14:textId="77777777" w:rsidTr="00703B09">
        <w:trPr>
          <w:trHeight w:val="397"/>
        </w:trPr>
        <w:tc>
          <w:tcPr>
            <w:tcW w:w="1318" w:type="pct"/>
          </w:tcPr>
          <w:p w14:paraId="6C1AA9DA" w14:textId="77777777" w:rsidR="00F02ED2" w:rsidRPr="00703B09" w:rsidRDefault="00F02ED2" w:rsidP="000C0BFB">
            <w:pPr>
              <w:pStyle w:val="phtablecellleft"/>
              <w:rPr>
                <w:color w:val="000000" w:themeColor="text1"/>
              </w:rPr>
            </w:pPr>
            <w:r w:rsidRPr="00725FD0">
              <w:t>МИС</w:t>
            </w:r>
          </w:p>
        </w:tc>
        <w:tc>
          <w:tcPr>
            <w:tcW w:w="3682" w:type="pct"/>
          </w:tcPr>
          <w:p w14:paraId="55F2F306" w14:textId="77777777" w:rsidR="00F02ED2" w:rsidRPr="00703B09" w:rsidRDefault="00F02ED2" w:rsidP="000C0BFB">
            <w:pPr>
              <w:pStyle w:val="phtablecellleft"/>
              <w:rPr>
                <w:color w:val="000000" w:themeColor="text1"/>
              </w:rPr>
            </w:pPr>
            <w:r>
              <w:rPr>
                <w:color w:val="000000" w:themeColor="text1"/>
              </w:rPr>
              <w:t>Медицинская информационная система</w:t>
            </w:r>
          </w:p>
        </w:tc>
      </w:tr>
      <w:tr w:rsidR="00F02ED2" w:rsidRPr="00703B09" w14:paraId="44204387" w14:textId="77777777" w:rsidTr="00703B09">
        <w:trPr>
          <w:trHeight w:val="397"/>
        </w:trPr>
        <w:tc>
          <w:tcPr>
            <w:tcW w:w="1318" w:type="pct"/>
          </w:tcPr>
          <w:p w14:paraId="231275B1" w14:textId="77777777" w:rsidR="00F02ED2" w:rsidRPr="00725FD0" w:rsidRDefault="00F02ED2" w:rsidP="000C0BFB">
            <w:pPr>
              <w:pStyle w:val="phtablecellleft"/>
            </w:pPr>
            <w:r>
              <w:t>МКБ, МКБ-10</w:t>
            </w:r>
          </w:p>
        </w:tc>
        <w:tc>
          <w:tcPr>
            <w:tcW w:w="3682" w:type="pct"/>
          </w:tcPr>
          <w:p w14:paraId="1639D800" w14:textId="77777777" w:rsidR="00F02ED2" w:rsidRDefault="00F02ED2" w:rsidP="000C0BFB">
            <w:pPr>
              <w:pStyle w:val="phtablecellleft"/>
              <w:rPr>
                <w:color w:val="000000" w:themeColor="text1"/>
              </w:rPr>
            </w:pPr>
            <w:r w:rsidRPr="00D755CD">
              <w:t>Международная классификация болезней 10-го пересмотра</w:t>
            </w:r>
          </w:p>
        </w:tc>
      </w:tr>
      <w:tr w:rsidR="00F02ED2" w:rsidRPr="00703B09" w14:paraId="7D03F611" w14:textId="77777777" w:rsidTr="00703B09">
        <w:trPr>
          <w:trHeight w:val="397"/>
        </w:trPr>
        <w:tc>
          <w:tcPr>
            <w:tcW w:w="1318" w:type="pct"/>
          </w:tcPr>
          <w:p w14:paraId="24CB6F7B" w14:textId="77777777" w:rsidR="00F02ED2" w:rsidRPr="000C0BFB" w:rsidRDefault="00F02ED2" w:rsidP="000C0BFB">
            <w:pPr>
              <w:pStyle w:val="phtablecellleft"/>
            </w:pPr>
            <w:r w:rsidRPr="000C0BFB">
              <w:t>МО</w:t>
            </w:r>
          </w:p>
        </w:tc>
        <w:tc>
          <w:tcPr>
            <w:tcW w:w="3682" w:type="pct"/>
          </w:tcPr>
          <w:p w14:paraId="2B808891" w14:textId="77777777" w:rsidR="00F02ED2" w:rsidRPr="000C0BFB" w:rsidRDefault="00F02ED2" w:rsidP="000C0BFB">
            <w:pPr>
              <w:pStyle w:val="phtablecellleft"/>
            </w:pPr>
            <w:r w:rsidRPr="000C0BFB">
              <w:t>Медицинская организация</w:t>
            </w:r>
          </w:p>
        </w:tc>
      </w:tr>
      <w:tr w:rsidR="00F02ED2" w:rsidRPr="00703B09" w14:paraId="19B158BE" w14:textId="77777777" w:rsidTr="00703B09">
        <w:trPr>
          <w:trHeight w:val="397"/>
        </w:trPr>
        <w:tc>
          <w:tcPr>
            <w:tcW w:w="1318" w:type="pct"/>
          </w:tcPr>
          <w:p w14:paraId="1C03F0C0" w14:textId="77777777" w:rsidR="00F02ED2" w:rsidRPr="000C0BFB" w:rsidRDefault="00F02ED2" w:rsidP="000C0BFB">
            <w:pPr>
              <w:pStyle w:val="phtablecellleft"/>
            </w:pPr>
            <w:r w:rsidRPr="000C0BFB">
              <w:t>ОГРН</w:t>
            </w:r>
          </w:p>
        </w:tc>
        <w:tc>
          <w:tcPr>
            <w:tcW w:w="3682" w:type="pct"/>
          </w:tcPr>
          <w:p w14:paraId="5E37B1EA" w14:textId="77777777" w:rsidR="00F02ED2" w:rsidRPr="000C0BFB" w:rsidRDefault="00F02ED2" w:rsidP="000C0BFB">
            <w:pPr>
              <w:pStyle w:val="phtablecellleft"/>
            </w:pPr>
            <w:r w:rsidRPr="000C0BFB">
              <w:t>Основной государственный регистрационный номер</w:t>
            </w:r>
          </w:p>
        </w:tc>
      </w:tr>
      <w:tr w:rsidR="00F02ED2" w:rsidRPr="00703B09" w14:paraId="25FD63DB" w14:textId="77777777" w:rsidTr="00703B09">
        <w:trPr>
          <w:trHeight w:val="397"/>
        </w:trPr>
        <w:tc>
          <w:tcPr>
            <w:tcW w:w="1318" w:type="pct"/>
          </w:tcPr>
          <w:p w14:paraId="43A638BB" w14:textId="77777777" w:rsidR="00F02ED2" w:rsidRPr="000C0BFB" w:rsidRDefault="00F02ED2" w:rsidP="000C0BFB">
            <w:pPr>
              <w:pStyle w:val="phtablecellleft"/>
            </w:pPr>
            <w:r>
              <w:t>ОГРНИП</w:t>
            </w:r>
          </w:p>
        </w:tc>
        <w:tc>
          <w:tcPr>
            <w:tcW w:w="3682" w:type="pct"/>
          </w:tcPr>
          <w:p w14:paraId="5ADB3141" w14:textId="77777777" w:rsidR="00F02ED2" w:rsidRPr="000C0BFB" w:rsidRDefault="00F02ED2" w:rsidP="000C0BFB">
            <w:pPr>
              <w:pStyle w:val="phtablecellleft"/>
            </w:pPr>
            <w:r w:rsidRPr="004E6EBA">
              <w:t>Основной государственный регистрационный номер</w:t>
            </w:r>
            <w:r>
              <w:t xml:space="preserve"> индивидуального предпринимателя</w:t>
            </w:r>
          </w:p>
        </w:tc>
      </w:tr>
      <w:tr w:rsidR="00F02ED2" w:rsidRPr="00703B09" w14:paraId="2BD4503F" w14:textId="77777777" w:rsidTr="00703B09">
        <w:trPr>
          <w:trHeight w:val="397"/>
        </w:trPr>
        <w:tc>
          <w:tcPr>
            <w:tcW w:w="1318" w:type="pct"/>
          </w:tcPr>
          <w:p w14:paraId="04EC88DA" w14:textId="77777777" w:rsidR="00F02ED2" w:rsidRDefault="00F02ED2" w:rsidP="000C0BFB">
            <w:pPr>
              <w:pStyle w:val="phtablecellleft"/>
            </w:pPr>
            <w:r>
              <w:t>ОКАТО</w:t>
            </w:r>
          </w:p>
        </w:tc>
        <w:tc>
          <w:tcPr>
            <w:tcW w:w="3682" w:type="pct"/>
          </w:tcPr>
          <w:p w14:paraId="014AC0D5" w14:textId="77777777" w:rsidR="00F02ED2" w:rsidRPr="000C0BFB" w:rsidRDefault="00F02ED2" w:rsidP="000C0BFB">
            <w:pPr>
              <w:pStyle w:val="phtablecellleft"/>
            </w:pPr>
            <w:r w:rsidRPr="00370A08">
              <w:t>Общероссийский классификатор объектов административно-территориального деления</w:t>
            </w:r>
          </w:p>
        </w:tc>
      </w:tr>
      <w:tr w:rsidR="00F02ED2" w:rsidRPr="00703B09" w14:paraId="0C87527D" w14:textId="77777777" w:rsidTr="00703B09">
        <w:trPr>
          <w:trHeight w:val="397"/>
        </w:trPr>
        <w:tc>
          <w:tcPr>
            <w:tcW w:w="1318" w:type="pct"/>
          </w:tcPr>
          <w:p w14:paraId="0B174274" w14:textId="77777777" w:rsidR="00F02ED2" w:rsidRDefault="00F02ED2" w:rsidP="000C0BFB">
            <w:pPr>
              <w:pStyle w:val="phtablecellleft"/>
            </w:pPr>
            <w:r w:rsidRPr="00C006EB">
              <w:rPr>
                <w:color w:val="000000" w:themeColor="text1"/>
              </w:rPr>
              <w:t>ОКПО</w:t>
            </w:r>
          </w:p>
        </w:tc>
        <w:tc>
          <w:tcPr>
            <w:tcW w:w="3682" w:type="pct"/>
          </w:tcPr>
          <w:p w14:paraId="165D18A6" w14:textId="77777777" w:rsidR="00F02ED2" w:rsidRPr="000C0BFB" w:rsidRDefault="00F02ED2" w:rsidP="000C0BFB">
            <w:pPr>
              <w:pStyle w:val="phtablecellleft"/>
            </w:pPr>
            <w:r w:rsidRPr="00C006EB">
              <w:rPr>
                <w:color w:val="000000" w:themeColor="text1"/>
              </w:rPr>
              <w:t>Общероссийский классификатор предприятий и организаций</w:t>
            </w:r>
          </w:p>
        </w:tc>
      </w:tr>
      <w:tr w:rsidR="00F02ED2" w:rsidRPr="00703B09" w14:paraId="050C00B2" w14:textId="77777777" w:rsidTr="00703B09">
        <w:trPr>
          <w:trHeight w:val="397"/>
        </w:trPr>
        <w:tc>
          <w:tcPr>
            <w:tcW w:w="1318" w:type="pct"/>
          </w:tcPr>
          <w:p w14:paraId="3E744DC1" w14:textId="77777777" w:rsidR="00F02ED2" w:rsidRDefault="00F02ED2" w:rsidP="000C0BFB">
            <w:pPr>
              <w:pStyle w:val="phtablecellleft"/>
            </w:pPr>
            <w:r w:rsidRPr="00C006EB">
              <w:rPr>
                <w:color w:val="000000" w:themeColor="text1"/>
              </w:rPr>
              <w:t>ОМС</w:t>
            </w:r>
          </w:p>
        </w:tc>
        <w:tc>
          <w:tcPr>
            <w:tcW w:w="3682" w:type="pct"/>
          </w:tcPr>
          <w:p w14:paraId="0ED7BA1F" w14:textId="77777777" w:rsidR="00F02ED2" w:rsidRPr="000C0BFB" w:rsidRDefault="00F02ED2" w:rsidP="000C0BFB">
            <w:pPr>
              <w:pStyle w:val="phtablecellleft"/>
            </w:pPr>
            <w:r w:rsidRPr="00C006EB">
              <w:rPr>
                <w:color w:val="000000" w:themeColor="text1"/>
              </w:rPr>
              <w:t>Обязательное медицинское страхование</w:t>
            </w:r>
          </w:p>
        </w:tc>
      </w:tr>
      <w:tr w:rsidR="00F02ED2" w:rsidRPr="00703B09" w14:paraId="5AEB44B3" w14:textId="77777777" w:rsidTr="00703B09">
        <w:trPr>
          <w:trHeight w:val="397"/>
        </w:trPr>
        <w:tc>
          <w:tcPr>
            <w:tcW w:w="1318" w:type="pct"/>
          </w:tcPr>
          <w:p w14:paraId="38836071" w14:textId="77777777" w:rsidR="00F02ED2" w:rsidRDefault="00F02ED2" w:rsidP="000C0BFB">
            <w:pPr>
              <w:pStyle w:val="phtablecellleft"/>
            </w:pPr>
            <w:r w:rsidRPr="00C006EB">
              <w:rPr>
                <w:color w:val="000000" w:themeColor="text1"/>
              </w:rPr>
              <w:t>ПВО</w:t>
            </w:r>
          </w:p>
        </w:tc>
        <w:tc>
          <w:tcPr>
            <w:tcW w:w="3682" w:type="pct"/>
          </w:tcPr>
          <w:p w14:paraId="2317963C" w14:textId="77777777" w:rsidR="00F02ED2" w:rsidRPr="000C0BFB" w:rsidRDefault="00F02ED2" w:rsidP="000C0BFB">
            <w:pPr>
              <w:pStyle w:val="phtablecellleft"/>
            </w:pPr>
            <w:r w:rsidRPr="00C006EB">
              <w:rPr>
                <w:color w:val="000000" w:themeColor="text1"/>
              </w:rPr>
              <w:t>Поствакцинальное осложнение</w:t>
            </w:r>
          </w:p>
        </w:tc>
      </w:tr>
      <w:tr w:rsidR="00F02ED2" w:rsidRPr="00703B09" w14:paraId="47A771F5" w14:textId="77777777" w:rsidTr="00703B09">
        <w:trPr>
          <w:trHeight w:val="397"/>
        </w:trPr>
        <w:tc>
          <w:tcPr>
            <w:tcW w:w="1318" w:type="pct"/>
          </w:tcPr>
          <w:p w14:paraId="0EB77D1E" w14:textId="77777777" w:rsidR="00F02ED2" w:rsidRPr="000C0BFB" w:rsidRDefault="00F02ED2" w:rsidP="000C0BFB">
            <w:pPr>
              <w:pStyle w:val="phtablecellleft"/>
            </w:pPr>
            <w:r>
              <w:t>РФ</w:t>
            </w:r>
          </w:p>
        </w:tc>
        <w:tc>
          <w:tcPr>
            <w:tcW w:w="3682" w:type="pct"/>
          </w:tcPr>
          <w:p w14:paraId="3047A591" w14:textId="77777777" w:rsidR="00F02ED2" w:rsidRPr="000C0BFB" w:rsidRDefault="00F02ED2" w:rsidP="000C0BFB">
            <w:pPr>
              <w:pStyle w:val="phtablecellleft"/>
            </w:pPr>
            <w:r>
              <w:t>Российская Федерация</w:t>
            </w:r>
          </w:p>
        </w:tc>
      </w:tr>
      <w:tr w:rsidR="00F02ED2" w:rsidRPr="00703B09" w14:paraId="7BC03241" w14:textId="77777777" w:rsidTr="00703B09">
        <w:trPr>
          <w:trHeight w:val="397"/>
        </w:trPr>
        <w:tc>
          <w:tcPr>
            <w:tcW w:w="1318" w:type="pct"/>
          </w:tcPr>
          <w:p w14:paraId="7DCBAC60" w14:textId="77777777" w:rsidR="00F02ED2" w:rsidRPr="000C0BFB" w:rsidRDefault="00F02ED2" w:rsidP="000C0BFB">
            <w:pPr>
              <w:pStyle w:val="phtablecellleft"/>
            </w:pPr>
            <w:r w:rsidRPr="000C0BFB">
              <w:t>РЭМД</w:t>
            </w:r>
          </w:p>
        </w:tc>
        <w:tc>
          <w:tcPr>
            <w:tcW w:w="3682" w:type="pct"/>
          </w:tcPr>
          <w:p w14:paraId="09A0E00E" w14:textId="77777777" w:rsidR="00F02ED2" w:rsidRPr="000C0BFB" w:rsidRDefault="00F02ED2" w:rsidP="000C0BFB">
            <w:pPr>
              <w:pStyle w:val="phtablecellleft"/>
            </w:pPr>
            <w:r w:rsidRPr="000C0BFB">
              <w:t xml:space="preserve">Подсистема «Федеральный реестр электронных медицинских документов» единой государственной информационной системы в сфере здравоохранения </w:t>
            </w:r>
          </w:p>
        </w:tc>
      </w:tr>
      <w:tr w:rsidR="00F02ED2" w:rsidRPr="00703B09" w14:paraId="591669D2" w14:textId="77777777" w:rsidTr="0056140F">
        <w:trPr>
          <w:trHeight w:val="397"/>
        </w:trPr>
        <w:tc>
          <w:tcPr>
            <w:tcW w:w="1318" w:type="pct"/>
          </w:tcPr>
          <w:p w14:paraId="1754D829" w14:textId="77777777" w:rsidR="00F02ED2" w:rsidRPr="000C0BFB" w:rsidRDefault="00F02ED2" w:rsidP="000C0BFB">
            <w:pPr>
              <w:pStyle w:val="phtablecellleft"/>
            </w:pPr>
            <w:r w:rsidRPr="00AB5987">
              <w:t>Система</w:t>
            </w:r>
            <w:r>
              <w:t>, ЕМИАС РСО-</w:t>
            </w:r>
            <w:r w:rsidRPr="009E0A0C">
              <w:t>Алания</w:t>
            </w:r>
          </w:p>
        </w:tc>
        <w:tc>
          <w:tcPr>
            <w:tcW w:w="3682" w:type="pct"/>
            <w:vAlign w:val="center"/>
          </w:tcPr>
          <w:p w14:paraId="2CF549A1" w14:textId="77777777" w:rsidR="00F02ED2" w:rsidRPr="000C0BFB" w:rsidRDefault="00F02ED2" w:rsidP="000C0BFB">
            <w:pPr>
              <w:pStyle w:val="phtablecellleft"/>
            </w:pPr>
            <w:r w:rsidRPr="00AB5987">
              <w:t>Единая медицинская информационно-аналитическая система Республики Северная Осетия-Алания</w:t>
            </w:r>
          </w:p>
        </w:tc>
      </w:tr>
      <w:tr w:rsidR="00F02ED2" w:rsidRPr="00703B09" w14:paraId="56C56E0C" w14:textId="77777777" w:rsidTr="00703B09">
        <w:trPr>
          <w:trHeight w:val="397"/>
        </w:trPr>
        <w:tc>
          <w:tcPr>
            <w:tcW w:w="1318" w:type="pct"/>
          </w:tcPr>
          <w:p w14:paraId="4BE6904E" w14:textId="77777777" w:rsidR="00F02ED2" w:rsidRPr="000C0BFB" w:rsidRDefault="00F02ED2" w:rsidP="000C0BFB">
            <w:pPr>
              <w:pStyle w:val="phtablecellleft"/>
            </w:pPr>
            <w:r>
              <w:t>СМП</w:t>
            </w:r>
          </w:p>
        </w:tc>
        <w:tc>
          <w:tcPr>
            <w:tcW w:w="3682" w:type="pct"/>
          </w:tcPr>
          <w:p w14:paraId="673AD334" w14:textId="77777777" w:rsidR="00F02ED2" w:rsidRPr="000C0BFB" w:rsidRDefault="00F02ED2" w:rsidP="000C0BFB">
            <w:pPr>
              <w:pStyle w:val="phtablecellleft"/>
            </w:pPr>
            <w:r w:rsidRPr="002E3E7C">
              <w:t>Скорая медицинская помощь</w:t>
            </w:r>
          </w:p>
        </w:tc>
      </w:tr>
      <w:tr w:rsidR="00F02ED2" w:rsidRPr="00703B09" w14:paraId="40DA4B32" w14:textId="77777777" w:rsidTr="00703B09">
        <w:trPr>
          <w:trHeight w:val="397"/>
        </w:trPr>
        <w:tc>
          <w:tcPr>
            <w:tcW w:w="1318" w:type="pct"/>
          </w:tcPr>
          <w:p w14:paraId="6F1B9B5F" w14:textId="77777777" w:rsidR="00F02ED2" w:rsidRPr="000C0BFB" w:rsidRDefault="00F02ED2" w:rsidP="000C0BFB">
            <w:pPr>
              <w:pStyle w:val="phtablecellleft"/>
            </w:pPr>
            <w:r w:rsidRPr="000C0BFB">
              <w:t>СНИЛС</w:t>
            </w:r>
          </w:p>
        </w:tc>
        <w:tc>
          <w:tcPr>
            <w:tcW w:w="3682" w:type="pct"/>
          </w:tcPr>
          <w:p w14:paraId="112483A0" w14:textId="77777777" w:rsidR="00F02ED2" w:rsidRPr="000C0BFB" w:rsidRDefault="00F02ED2" w:rsidP="000C0BFB">
            <w:pPr>
              <w:pStyle w:val="phtablecellleft"/>
            </w:pPr>
            <w:r w:rsidRPr="00EA5CA6">
              <w:t>Страховой номер индивидуального лицевого сч</w:t>
            </w:r>
            <w:r>
              <w:t>е</w:t>
            </w:r>
            <w:r w:rsidRPr="00EA5CA6">
              <w:t>та</w:t>
            </w:r>
          </w:p>
        </w:tc>
      </w:tr>
      <w:tr w:rsidR="00F02ED2" w:rsidRPr="00703B09" w14:paraId="05327475" w14:textId="77777777" w:rsidTr="00703B09">
        <w:trPr>
          <w:trHeight w:val="397"/>
        </w:trPr>
        <w:tc>
          <w:tcPr>
            <w:tcW w:w="1318" w:type="pct"/>
          </w:tcPr>
          <w:p w14:paraId="11838E3D" w14:textId="77777777" w:rsidR="00F02ED2" w:rsidRPr="000C0BFB" w:rsidRDefault="00F02ED2" w:rsidP="000C0BFB">
            <w:pPr>
              <w:pStyle w:val="phtablecellleft"/>
            </w:pPr>
            <w:r w:rsidRPr="000C0BFB">
              <w:t>СЭМД</w:t>
            </w:r>
          </w:p>
        </w:tc>
        <w:tc>
          <w:tcPr>
            <w:tcW w:w="3682" w:type="pct"/>
          </w:tcPr>
          <w:p w14:paraId="7EF4822A" w14:textId="77777777" w:rsidR="00F02ED2" w:rsidRPr="000C0BFB" w:rsidRDefault="00F02ED2" w:rsidP="000C0BFB">
            <w:pPr>
              <w:pStyle w:val="phtablecellleft"/>
            </w:pPr>
            <w:r w:rsidRPr="000C0BFB">
              <w:t>Структурированный электронный медицинский документ</w:t>
            </w:r>
          </w:p>
        </w:tc>
      </w:tr>
      <w:tr w:rsidR="00F02ED2" w:rsidRPr="00703B09" w14:paraId="0404E8E1" w14:textId="77777777" w:rsidTr="00703B09">
        <w:trPr>
          <w:trHeight w:val="397"/>
        </w:trPr>
        <w:tc>
          <w:tcPr>
            <w:tcW w:w="1318" w:type="pct"/>
          </w:tcPr>
          <w:p w14:paraId="7BAA4EE5" w14:textId="77777777" w:rsidR="00F02ED2" w:rsidRPr="000C0BFB" w:rsidRDefault="00F02ED2" w:rsidP="000C0BFB">
            <w:pPr>
              <w:pStyle w:val="phtablecellleft"/>
            </w:pPr>
            <w:r w:rsidRPr="000C0BFB">
              <w:t>ФИО</w:t>
            </w:r>
          </w:p>
        </w:tc>
        <w:tc>
          <w:tcPr>
            <w:tcW w:w="3682" w:type="pct"/>
          </w:tcPr>
          <w:p w14:paraId="4FA18F57" w14:textId="77777777" w:rsidR="00F02ED2" w:rsidRPr="000C0BFB" w:rsidRDefault="00F02ED2" w:rsidP="000C0BFB">
            <w:pPr>
              <w:pStyle w:val="phtablecellleft"/>
            </w:pPr>
            <w:r>
              <w:t>Фамилия, имя, отчество</w:t>
            </w:r>
          </w:p>
        </w:tc>
      </w:tr>
      <w:tr w:rsidR="00F02ED2" w:rsidRPr="00703B09" w14:paraId="75198DB4" w14:textId="77777777" w:rsidTr="00703B09">
        <w:trPr>
          <w:trHeight w:val="397"/>
        </w:trPr>
        <w:tc>
          <w:tcPr>
            <w:tcW w:w="1318" w:type="pct"/>
          </w:tcPr>
          <w:p w14:paraId="4B66C545" w14:textId="77777777" w:rsidR="00F02ED2" w:rsidRPr="000C0BFB" w:rsidRDefault="00F02ED2" w:rsidP="000C0BFB">
            <w:pPr>
              <w:pStyle w:val="phtablecellleft"/>
            </w:pPr>
            <w:r w:rsidRPr="000C0BFB">
              <w:t>ФРНСИ</w:t>
            </w:r>
          </w:p>
        </w:tc>
        <w:tc>
          <w:tcPr>
            <w:tcW w:w="3682" w:type="pct"/>
          </w:tcPr>
          <w:p w14:paraId="40AAD77C" w14:textId="77777777" w:rsidR="00F02ED2" w:rsidRPr="000C0BFB" w:rsidRDefault="00F02ED2" w:rsidP="000C0BFB">
            <w:pPr>
              <w:pStyle w:val="phtablecellleft"/>
            </w:pPr>
            <w:r w:rsidRPr="000C0BFB">
              <w:t>Федеральный реестр нормативно-справочной информации в сфере здравоохранения</w:t>
            </w:r>
          </w:p>
        </w:tc>
      </w:tr>
      <w:tr w:rsidR="00F02ED2" w:rsidRPr="00703B09" w14:paraId="05B61F53" w14:textId="77777777" w:rsidTr="00703B09">
        <w:trPr>
          <w:trHeight w:val="397"/>
        </w:trPr>
        <w:tc>
          <w:tcPr>
            <w:tcW w:w="1318" w:type="pct"/>
          </w:tcPr>
          <w:p w14:paraId="705E348A" w14:textId="77777777" w:rsidR="00F02ED2" w:rsidRPr="00EA5CA6" w:rsidRDefault="00F02ED2" w:rsidP="00EA5CA6">
            <w:pPr>
              <w:pStyle w:val="phtablecellleft"/>
            </w:pPr>
            <w:r w:rsidRPr="00EA5CA6">
              <w:t>ЭМД</w:t>
            </w:r>
          </w:p>
        </w:tc>
        <w:tc>
          <w:tcPr>
            <w:tcW w:w="3682" w:type="pct"/>
          </w:tcPr>
          <w:p w14:paraId="69127F9A" w14:textId="77777777" w:rsidR="00F02ED2" w:rsidRPr="00703B09" w:rsidRDefault="00F02ED2" w:rsidP="000C0BFB">
            <w:pPr>
              <w:pStyle w:val="phtablecellleft"/>
            </w:pPr>
            <w:r>
              <w:t>Э</w:t>
            </w:r>
            <w:r w:rsidRPr="000C0BFB">
              <w:t>лектронный медицинский документ</w:t>
            </w:r>
          </w:p>
        </w:tc>
      </w:tr>
      <w:tr w:rsidR="00F02ED2" w:rsidRPr="00703B09" w14:paraId="71585EDC" w14:textId="77777777" w:rsidTr="00703B09">
        <w:trPr>
          <w:trHeight w:val="397"/>
        </w:trPr>
        <w:tc>
          <w:tcPr>
            <w:tcW w:w="1318" w:type="pct"/>
          </w:tcPr>
          <w:p w14:paraId="36DC679A" w14:textId="77777777" w:rsidR="00F02ED2" w:rsidRPr="00EA5CA6" w:rsidRDefault="00F02ED2" w:rsidP="00EA5CA6">
            <w:pPr>
              <w:pStyle w:val="phtablecellleft"/>
            </w:pPr>
            <w:r w:rsidRPr="00EA5CA6">
              <w:t>ЭП</w:t>
            </w:r>
          </w:p>
        </w:tc>
        <w:tc>
          <w:tcPr>
            <w:tcW w:w="3682" w:type="pct"/>
          </w:tcPr>
          <w:p w14:paraId="407F5E7B" w14:textId="77777777" w:rsidR="00F02ED2" w:rsidRPr="00703B09" w:rsidRDefault="00F02ED2" w:rsidP="000C0BFB">
            <w:pPr>
              <w:pStyle w:val="phtablecellleft"/>
            </w:pPr>
            <w:r w:rsidRPr="00703B09">
              <w:t>Электронная подпись</w:t>
            </w:r>
          </w:p>
        </w:tc>
      </w:tr>
    </w:tbl>
    <w:p w14:paraId="67471AD1" w14:textId="77777777" w:rsidR="000638EC" w:rsidRPr="00703B09" w:rsidRDefault="000638EC" w:rsidP="00370A08">
      <w:pPr>
        <w:pStyle w:val="phnormal"/>
      </w:pPr>
    </w:p>
    <w:p w14:paraId="505512EF" w14:textId="77777777" w:rsidR="00933734" w:rsidRPr="004E75DB" w:rsidRDefault="000A011C">
      <w:pPr>
        <w:pStyle w:val="10"/>
        <w:rPr>
          <w:color w:val="000000" w:themeColor="text1"/>
        </w:rPr>
      </w:pPr>
      <w:bookmarkStart w:id="6" w:name="_Toc157094573"/>
      <w:r w:rsidRPr="004E75DB">
        <w:rPr>
          <w:color w:val="000000" w:themeColor="text1"/>
        </w:rPr>
        <w:lastRenderedPageBreak/>
        <w:t>Введение</w:t>
      </w:r>
      <w:bookmarkEnd w:id="0"/>
      <w:bookmarkEnd w:id="1"/>
      <w:bookmarkEnd w:id="6"/>
    </w:p>
    <w:p w14:paraId="6AC4461F" w14:textId="4F348363" w:rsidR="00933734" w:rsidRPr="004E75DB" w:rsidRDefault="000A011C" w:rsidP="0056140F">
      <w:pPr>
        <w:pStyle w:val="phlistitemizedtitle"/>
        <w:rPr>
          <w:rFonts w:eastAsia="PT Astra Serif"/>
        </w:rPr>
      </w:pPr>
      <w:r w:rsidRPr="004E75DB">
        <w:rPr>
          <w:color w:val="000000" w:themeColor="text1"/>
        </w:rPr>
        <w:t>Настоящий документ представляет собой руководство пользователя</w:t>
      </w:r>
      <w:r w:rsidR="00DB68BD" w:rsidRPr="004E75DB">
        <w:rPr>
          <w:color w:val="000000" w:themeColor="text1"/>
        </w:rPr>
        <w:t xml:space="preserve"> </w:t>
      </w:r>
      <w:r w:rsidR="00AB0620" w:rsidRPr="004E75DB">
        <w:rPr>
          <w:color w:val="000000" w:themeColor="text1"/>
        </w:rPr>
        <w:t xml:space="preserve">Системы </w:t>
      </w:r>
      <w:r w:rsidR="00C1766C" w:rsidRPr="004E75DB">
        <w:rPr>
          <w:color w:val="000000" w:themeColor="text1"/>
        </w:rPr>
        <w:t xml:space="preserve">по взаимодействию с </w:t>
      </w:r>
      <w:r w:rsidR="00CA6459" w:rsidRPr="004E75DB">
        <w:rPr>
          <w:rFonts w:eastAsia="PT Astra Serif"/>
          <w:color w:val="000000" w:themeColor="text1"/>
        </w:rPr>
        <w:t>подсистем</w:t>
      </w:r>
      <w:r w:rsidR="00C1766C" w:rsidRPr="004E75DB">
        <w:rPr>
          <w:rFonts w:eastAsia="PT Astra Serif"/>
          <w:color w:val="000000" w:themeColor="text1"/>
        </w:rPr>
        <w:t>ой</w:t>
      </w:r>
      <w:r w:rsidR="00CA6459" w:rsidRPr="004E75DB">
        <w:rPr>
          <w:rFonts w:eastAsia="PT Astra Serif"/>
          <w:color w:val="000000" w:themeColor="text1"/>
        </w:rPr>
        <w:t xml:space="preserve"> </w:t>
      </w:r>
      <w:r w:rsidR="00AB0620" w:rsidRPr="004E75DB">
        <w:rPr>
          <w:rStyle w:val="phnormal0"/>
          <w:color w:val="000000" w:themeColor="text1"/>
        </w:rPr>
        <w:t>«Федеральный реестр электронных медицинских документов</w:t>
      </w:r>
      <w:r w:rsidR="000C1A87" w:rsidRPr="004E75DB">
        <w:rPr>
          <w:rStyle w:val="phnormal0"/>
          <w:color w:val="000000" w:themeColor="text1"/>
        </w:rPr>
        <w:t>»</w:t>
      </w:r>
      <w:r w:rsidR="00AB0620" w:rsidRPr="004E75DB">
        <w:rPr>
          <w:rStyle w:val="phnormal0"/>
          <w:color w:val="000000" w:themeColor="text1"/>
        </w:rPr>
        <w:t xml:space="preserve"> </w:t>
      </w:r>
      <w:r w:rsidR="000C1A87" w:rsidRPr="004E75DB">
        <w:rPr>
          <w:rStyle w:val="phnormal0"/>
          <w:color w:val="000000" w:themeColor="text1"/>
        </w:rPr>
        <w:t>Единой государственной информационной системы здравоохранения (далее – РЭМД)</w:t>
      </w:r>
      <w:r w:rsidR="00C1766C" w:rsidRPr="004E75DB">
        <w:rPr>
          <w:rStyle w:val="phnormal0"/>
          <w:color w:val="000000" w:themeColor="text1"/>
        </w:rPr>
        <w:t xml:space="preserve"> </w:t>
      </w:r>
      <w:r w:rsidR="00C1766C" w:rsidRPr="004E75DB">
        <w:rPr>
          <w:color w:val="000000" w:themeColor="text1"/>
        </w:rPr>
        <w:t>в части</w:t>
      </w:r>
      <w:r w:rsidR="0056140F" w:rsidRPr="004E75DB">
        <w:rPr>
          <w:color w:val="000000" w:themeColor="text1"/>
        </w:rPr>
        <w:t xml:space="preserve"> </w:t>
      </w:r>
      <w:r w:rsidR="00C1766C" w:rsidRPr="004E75DB">
        <w:rPr>
          <w:szCs w:val="24"/>
        </w:rPr>
        <w:t xml:space="preserve">формирования и </w:t>
      </w:r>
      <w:r w:rsidR="00C1766C" w:rsidRPr="004E75DB">
        <w:t xml:space="preserve">отправки в РЭМД </w:t>
      </w:r>
      <w:r w:rsidR="00CA6459" w:rsidRPr="004E75DB">
        <w:rPr>
          <w:rFonts w:eastAsia="PT Astra Serif"/>
        </w:rPr>
        <w:t>следующих структурированных электронных медицинских документов (далее – СЭМД):</w:t>
      </w:r>
    </w:p>
    <w:p w14:paraId="34A3F82C" w14:textId="40F3A314" w:rsidR="004E75DB" w:rsidRPr="004E75DB" w:rsidRDefault="004E75DB" w:rsidP="0056140F">
      <w:pPr>
        <w:pStyle w:val="phlistitemized1"/>
      </w:pPr>
      <w:r w:rsidRPr="004E75DB">
        <w:t>«</w:t>
      </w:r>
      <w:r w:rsidR="00677827" w:rsidRPr="006D782D">
        <w:t>Выписка из протокола врачебной комиссии</w:t>
      </w:r>
      <w:r w:rsidRPr="004E75DB">
        <w:t>»;</w:t>
      </w:r>
    </w:p>
    <w:p w14:paraId="6395EFA6" w14:textId="65D5D84A" w:rsidR="004E75DB" w:rsidRPr="004E75DB" w:rsidRDefault="004E75DB" w:rsidP="0056140F">
      <w:pPr>
        <w:pStyle w:val="phlistitemized1"/>
      </w:pPr>
      <w:r w:rsidRPr="004E75DB">
        <w:t>«</w:t>
      </w:r>
      <w:r w:rsidR="00677827" w:rsidRPr="006D782D">
        <w:t>Протокол гемотрансфузии</w:t>
      </w:r>
      <w:r w:rsidRPr="004E75DB">
        <w:t>»;</w:t>
      </w:r>
    </w:p>
    <w:p w14:paraId="5AF932F0" w14:textId="6BFD0C6C" w:rsidR="00CA6459" w:rsidRPr="004E75DB" w:rsidRDefault="004E75DB" w:rsidP="0056140F">
      <w:pPr>
        <w:pStyle w:val="phlistitemized1"/>
      </w:pPr>
      <w:r w:rsidRPr="004E75DB">
        <w:t>«</w:t>
      </w:r>
      <w:r w:rsidR="00677827" w:rsidRPr="006D782D">
        <w:t>Заключение об установлении факта поствакцинального осложнения</w:t>
      </w:r>
      <w:r w:rsidRPr="004E75DB">
        <w:t>».</w:t>
      </w:r>
    </w:p>
    <w:p w14:paraId="128D05ED" w14:textId="07E17080" w:rsidR="005416C2" w:rsidRDefault="005416C2" w:rsidP="00677827">
      <w:pPr>
        <w:pStyle w:val="10"/>
        <w:rPr>
          <w:color w:val="000000" w:themeColor="text1"/>
        </w:rPr>
      </w:pPr>
      <w:bookmarkStart w:id="7" w:name="_Toc157094574"/>
      <w:bookmarkStart w:id="8" w:name="_Toc118196232"/>
      <w:bookmarkStart w:id="9" w:name="scroll-bookmark-17"/>
      <w:bookmarkStart w:id="10" w:name="_Toc115277111"/>
      <w:bookmarkStart w:id="11" w:name="_Toc256000005"/>
      <w:bookmarkStart w:id="12" w:name="scroll-bookmark-7"/>
      <w:r w:rsidRPr="00677827">
        <w:rPr>
          <w:color w:val="000000" w:themeColor="text1"/>
        </w:rPr>
        <w:lastRenderedPageBreak/>
        <w:t>СЭМД «</w:t>
      </w:r>
      <w:r w:rsidR="00677827" w:rsidRPr="00677827">
        <w:rPr>
          <w:color w:val="000000" w:themeColor="text1"/>
        </w:rPr>
        <w:t>Выписка из протокола врачебной комиссии</w:t>
      </w:r>
      <w:r w:rsidRPr="00677827">
        <w:rPr>
          <w:color w:val="000000" w:themeColor="text1"/>
        </w:rPr>
        <w:t>»</w:t>
      </w:r>
      <w:bookmarkEnd w:id="7"/>
    </w:p>
    <w:p w14:paraId="5FD086FC" w14:textId="77777777" w:rsidR="00D41E3B" w:rsidRPr="00E16162" w:rsidRDefault="00D41E3B" w:rsidP="00D41E3B">
      <w:pPr>
        <w:pStyle w:val="phnormal"/>
      </w:pPr>
      <w:r w:rsidRPr="00E16162">
        <w:t xml:space="preserve">СЭМД </w:t>
      </w:r>
      <w:r>
        <w:t>«</w:t>
      </w:r>
      <w:r w:rsidRPr="00E16162">
        <w:t>Выписка из</w:t>
      </w:r>
      <w:r>
        <w:t xml:space="preserve"> </w:t>
      </w:r>
      <w:r w:rsidRPr="00E16162">
        <w:t>протокола врачебной комиссии</w:t>
      </w:r>
      <w:r>
        <w:t>»</w:t>
      </w:r>
      <w:r w:rsidRPr="00E16162">
        <w:t xml:space="preserve"> предназначен для передачи данных о решении</w:t>
      </w:r>
      <w:r>
        <w:t xml:space="preserve"> </w:t>
      </w:r>
      <w:r w:rsidRPr="00E16162">
        <w:t>врачебной комиссии, включая случаи оказания высокотехнологичной, специализированной медицинской помощи.</w:t>
      </w:r>
    </w:p>
    <w:p w14:paraId="5DD74B89" w14:textId="77777777" w:rsidR="00D41E3B" w:rsidRPr="00E16162" w:rsidRDefault="00D41E3B" w:rsidP="00D41E3B">
      <w:pPr>
        <w:pStyle w:val="phnormal"/>
      </w:pPr>
      <w:r w:rsidRPr="00E16162">
        <w:t>Врачебная комиссия создается в медицинской организации в целях</w:t>
      </w:r>
      <w:r>
        <w:t xml:space="preserve"> </w:t>
      </w:r>
      <w:r w:rsidRPr="00E16162">
        <w:t>совершенствования организации оказания медицинской помощи, принятия решений в наиболее сложных и конфликтных случаях по вопросам профилактики, диагностики, лечения и медицинской реабилитации, определения трудоспособности граждан и профессиональной пригодности некоторых категорий работников, осуществления оценки качества, обоснованности и эффективности лечебно-диагностических</w:t>
      </w:r>
      <w:r>
        <w:t xml:space="preserve"> </w:t>
      </w:r>
      <w:r w:rsidRPr="00E16162">
        <w:t>мероприятий, в том числе назначения лекарственных препаратов, обеспечения</w:t>
      </w:r>
      <w:r>
        <w:t xml:space="preserve"> </w:t>
      </w:r>
      <w:r w:rsidRPr="00E16162">
        <w:t>назначения и коррекции лечения в целях учета данных пациентов при обеспечении лекарственными препаратами, трансплантации (пересадки) органов и тканей человека, медицинской реабилитации, а также принятия решения по иным медицинским</w:t>
      </w:r>
      <w:r>
        <w:t xml:space="preserve"> </w:t>
      </w:r>
      <w:r w:rsidRPr="00E16162">
        <w:t xml:space="preserve">вопросам. В соответствии с приказом Министерства здравоохранения и социального развития РФ от 5 мая 2012 г. № 502н </w:t>
      </w:r>
      <w:r>
        <w:t>«</w:t>
      </w:r>
      <w:r w:rsidRPr="00E16162">
        <w:t>Об утверждении порядка создания и деятельности</w:t>
      </w:r>
      <w:r>
        <w:t xml:space="preserve"> </w:t>
      </w:r>
      <w:r w:rsidRPr="00E16162">
        <w:t>врачебной комиссии медицинской организации</w:t>
      </w:r>
      <w:r>
        <w:t>»</w:t>
      </w:r>
      <w:r w:rsidRPr="00E16162">
        <w:t xml:space="preserve"> решение врачебной комиссии</w:t>
      </w:r>
      <w:r>
        <w:t xml:space="preserve"> </w:t>
      </w:r>
      <w:r w:rsidRPr="00E16162">
        <w:t>оформляется в виде протокола заседания врачебной комиссии.</w:t>
      </w:r>
    </w:p>
    <w:p w14:paraId="2779A661" w14:textId="77777777" w:rsidR="00D41E3B" w:rsidRDefault="00D41E3B" w:rsidP="00D41E3B">
      <w:pPr>
        <w:pStyle w:val="phnormal"/>
      </w:pPr>
      <w:r w:rsidRPr="00E16162">
        <w:t xml:space="preserve">В рамках СЭМД </w:t>
      </w:r>
      <w:r>
        <w:t>«</w:t>
      </w:r>
      <w:r w:rsidRPr="00E16162">
        <w:t>Выписка из протокола решения врачебной комиссии</w:t>
      </w:r>
      <w:r>
        <w:t>»</w:t>
      </w:r>
      <w:r w:rsidRPr="00E16162">
        <w:t xml:space="preserve"> может быть</w:t>
      </w:r>
      <w:r>
        <w:t xml:space="preserve"> </w:t>
      </w:r>
      <w:r w:rsidRPr="00E16162">
        <w:t xml:space="preserve">создан документ </w:t>
      </w:r>
      <w:r>
        <w:t>«</w:t>
      </w:r>
      <w:r w:rsidRPr="00E16162">
        <w:t>Протокол решения (выписка из протокола решения) комиссии по оказанию высокотехнологичной или специализированной медицинской помощи</w:t>
      </w:r>
      <w:r>
        <w:t>»</w:t>
      </w:r>
      <w:r w:rsidRPr="00E16162">
        <w:t>, разработанный в соответствии с Приказом Министерства здравоохранения Российской</w:t>
      </w:r>
      <w:r>
        <w:t xml:space="preserve"> </w:t>
      </w:r>
      <w:r w:rsidRPr="00E16162">
        <w:t xml:space="preserve">Федерации от 02.10.2019 г. № 824н </w:t>
      </w:r>
      <w:r>
        <w:t>«</w:t>
      </w:r>
      <w:r w:rsidRPr="00E16162">
        <w:t>Об утверждении Порядка организации оказания</w:t>
      </w:r>
      <w:r>
        <w:t xml:space="preserve"> </w:t>
      </w:r>
      <w:r w:rsidRPr="00E16162">
        <w:t>высокотехнологичной медицинской помощи с применением единой государственной</w:t>
      </w:r>
      <w:r>
        <w:t xml:space="preserve"> </w:t>
      </w:r>
      <w:r w:rsidRPr="00E16162">
        <w:t>информационной системы в сфере здравоохранения</w:t>
      </w:r>
      <w:r>
        <w:t>»</w:t>
      </w:r>
      <w:r w:rsidRPr="00E16162">
        <w:t>.</w:t>
      </w:r>
    </w:p>
    <w:p w14:paraId="6C993E43" w14:textId="77777777" w:rsidR="008155ED" w:rsidRPr="00C006EB" w:rsidRDefault="008155ED" w:rsidP="008155ED">
      <w:pPr>
        <w:pStyle w:val="2"/>
        <w:numPr>
          <w:ilvl w:val="1"/>
          <w:numId w:val="18"/>
        </w:numPr>
        <w:rPr>
          <w:color w:val="000000" w:themeColor="text1"/>
        </w:rPr>
      </w:pPr>
      <w:bookmarkStart w:id="13" w:name="_Ref152768819"/>
      <w:bookmarkStart w:id="14" w:name="_Toc157094575"/>
      <w:r w:rsidRPr="00C006EB">
        <w:rPr>
          <w:color w:val="000000" w:themeColor="text1"/>
        </w:rPr>
        <w:t>Проверка данных, необходимых для СЭМД</w:t>
      </w:r>
      <w:bookmarkEnd w:id="13"/>
      <w:bookmarkEnd w:id="14"/>
    </w:p>
    <w:p w14:paraId="4DF67EEF" w14:textId="7E0DC2AA" w:rsidR="008155ED" w:rsidRPr="00C006EB" w:rsidRDefault="008155ED" w:rsidP="008155ED">
      <w:pPr>
        <w:pStyle w:val="phnormal"/>
        <w:rPr>
          <w:color w:val="000000" w:themeColor="text1"/>
        </w:rPr>
      </w:pPr>
      <w:r w:rsidRPr="00C006EB">
        <w:rPr>
          <w:color w:val="000000" w:themeColor="text1"/>
        </w:rPr>
        <w:t xml:space="preserve">Поскольку в СЭМД помимо данных о заключении врачебной комиссии включается также информация о пациенте, о сотрудниках – авторе документа, участниках подписания документа и участниках врачебной комиссии, о самой медицинской организации, при этом часть этих данных является обязательной для включения в СЭМД, то необходимо </w:t>
      </w:r>
      <w:r w:rsidRPr="00C006EB">
        <w:rPr>
          <w:color w:val="000000" w:themeColor="text1"/>
        </w:rPr>
        <w:lastRenderedPageBreak/>
        <w:t>убедиться, что в Систему внесена вся необходимая информация для корректного формирования СЭМД «</w:t>
      </w:r>
      <w:r w:rsidRPr="00677827">
        <w:rPr>
          <w:color w:val="000000" w:themeColor="text1"/>
        </w:rPr>
        <w:t>Выписка из протокола врачебной комиссии</w:t>
      </w:r>
      <w:r w:rsidRPr="00C006EB">
        <w:rPr>
          <w:color w:val="000000" w:themeColor="text1"/>
        </w:rPr>
        <w:t>».</w:t>
      </w:r>
    </w:p>
    <w:p w14:paraId="04707490" w14:textId="77777777" w:rsidR="008155ED" w:rsidRPr="00C006EB" w:rsidRDefault="008155ED" w:rsidP="008155ED">
      <w:pPr>
        <w:pStyle w:val="phnormal"/>
        <w:rPr>
          <w:color w:val="000000" w:themeColor="text1"/>
        </w:rPr>
      </w:pPr>
      <w:r w:rsidRPr="00C006EB">
        <w:rPr>
          <w:b/>
          <w:color w:val="000000" w:themeColor="text1"/>
        </w:rPr>
        <w:t>Примечание</w:t>
      </w:r>
      <w:r w:rsidRPr="00C006EB">
        <w:rPr>
          <w:color w:val="000000" w:themeColor="text1"/>
        </w:rPr>
        <w:t xml:space="preserve"> – Необязательные для СЭМД данные это те данные, которые включаются в СЭМД только в случае их наличия.</w:t>
      </w:r>
    </w:p>
    <w:p w14:paraId="693474B4" w14:textId="77777777" w:rsidR="008155ED" w:rsidRPr="00C006EB" w:rsidRDefault="008155ED" w:rsidP="008155ED">
      <w:pPr>
        <w:pStyle w:val="3"/>
        <w:numPr>
          <w:ilvl w:val="2"/>
          <w:numId w:val="18"/>
        </w:numPr>
        <w:rPr>
          <w:color w:val="000000" w:themeColor="text1"/>
        </w:rPr>
      </w:pPr>
      <w:bookmarkStart w:id="15" w:name="_Toc157094576"/>
      <w:r w:rsidRPr="00C006EB">
        <w:rPr>
          <w:color w:val="000000" w:themeColor="text1"/>
        </w:rPr>
        <w:t>Проверка данных пациента</w:t>
      </w:r>
      <w:bookmarkEnd w:id="15"/>
    </w:p>
    <w:p w14:paraId="1C6E06AB" w14:textId="3BFB8226" w:rsidR="008155ED" w:rsidRPr="00C006EB" w:rsidRDefault="008155ED" w:rsidP="008155ED">
      <w:pPr>
        <w:pStyle w:val="phnormal"/>
        <w:rPr>
          <w:color w:val="000000" w:themeColor="text1"/>
        </w:rPr>
      </w:pPr>
      <w:r w:rsidRPr="00C006EB">
        <w:rPr>
          <w:color w:val="000000" w:themeColor="text1"/>
        </w:rPr>
        <w:t>Для корректного формирования СЭМД «</w:t>
      </w:r>
      <w:r w:rsidRPr="00677827">
        <w:rPr>
          <w:color w:val="000000" w:themeColor="text1"/>
        </w:rPr>
        <w:t>Выписка из протокола врачебной комиссии</w:t>
      </w:r>
      <w:r w:rsidRPr="00C006EB">
        <w:rPr>
          <w:color w:val="000000" w:themeColor="text1"/>
        </w:rPr>
        <w:t>» необходимо обеспечить наличие в Системе данных пациента, по которому происходит формирование СЭМД. Проверка наличия и ввод недостающих данных пациента выполняется в его персональной медицинской карте (</w:t>
      </w:r>
      <w:r w:rsidR="00D41E3B">
        <w:rPr>
          <w:color w:val="000000" w:themeColor="text1"/>
        </w:rPr>
        <w:fldChar w:fldCharType="begin"/>
      </w:r>
      <w:r w:rsidR="00D41E3B">
        <w:rPr>
          <w:color w:val="000000" w:themeColor="text1"/>
        </w:rPr>
        <w:instrText xml:space="preserve"> REF _Ref152768495 \h </w:instrText>
      </w:r>
      <w:r w:rsidR="00D41E3B">
        <w:rPr>
          <w:color w:val="000000" w:themeColor="text1"/>
        </w:rPr>
      </w:r>
      <w:r w:rsidR="00D41E3B">
        <w:rPr>
          <w:color w:val="000000" w:themeColor="text1"/>
        </w:rPr>
        <w:fldChar w:fldCharType="separate"/>
      </w:r>
      <w:r w:rsidR="00F02ED2" w:rsidRPr="00C006EB">
        <w:rPr>
          <w:color w:val="000000" w:themeColor="text1"/>
        </w:rPr>
        <w:t xml:space="preserve">Рисунок </w:t>
      </w:r>
      <w:r w:rsidR="00F02ED2">
        <w:rPr>
          <w:noProof/>
          <w:color w:val="000000" w:themeColor="text1"/>
        </w:rPr>
        <w:t>1</w:t>
      </w:r>
      <w:r w:rsidR="00D41E3B">
        <w:rPr>
          <w:color w:val="000000" w:themeColor="text1"/>
        </w:rPr>
        <w:fldChar w:fldCharType="end"/>
      </w:r>
      <w:r w:rsidRPr="00C006EB">
        <w:rPr>
          <w:color w:val="000000" w:themeColor="text1"/>
        </w:rPr>
        <w:t>). Чтобы открыть карту пациента, достаточно нажать на его ФИО в дневнике врача.</w:t>
      </w:r>
    </w:p>
    <w:p w14:paraId="44028977" w14:textId="77777777" w:rsidR="008155ED" w:rsidRPr="00C006EB" w:rsidRDefault="008155ED" w:rsidP="008155ED">
      <w:pPr>
        <w:pStyle w:val="phfigure"/>
        <w:rPr>
          <w:color w:val="000000" w:themeColor="text1"/>
        </w:rPr>
      </w:pPr>
      <w:r w:rsidRPr="00C006EB">
        <w:rPr>
          <w:noProof/>
          <w:color w:val="000000" w:themeColor="text1"/>
        </w:rPr>
        <w:drawing>
          <wp:inline distT="0" distB="0" distL="0" distR="0" wp14:anchorId="1AE95997" wp14:editId="051EBC5E">
            <wp:extent cx="6295390" cy="3691791"/>
            <wp:effectExtent l="19050" t="19050" r="10160" b="23495"/>
            <wp:docPr id="3" name="Рисунок 3" descr="Окно редактирования персональной медицинск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37066" name=""/>
                    <pic:cNvPicPr>
                      <a:picLocks noChangeAspect="1"/>
                    </pic:cNvPicPr>
                  </pic:nvPicPr>
                  <pic:blipFill>
                    <a:blip r:embed="rId8"/>
                    <a:stretch>
                      <a:fillRect/>
                    </a:stretch>
                  </pic:blipFill>
                  <pic:spPr>
                    <a:xfrm>
                      <a:off x="0" y="0"/>
                      <a:ext cx="6295390" cy="3691791"/>
                    </a:xfrm>
                    <a:prstGeom prst="rect">
                      <a:avLst/>
                    </a:prstGeom>
                    <a:ln w="12696" cmpd="sng">
                      <a:solidFill>
                        <a:sysClr val="windowText" lastClr="000000"/>
                      </a:solidFill>
                      <a:prstDash val="solid"/>
                    </a:ln>
                  </pic:spPr>
                </pic:pic>
              </a:graphicData>
            </a:graphic>
          </wp:inline>
        </w:drawing>
      </w:r>
    </w:p>
    <w:p w14:paraId="30606EAD" w14:textId="77777777" w:rsidR="008155ED" w:rsidRPr="00C006EB" w:rsidRDefault="008155ED" w:rsidP="008155ED">
      <w:pPr>
        <w:pStyle w:val="phfiguretitle"/>
        <w:rPr>
          <w:color w:val="000000" w:themeColor="text1"/>
        </w:rPr>
      </w:pPr>
      <w:bookmarkStart w:id="16" w:name="_Ref152768495"/>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1</w:t>
      </w:r>
      <w:r w:rsidRPr="00C006EB">
        <w:rPr>
          <w:color w:val="000000" w:themeColor="text1"/>
        </w:rPr>
        <w:fldChar w:fldCharType="end"/>
      </w:r>
      <w:bookmarkEnd w:id="16"/>
      <w:r w:rsidRPr="00C006EB">
        <w:rPr>
          <w:color w:val="000000" w:themeColor="text1"/>
        </w:rPr>
        <w:t xml:space="preserve"> – Окно редактирования персональной медицинской карты пациента</w:t>
      </w:r>
    </w:p>
    <w:p w14:paraId="7E82B185" w14:textId="77777777" w:rsidR="008155ED" w:rsidRPr="00C006EB" w:rsidRDefault="008155ED" w:rsidP="008155ED">
      <w:pPr>
        <w:pStyle w:val="phnormal"/>
        <w:rPr>
          <w:color w:val="000000" w:themeColor="text1"/>
        </w:rPr>
      </w:pPr>
      <w:r w:rsidRPr="00C006EB">
        <w:rPr>
          <w:color w:val="000000" w:themeColor="text1"/>
        </w:rPr>
        <w:t>В СЭМД «Заключение об установлении факта поствакцинального осложнения» включаются следующие данные о пациенте:</w:t>
      </w:r>
    </w:p>
    <w:p w14:paraId="76E130E0" w14:textId="77777777" w:rsidR="008155ED" w:rsidRPr="00C006EB" w:rsidRDefault="008155ED" w:rsidP="008155ED">
      <w:pPr>
        <w:pStyle w:val="phlistitemized1"/>
        <w:rPr>
          <w:color w:val="000000" w:themeColor="text1"/>
        </w:rPr>
      </w:pPr>
      <w:r w:rsidRPr="00C006EB">
        <w:rPr>
          <w:color w:val="000000" w:themeColor="text1"/>
        </w:rPr>
        <w:t>обязательные данные:</w:t>
      </w:r>
    </w:p>
    <w:p w14:paraId="381D016E" w14:textId="77777777" w:rsidR="008155ED" w:rsidRPr="00C006EB" w:rsidRDefault="008155ED" w:rsidP="008155ED">
      <w:pPr>
        <w:pStyle w:val="phlistitemized2"/>
        <w:rPr>
          <w:color w:val="000000" w:themeColor="text1"/>
        </w:rPr>
      </w:pPr>
      <w:r w:rsidRPr="00C006EB">
        <w:rPr>
          <w:color w:val="000000" w:themeColor="text1"/>
        </w:rPr>
        <w:t>фамилия пациента. Фамилия пациента берется из поля «Фамилия», размещенного на вкладке «Персона» персональной медицинской карты пациента;</w:t>
      </w:r>
    </w:p>
    <w:p w14:paraId="4BCC9CC5" w14:textId="29E6633A" w:rsidR="008155ED" w:rsidRDefault="008155ED" w:rsidP="008155ED">
      <w:pPr>
        <w:pStyle w:val="phlistitemized2"/>
        <w:rPr>
          <w:color w:val="000000" w:themeColor="text1"/>
        </w:rPr>
      </w:pPr>
      <w:r w:rsidRPr="00C006EB">
        <w:rPr>
          <w:color w:val="000000" w:themeColor="text1"/>
        </w:rPr>
        <w:t>имя пациента. Имя пациента берется из поля «Имя», размещенного на вкладке «Персона» персонал</w:t>
      </w:r>
      <w:r>
        <w:rPr>
          <w:color w:val="000000" w:themeColor="text1"/>
        </w:rPr>
        <w:t>ьной медицинской карты пациента;</w:t>
      </w:r>
    </w:p>
    <w:p w14:paraId="67F4B0F0" w14:textId="77777777" w:rsidR="008155ED" w:rsidRPr="00C006EB" w:rsidRDefault="008155ED" w:rsidP="008155ED">
      <w:pPr>
        <w:pStyle w:val="phlistitemized2"/>
        <w:rPr>
          <w:color w:val="000000" w:themeColor="text1"/>
        </w:rPr>
      </w:pPr>
      <w:r w:rsidRPr="00C006EB">
        <w:rPr>
          <w:color w:val="000000" w:themeColor="text1"/>
        </w:rPr>
        <w:lastRenderedPageBreak/>
        <w:t>дата рождения пациента. Дата рождения пациента берется из поля «Дата рождения», размещенного на вкладке «Персона» персональной медицинской карты пациента;</w:t>
      </w:r>
    </w:p>
    <w:p w14:paraId="3134E18C" w14:textId="77777777" w:rsidR="008155ED" w:rsidRPr="00C006EB" w:rsidRDefault="008155ED" w:rsidP="008155ED">
      <w:pPr>
        <w:pStyle w:val="phlistitemized2"/>
        <w:rPr>
          <w:color w:val="000000" w:themeColor="text1"/>
        </w:rPr>
      </w:pPr>
      <w:r w:rsidRPr="00C006EB">
        <w:rPr>
          <w:color w:val="000000" w:themeColor="text1"/>
        </w:rPr>
        <w:t>СНИЛС пациента. СНИЛС пациента берется из поля «СНИЛС», размещенного на вкладке «Персона» персональной медицинской карты пациента;</w:t>
      </w:r>
    </w:p>
    <w:p w14:paraId="055ACAEC" w14:textId="77777777" w:rsidR="008155ED" w:rsidRPr="00C006EB" w:rsidRDefault="008155ED" w:rsidP="008155ED">
      <w:pPr>
        <w:pStyle w:val="phlistitemized2"/>
        <w:rPr>
          <w:color w:val="000000" w:themeColor="text1"/>
        </w:rPr>
      </w:pPr>
      <w:r w:rsidRPr="00C006EB">
        <w:rPr>
          <w:color w:val="000000" w:themeColor="text1"/>
        </w:rPr>
        <w:t>документ, удостоверяющий личность пациента. Данные документа берутся с вкладки «Персона/ Документы/Адреса» персональной медицинской карты пациента, из блока «Документ». При этом в блоке «Документ» выбирается тот документ, период действия которого распространяется на дату оказания услуги. Также для документа в обязательном порядке должны быть заполнены следующие поля: «Тип документа», «Номер», «Дата выдачи» и «Действует с»;</w:t>
      </w:r>
    </w:p>
    <w:p w14:paraId="072770BE" w14:textId="77777777" w:rsidR="008155ED" w:rsidRPr="00C006EB" w:rsidRDefault="008155ED" w:rsidP="008155ED">
      <w:pPr>
        <w:pStyle w:val="phlistitemized2"/>
        <w:rPr>
          <w:color w:val="000000" w:themeColor="text1"/>
        </w:rPr>
      </w:pPr>
      <w:r w:rsidRPr="00C006EB">
        <w:rPr>
          <w:color w:val="000000" w:themeColor="text1"/>
        </w:rPr>
        <w:t>адреса пациента. Адресные данные берутся с вкладки «Персона/ Документы/Адреса» персональной медицинской карты пациента. При этом выбираются те адреса, периоды действия которых распространяются на дату оказания услуги;</w:t>
      </w:r>
    </w:p>
    <w:p w14:paraId="4E559572" w14:textId="0E313CA1" w:rsidR="008155ED" w:rsidRPr="00C006EB" w:rsidRDefault="008155ED" w:rsidP="008155ED">
      <w:pPr>
        <w:pStyle w:val="phlistitemized2"/>
        <w:rPr>
          <w:color w:val="000000" w:themeColor="text1"/>
        </w:rPr>
      </w:pPr>
      <w:r w:rsidRPr="00C006EB">
        <w:rPr>
          <w:color w:val="000000" w:themeColor="text1"/>
        </w:rPr>
        <w:t>полис ОМС/ДМС пациента. Данные полиса берутся с вкладки «Персона/ Общие сведения/ Полисы» персональной медицинской карты пациента, из блоков «Полис ОМС» или «Полис ДМС». При этом в блоке выбирается тот полис, период действия которого распространяется на дату оказания услуги. Также для полиса в обязательном порядке должны быть заполнены следующие поля: «Вид полиса», «Номер», «Кем выдан»</w:t>
      </w:r>
      <w:r>
        <w:rPr>
          <w:color w:val="000000" w:themeColor="text1"/>
        </w:rPr>
        <w:t>, «Дата выдачи» и «Действует с».</w:t>
      </w:r>
    </w:p>
    <w:p w14:paraId="03A71A2C" w14:textId="77777777" w:rsidR="008155ED" w:rsidRPr="00C006EB" w:rsidRDefault="008155ED" w:rsidP="008155ED">
      <w:pPr>
        <w:pStyle w:val="phnormal"/>
        <w:rPr>
          <w:color w:val="000000" w:themeColor="text1"/>
        </w:rPr>
      </w:pPr>
      <w:r w:rsidRPr="00C006EB">
        <w:rPr>
          <w:b/>
          <w:color w:val="000000" w:themeColor="text1"/>
        </w:rPr>
        <w:t>Примечание</w:t>
      </w:r>
      <w:r w:rsidRPr="00C006EB">
        <w:rPr>
          <w:color w:val="000000" w:themeColor="text1"/>
        </w:rPr>
        <w:t xml:space="preserve"> – При необходимости корректировка ФИО пациента выполняется на вкладке «Персона/ Имена» персональной медицинской карты пациента, путем редактирования действующей записи об именах и внесения изменений в блок полей «Именительный».</w:t>
      </w:r>
    </w:p>
    <w:p w14:paraId="3CA3ACFA" w14:textId="77777777" w:rsidR="008155ED" w:rsidRPr="00C006EB" w:rsidRDefault="008155ED" w:rsidP="008155ED">
      <w:pPr>
        <w:pStyle w:val="phlistitemized1"/>
        <w:rPr>
          <w:color w:val="000000" w:themeColor="text1"/>
        </w:rPr>
      </w:pPr>
      <w:r w:rsidRPr="00C006EB">
        <w:rPr>
          <w:color w:val="000000" w:themeColor="text1"/>
        </w:rPr>
        <w:t>необязательные данные:</w:t>
      </w:r>
    </w:p>
    <w:p w14:paraId="6E2FC5FD" w14:textId="77777777" w:rsidR="008155ED" w:rsidRPr="00C006EB" w:rsidRDefault="008155ED" w:rsidP="008155ED">
      <w:pPr>
        <w:pStyle w:val="phlistitemized2"/>
        <w:rPr>
          <w:color w:val="000000" w:themeColor="text1"/>
        </w:rPr>
      </w:pPr>
      <w:r w:rsidRPr="00C006EB">
        <w:rPr>
          <w:color w:val="000000" w:themeColor="text1"/>
        </w:rPr>
        <w:t>отчество пациента. Отчество пациента берется из поля «Отчество», размещенного на вкладке «Персона» персональной медицинской карты пациента;</w:t>
      </w:r>
    </w:p>
    <w:p w14:paraId="39CB6C94" w14:textId="77777777" w:rsidR="008155ED" w:rsidRPr="00C006EB" w:rsidRDefault="008155ED" w:rsidP="008155ED">
      <w:pPr>
        <w:pStyle w:val="phlistitemized2"/>
        <w:rPr>
          <w:color w:val="000000" w:themeColor="text1"/>
        </w:rPr>
      </w:pPr>
      <w:r w:rsidRPr="00C006EB">
        <w:rPr>
          <w:color w:val="000000" w:themeColor="text1"/>
        </w:rPr>
        <w:t>пол пациента. Пол пациента берется из поля «Пол», размещенного на вкладке «Персона» персональной медицинской карты пациента;</w:t>
      </w:r>
    </w:p>
    <w:p w14:paraId="39774305" w14:textId="3A27E958" w:rsidR="008155ED" w:rsidRDefault="008155ED" w:rsidP="008155ED">
      <w:pPr>
        <w:pStyle w:val="phlistitemized2"/>
        <w:rPr>
          <w:color w:val="000000" w:themeColor="text1"/>
        </w:rPr>
      </w:pPr>
      <w:r w:rsidRPr="00C006EB">
        <w:rPr>
          <w:color w:val="000000" w:themeColor="text1"/>
        </w:rPr>
        <w:lastRenderedPageBreak/>
        <w:t>контакты пациента. Контактные данные (телефон, электронная почта) берутся с вкладки «Персона/ Общие сведения/ Контакты» персонал</w:t>
      </w:r>
      <w:r>
        <w:rPr>
          <w:color w:val="000000" w:themeColor="text1"/>
        </w:rPr>
        <w:t>ьной медицинской карты пациента;</w:t>
      </w:r>
    </w:p>
    <w:p w14:paraId="282F9A5B" w14:textId="2CCAC46B" w:rsidR="008155ED" w:rsidRDefault="008155ED" w:rsidP="008155ED">
      <w:pPr>
        <w:pStyle w:val="phlistitemized2"/>
        <w:rPr>
          <w:color w:val="000000" w:themeColor="text1"/>
        </w:rPr>
      </w:pPr>
      <w:r w:rsidRPr="008155ED">
        <w:rPr>
          <w:color w:val="000000" w:themeColor="text1"/>
        </w:rPr>
        <w:t xml:space="preserve">социальный статус пациента. Данные о социальном статусе берутся с вкладки </w:t>
      </w:r>
      <w:r>
        <w:rPr>
          <w:color w:val="000000" w:themeColor="text1"/>
        </w:rPr>
        <w:t>«</w:t>
      </w:r>
      <w:r w:rsidRPr="008155ED">
        <w:rPr>
          <w:color w:val="000000" w:themeColor="text1"/>
        </w:rPr>
        <w:t>Персона</w:t>
      </w:r>
      <w:r>
        <w:rPr>
          <w:color w:val="000000" w:themeColor="text1"/>
        </w:rPr>
        <w:t xml:space="preserve">/ </w:t>
      </w:r>
      <w:r w:rsidRPr="008155ED">
        <w:rPr>
          <w:color w:val="000000" w:themeColor="text1"/>
        </w:rPr>
        <w:t>Общие сведения</w:t>
      </w:r>
      <w:r>
        <w:rPr>
          <w:color w:val="000000" w:themeColor="text1"/>
        </w:rPr>
        <w:t xml:space="preserve">/ </w:t>
      </w:r>
      <w:r w:rsidRPr="008155ED">
        <w:rPr>
          <w:color w:val="000000" w:themeColor="text1"/>
        </w:rPr>
        <w:t>Соц. статус / Особый случай</w:t>
      </w:r>
      <w:r>
        <w:rPr>
          <w:color w:val="000000" w:themeColor="text1"/>
        </w:rPr>
        <w:t>»</w:t>
      </w:r>
      <w:r w:rsidRPr="008155ED">
        <w:rPr>
          <w:color w:val="000000" w:themeColor="text1"/>
        </w:rPr>
        <w:t xml:space="preserve"> персональной медицинской карты пациента, из блока </w:t>
      </w:r>
      <w:r>
        <w:rPr>
          <w:color w:val="000000" w:themeColor="text1"/>
        </w:rPr>
        <w:t>«</w:t>
      </w:r>
      <w:r w:rsidRPr="008155ED">
        <w:rPr>
          <w:color w:val="000000" w:themeColor="text1"/>
        </w:rPr>
        <w:t>Социальный статус</w:t>
      </w:r>
      <w:r>
        <w:rPr>
          <w:color w:val="000000" w:themeColor="text1"/>
        </w:rPr>
        <w:t>»</w:t>
      </w:r>
      <w:r w:rsidRPr="008155ED">
        <w:rPr>
          <w:color w:val="000000" w:themeColor="text1"/>
        </w:rPr>
        <w:t xml:space="preserve">. При этом в блоке </w:t>
      </w:r>
      <w:r>
        <w:rPr>
          <w:color w:val="000000" w:themeColor="text1"/>
        </w:rPr>
        <w:t>«</w:t>
      </w:r>
      <w:r w:rsidRPr="008155ED">
        <w:rPr>
          <w:color w:val="000000" w:themeColor="text1"/>
        </w:rPr>
        <w:t>Социальный статус</w:t>
      </w:r>
      <w:r>
        <w:rPr>
          <w:color w:val="000000" w:themeColor="text1"/>
        </w:rPr>
        <w:t>»</w:t>
      </w:r>
      <w:r w:rsidRPr="008155ED">
        <w:rPr>
          <w:color w:val="000000" w:themeColor="text1"/>
        </w:rPr>
        <w:t xml:space="preserve"> выбирается та запись, период действия которой распростр</w:t>
      </w:r>
      <w:r>
        <w:rPr>
          <w:color w:val="000000" w:themeColor="text1"/>
        </w:rPr>
        <w:t>аняется на дату оказания услуги.</w:t>
      </w:r>
    </w:p>
    <w:p w14:paraId="42009E6E" w14:textId="7975437E" w:rsidR="008155ED" w:rsidRPr="008155ED" w:rsidRDefault="008155ED" w:rsidP="008155ED">
      <w:pPr>
        <w:pStyle w:val="phnormal"/>
      </w:pPr>
      <w:r>
        <w:rPr>
          <w:b/>
        </w:rPr>
        <w:t>Примечание</w:t>
      </w:r>
      <w:r w:rsidRPr="008155ED">
        <w:t xml:space="preserve"> – В СЭМД включается социальный статус пациента по справочнику ФРНСИ «Социальные группы </w:t>
      </w:r>
      <w:r>
        <w:t>населения в учетной медицинской документации» (OID «1.2.643.5.1.13.13.11.1038»).</w:t>
      </w:r>
    </w:p>
    <w:p w14:paraId="2F52EEDC" w14:textId="77777777" w:rsidR="008155ED" w:rsidRPr="00C006EB" w:rsidRDefault="008155ED" w:rsidP="008155ED">
      <w:pPr>
        <w:pStyle w:val="3"/>
        <w:numPr>
          <w:ilvl w:val="2"/>
          <w:numId w:val="18"/>
        </w:numPr>
        <w:rPr>
          <w:color w:val="000000" w:themeColor="text1"/>
        </w:rPr>
      </w:pPr>
      <w:bookmarkStart w:id="17" w:name="_Toc157094577"/>
      <w:r w:rsidRPr="00C006EB">
        <w:rPr>
          <w:color w:val="000000" w:themeColor="text1"/>
        </w:rPr>
        <w:t>Проверка данных сотрудников МО</w:t>
      </w:r>
      <w:bookmarkEnd w:id="17"/>
    </w:p>
    <w:p w14:paraId="1BA23D46" w14:textId="0B65E4B8" w:rsidR="008155ED" w:rsidRPr="00C006EB" w:rsidRDefault="008155ED" w:rsidP="008155ED">
      <w:pPr>
        <w:pStyle w:val="phnormal"/>
        <w:rPr>
          <w:color w:val="000000" w:themeColor="text1"/>
        </w:rPr>
      </w:pPr>
      <w:r w:rsidRPr="00C006EB">
        <w:rPr>
          <w:color w:val="000000" w:themeColor="text1"/>
        </w:rPr>
        <w:t>Для корректного формирования СЭМД «Заключение об установлении факта поствакцинального осложнения» необходимо обеспечить наличие в Системе данных сотрудников МО, участвующих в формировании и подписании СЭМД, а также сотрудников – участников врачебной комиссии. Проверка наличия и ввод недостающих данных сотрудника выполняется в окне редактирования сотрудника (</w:t>
      </w:r>
      <w:r w:rsidR="00D41E3B">
        <w:rPr>
          <w:color w:val="000000" w:themeColor="text1"/>
        </w:rPr>
        <w:fldChar w:fldCharType="begin"/>
      </w:r>
      <w:r w:rsidR="00D41E3B">
        <w:rPr>
          <w:color w:val="000000" w:themeColor="text1"/>
        </w:rPr>
        <w:instrText xml:space="preserve"> REF _Ref152768496 \h </w:instrText>
      </w:r>
      <w:r w:rsidR="00D41E3B">
        <w:rPr>
          <w:color w:val="000000" w:themeColor="text1"/>
        </w:rPr>
      </w:r>
      <w:r w:rsidR="00D41E3B">
        <w:rPr>
          <w:color w:val="000000" w:themeColor="text1"/>
        </w:rPr>
        <w:fldChar w:fldCharType="separate"/>
      </w:r>
      <w:r w:rsidR="00F02ED2" w:rsidRPr="00C006EB">
        <w:rPr>
          <w:color w:val="000000" w:themeColor="text1"/>
        </w:rPr>
        <w:t xml:space="preserve">Рисунок </w:t>
      </w:r>
      <w:r w:rsidR="00F02ED2">
        <w:rPr>
          <w:noProof/>
          <w:color w:val="000000" w:themeColor="text1"/>
        </w:rPr>
        <w:t>2</w:t>
      </w:r>
      <w:r w:rsidR="00D41E3B">
        <w:rPr>
          <w:color w:val="000000" w:themeColor="text1"/>
        </w:rPr>
        <w:fldChar w:fldCharType="end"/>
      </w:r>
      <w:r w:rsidRPr="00C006EB">
        <w:rPr>
          <w:color w:val="000000" w:themeColor="text1"/>
        </w:rPr>
        <w:t xml:space="preserve">). Чтобы открыть окно редактирования сотрудника, </w:t>
      </w:r>
      <w:r w:rsidR="00263204">
        <w:rPr>
          <w:color w:val="000000" w:themeColor="text1"/>
        </w:rPr>
        <w:t>выберите пункт главного меню</w:t>
      </w:r>
      <w:r w:rsidRPr="00C006EB">
        <w:rPr>
          <w:color w:val="000000" w:themeColor="text1"/>
        </w:rPr>
        <w:t xml:space="preserve"> «Настройки/ Настройка персонала» и в отобразившемся списке нажать на ФИО сотрудника.</w:t>
      </w:r>
    </w:p>
    <w:p w14:paraId="3A15679E" w14:textId="77777777" w:rsidR="008155ED" w:rsidRPr="00C006EB" w:rsidRDefault="008155ED" w:rsidP="008155ED">
      <w:pPr>
        <w:pStyle w:val="phfigure"/>
        <w:rPr>
          <w:color w:val="000000" w:themeColor="text1"/>
        </w:rPr>
      </w:pPr>
      <w:r w:rsidRPr="00C006EB">
        <w:rPr>
          <w:noProof/>
          <w:color w:val="000000" w:themeColor="text1"/>
        </w:rPr>
        <w:drawing>
          <wp:inline distT="0" distB="0" distL="0" distR="0" wp14:anchorId="072D12B5" wp14:editId="673351D7">
            <wp:extent cx="6152515" cy="2913380"/>
            <wp:effectExtent l="19050" t="19050" r="19685" b="203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913380"/>
                    </a:xfrm>
                    <a:prstGeom prst="rect">
                      <a:avLst/>
                    </a:prstGeom>
                    <a:ln>
                      <a:solidFill>
                        <a:schemeClr val="tx1"/>
                      </a:solidFill>
                    </a:ln>
                  </pic:spPr>
                </pic:pic>
              </a:graphicData>
            </a:graphic>
          </wp:inline>
        </w:drawing>
      </w:r>
    </w:p>
    <w:p w14:paraId="6234F349" w14:textId="77777777" w:rsidR="008155ED" w:rsidRPr="00C006EB" w:rsidRDefault="008155ED" w:rsidP="008155ED">
      <w:pPr>
        <w:pStyle w:val="phfiguretitle"/>
        <w:rPr>
          <w:color w:val="000000" w:themeColor="text1"/>
        </w:rPr>
      </w:pPr>
      <w:bookmarkStart w:id="18" w:name="_Ref152768496"/>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2</w:t>
      </w:r>
      <w:r w:rsidRPr="00C006EB">
        <w:rPr>
          <w:color w:val="000000" w:themeColor="text1"/>
        </w:rPr>
        <w:fldChar w:fldCharType="end"/>
      </w:r>
      <w:bookmarkEnd w:id="18"/>
      <w:r w:rsidRPr="00C006EB">
        <w:rPr>
          <w:color w:val="000000" w:themeColor="text1"/>
        </w:rPr>
        <w:t xml:space="preserve"> – Окно редактирования сотрудника</w:t>
      </w:r>
    </w:p>
    <w:p w14:paraId="24661E06" w14:textId="77777777" w:rsidR="008155ED" w:rsidRPr="00C006EB" w:rsidRDefault="008155ED" w:rsidP="008155ED">
      <w:pPr>
        <w:pStyle w:val="phnormal"/>
        <w:rPr>
          <w:color w:val="000000" w:themeColor="text1"/>
        </w:rPr>
      </w:pPr>
      <w:r w:rsidRPr="00C006EB">
        <w:rPr>
          <w:color w:val="000000" w:themeColor="text1"/>
        </w:rPr>
        <w:t>В СЭМД «Заключение об установлении факта поствакцинального осложнения» включаются следующие данные о сотруднике:</w:t>
      </w:r>
    </w:p>
    <w:p w14:paraId="7C9A923C" w14:textId="77777777" w:rsidR="008155ED" w:rsidRPr="00C006EB" w:rsidRDefault="008155ED" w:rsidP="008155ED">
      <w:pPr>
        <w:pStyle w:val="phlistitemized1"/>
        <w:rPr>
          <w:color w:val="000000" w:themeColor="text1"/>
        </w:rPr>
      </w:pPr>
      <w:r w:rsidRPr="00C006EB">
        <w:rPr>
          <w:color w:val="000000" w:themeColor="text1"/>
        </w:rPr>
        <w:lastRenderedPageBreak/>
        <w:t>обязательные данные:</w:t>
      </w:r>
    </w:p>
    <w:p w14:paraId="50E901A1" w14:textId="77777777" w:rsidR="008155ED" w:rsidRPr="00C006EB" w:rsidRDefault="008155ED" w:rsidP="008155ED">
      <w:pPr>
        <w:pStyle w:val="phlistitemized2"/>
        <w:rPr>
          <w:color w:val="000000" w:themeColor="text1"/>
        </w:rPr>
      </w:pPr>
      <w:r w:rsidRPr="00C006EB">
        <w:rPr>
          <w:color w:val="000000" w:themeColor="text1"/>
        </w:rPr>
        <w:t>фамилия сотрудника. Фамилия сотрудника берется из поля «Фамилия», размещенного на вкладке «Главная» окна редактирования персонала;</w:t>
      </w:r>
    </w:p>
    <w:p w14:paraId="15F064AB" w14:textId="77777777" w:rsidR="008155ED" w:rsidRPr="00C006EB" w:rsidRDefault="008155ED" w:rsidP="008155ED">
      <w:pPr>
        <w:pStyle w:val="phlistitemized2"/>
        <w:rPr>
          <w:color w:val="000000" w:themeColor="text1"/>
        </w:rPr>
      </w:pPr>
      <w:r w:rsidRPr="00C006EB">
        <w:rPr>
          <w:color w:val="000000" w:themeColor="text1"/>
        </w:rPr>
        <w:t>имя сотрудника. Имя сотрудника берется из поля «Имя», размещенного на вкладке «Главная» окна редактирования персонала;</w:t>
      </w:r>
    </w:p>
    <w:p w14:paraId="4252AC2B" w14:textId="77777777" w:rsidR="008155ED" w:rsidRPr="00C006EB" w:rsidRDefault="008155ED" w:rsidP="008155ED">
      <w:pPr>
        <w:pStyle w:val="phnormal"/>
        <w:rPr>
          <w:color w:val="000000" w:themeColor="text1"/>
        </w:rPr>
      </w:pPr>
      <w:r w:rsidRPr="00C006EB">
        <w:rPr>
          <w:color w:val="000000" w:themeColor="text1"/>
        </w:rPr>
        <w:t xml:space="preserve">Примечание – При необходимости корректировка ФИО сотрудника выполняется путем редактирования ФИО связанного контрагента, переход к карточке редактирования которого осуществляется с помощью кнопки </w:t>
      </w:r>
      <w:r w:rsidRPr="00C006EB">
        <w:rPr>
          <w:noProof/>
          <w:color w:val="000000" w:themeColor="text1"/>
        </w:rPr>
        <w:drawing>
          <wp:inline distT="0" distB="0" distL="0" distR="0" wp14:anchorId="36D785C4" wp14:editId="05336FD2">
            <wp:extent cx="219075" cy="190500"/>
            <wp:effectExtent l="19050" t="19050" r="28575" b="19050"/>
            <wp:docPr id="12" name="Рисунок 12" descr="_scroll_external/attachments/image2023-4-4_17-44-23-83e9c83f68571d38e89e6342cb2f2378733fc5f6bc356ef6c30a857f353574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66260"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C006EB">
        <w:rPr>
          <w:color w:val="000000" w:themeColor="text1"/>
        </w:rPr>
        <w:t xml:space="preserve"> рядом с полем «Контрагент».</w:t>
      </w:r>
    </w:p>
    <w:p w14:paraId="78A3C25D" w14:textId="77777777" w:rsidR="008155ED" w:rsidRPr="00C006EB" w:rsidRDefault="008155ED" w:rsidP="008155ED">
      <w:pPr>
        <w:pStyle w:val="phlistitemized2"/>
        <w:rPr>
          <w:color w:val="000000" w:themeColor="text1"/>
        </w:rPr>
      </w:pPr>
      <w:r w:rsidRPr="00C006EB">
        <w:rPr>
          <w:color w:val="000000" w:themeColor="text1"/>
        </w:rPr>
        <w:t>СНИЛС сотрудника. СНИЛС сотрудника берется из поля «СНИЛС», размещенного на вкладке «Главная» окна редактирования персонала;</w:t>
      </w:r>
    </w:p>
    <w:p w14:paraId="3D645455" w14:textId="77777777" w:rsidR="008155ED" w:rsidRPr="00C006EB" w:rsidRDefault="008155ED" w:rsidP="008155ED">
      <w:pPr>
        <w:pStyle w:val="phlistitemized2"/>
        <w:rPr>
          <w:color w:val="000000" w:themeColor="text1"/>
        </w:rPr>
      </w:pPr>
      <w:r w:rsidRPr="00C006EB">
        <w:rPr>
          <w:color w:val="000000" w:themeColor="text1"/>
        </w:rPr>
        <w:t>должность сотрудника. Должность сотрудника берется из поля «Должность», размещенного на вкладке «Главная» окна редактирования персонала.</w:t>
      </w:r>
    </w:p>
    <w:p w14:paraId="4D0425F5" w14:textId="77777777" w:rsidR="008155ED" w:rsidRPr="00C006EB" w:rsidRDefault="008155ED" w:rsidP="008155ED">
      <w:pPr>
        <w:pStyle w:val="phnormal"/>
        <w:rPr>
          <w:color w:val="000000" w:themeColor="text1"/>
        </w:rPr>
      </w:pPr>
      <w:r w:rsidRPr="00C006EB">
        <w:rPr>
          <w:b/>
          <w:color w:val="000000" w:themeColor="text1"/>
        </w:rPr>
        <w:t>Примечание</w:t>
      </w:r>
      <w:r w:rsidRPr="00C006EB">
        <w:rPr>
          <w:color w:val="000000" w:themeColor="text1"/>
        </w:rPr>
        <w:t xml:space="preserve"> – В СЭМД включается должность по справочнику ФРНСИ «Должности медицинских и фармацевтических работников» (OID «1.2.643.5.1.13.13.11.1002»). Настройка сопоставления должности, указанной в Системе, со значением справочника ФРНСИ осуществляется администратором Системы.</w:t>
      </w:r>
    </w:p>
    <w:p w14:paraId="3331031E" w14:textId="77777777" w:rsidR="008155ED" w:rsidRPr="00C006EB" w:rsidRDefault="008155ED" w:rsidP="008155ED">
      <w:pPr>
        <w:pStyle w:val="phlistitemized1"/>
        <w:rPr>
          <w:color w:val="000000" w:themeColor="text1"/>
        </w:rPr>
      </w:pPr>
      <w:r w:rsidRPr="00C006EB">
        <w:rPr>
          <w:color w:val="000000" w:themeColor="text1"/>
        </w:rPr>
        <w:t>необязательные данные:</w:t>
      </w:r>
    </w:p>
    <w:p w14:paraId="7A516AF0" w14:textId="77777777" w:rsidR="008155ED" w:rsidRPr="00C006EB" w:rsidRDefault="008155ED" w:rsidP="008155ED">
      <w:pPr>
        <w:pStyle w:val="phlistitemized2"/>
        <w:rPr>
          <w:color w:val="000000" w:themeColor="text1"/>
        </w:rPr>
      </w:pPr>
      <w:r w:rsidRPr="00C006EB">
        <w:rPr>
          <w:color w:val="000000" w:themeColor="text1"/>
        </w:rPr>
        <w:t>отчество сотрудника. Отчество сотрудника берется из поля «Отчество», размещенного на вкладке «Главная» окна редактирования персонала;</w:t>
      </w:r>
    </w:p>
    <w:p w14:paraId="20807F9C" w14:textId="77777777" w:rsidR="008155ED" w:rsidRPr="00C006EB" w:rsidRDefault="008155ED" w:rsidP="008155ED">
      <w:pPr>
        <w:pStyle w:val="phlistitemized2"/>
        <w:rPr>
          <w:color w:val="000000" w:themeColor="text1"/>
        </w:rPr>
      </w:pPr>
      <w:r w:rsidRPr="00C006EB">
        <w:rPr>
          <w:color w:val="000000" w:themeColor="text1"/>
        </w:rPr>
        <w:t xml:space="preserve">контакты сотрудника. Контактные данные сотрудника берутся из карточки контрагента, связанного с сотрудником, с вкладки «Контакты». При этом выбираются только контакты с типом «Телефон служебный» и «Рабочая почта». Переход к карточке связанного контрагента осуществляется с помощью кнопки </w:t>
      </w:r>
      <w:r w:rsidRPr="00C006EB">
        <w:rPr>
          <w:noProof/>
          <w:color w:val="000000" w:themeColor="text1"/>
        </w:rPr>
        <w:drawing>
          <wp:inline distT="0" distB="0" distL="0" distR="0" wp14:anchorId="215586EF" wp14:editId="692648C7">
            <wp:extent cx="219075" cy="190500"/>
            <wp:effectExtent l="19050" t="19050" r="28575" b="19050"/>
            <wp:docPr id="14" name="Рисунок 14" descr="_scroll_external/attachments/image2023-4-4_17-44-23-83e9c83f68571d38e89e6342cb2f2378733fc5f6bc356ef6c30a857f353574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48080"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C006EB">
        <w:rPr>
          <w:color w:val="000000" w:themeColor="text1"/>
        </w:rPr>
        <w:t xml:space="preserve"> рядом с полем «Контрагент» окна редактирования персонала.</w:t>
      </w:r>
    </w:p>
    <w:p w14:paraId="7CAC5843" w14:textId="77777777" w:rsidR="008155ED" w:rsidRPr="00C006EB" w:rsidRDefault="008155ED" w:rsidP="008155ED">
      <w:pPr>
        <w:pStyle w:val="3"/>
        <w:numPr>
          <w:ilvl w:val="2"/>
          <w:numId w:val="18"/>
        </w:numPr>
        <w:rPr>
          <w:color w:val="000000" w:themeColor="text1"/>
        </w:rPr>
      </w:pPr>
      <w:bookmarkStart w:id="19" w:name="_Toc157094578"/>
      <w:r w:rsidRPr="00C006EB">
        <w:rPr>
          <w:color w:val="000000" w:themeColor="text1"/>
        </w:rPr>
        <w:t>Проверка данных МО</w:t>
      </w:r>
      <w:bookmarkEnd w:id="19"/>
    </w:p>
    <w:p w14:paraId="7AC30550" w14:textId="5093B86F" w:rsidR="008155ED" w:rsidRPr="00C006EB" w:rsidRDefault="008155ED" w:rsidP="008155ED">
      <w:pPr>
        <w:pStyle w:val="phnormal"/>
        <w:rPr>
          <w:color w:val="000000" w:themeColor="text1"/>
        </w:rPr>
      </w:pPr>
      <w:r w:rsidRPr="00C006EB">
        <w:rPr>
          <w:color w:val="000000" w:themeColor="text1"/>
        </w:rPr>
        <w:t>Для корректного формирования СЭМД «Заключение об установлении факта поствакцинального осложнения» необходимо обеспечить наличие в Системе данных МО, в рамках которой происходит формирование СЭМД. Проверка наличия и ввод недостающих данных МО выполняется в окне «Список ЛПУ: редактирование»</w:t>
      </w:r>
      <w:r>
        <w:rPr>
          <w:color w:val="000000" w:themeColor="text1"/>
        </w:rPr>
        <w:t xml:space="preserve"> (</w:t>
      </w:r>
      <w:r w:rsidR="00D41E3B">
        <w:rPr>
          <w:color w:val="000000" w:themeColor="text1"/>
        </w:rPr>
        <w:fldChar w:fldCharType="begin"/>
      </w:r>
      <w:r w:rsidR="00D41E3B">
        <w:rPr>
          <w:color w:val="000000" w:themeColor="text1"/>
        </w:rPr>
        <w:instrText xml:space="preserve"> REF _Ref152768664 \h </w:instrText>
      </w:r>
      <w:r w:rsidR="00D41E3B">
        <w:rPr>
          <w:color w:val="000000" w:themeColor="text1"/>
        </w:rPr>
      </w:r>
      <w:r w:rsidR="00D41E3B">
        <w:rPr>
          <w:color w:val="000000" w:themeColor="text1"/>
        </w:rPr>
        <w:fldChar w:fldCharType="separate"/>
      </w:r>
      <w:r w:rsidR="00F02ED2" w:rsidRPr="00C006EB">
        <w:rPr>
          <w:color w:val="000000" w:themeColor="text1"/>
        </w:rPr>
        <w:t>Рисунок</w:t>
      </w:r>
      <w:r w:rsidR="00F02ED2">
        <w:rPr>
          <w:color w:val="000000" w:themeColor="text1"/>
        </w:rPr>
        <w:t> </w:t>
      </w:r>
      <w:r w:rsidR="00F02ED2">
        <w:rPr>
          <w:noProof/>
          <w:color w:val="000000" w:themeColor="text1"/>
        </w:rPr>
        <w:t>3</w:t>
      </w:r>
      <w:r w:rsidR="00D41E3B">
        <w:rPr>
          <w:color w:val="000000" w:themeColor="text1"/>
        </w:rPr>
        <w:fldChar w:fldCharType="end"/>
      </w:r>
      <w:r>
        <w:rPr>
          <w:color w:val="000000" w:themeColor="text1"/>
        </w:rPr>
        <w:t>)</w:t>
      </w:r>
      <w:r w:rsidRPr="00C006EB">
        <w:rPr>
          <w:color w:val="000000" w:themeColor="text1"/>
        </w:rPr>
        <w:t xml:space="preserve">, </w:t>
      </w:r>
      <w:r w:rsidRPr="004414F0">
        <w:rPr>
          <w:color w:val="000000" w:themeColor="text1"/>
        </w:rPr>
        <w:t xml:space="preserve">доступном по пути «Настройки/ Настройка структуры ЛПУ/ ЛПУ: реквизиты», </w:t>
      </w:r>
      <w:r w:rsidRPr="004414F0">
        <w:rPr>
          <w:color w:val="000000" w:themeColor="text1"/>
        </w:rPr>
        <w:lastRenderedPageBreak/>
        <w:t xml:space="preserve">вкладка «Информация об ЛПУ», поле «ЛПУ из реестра МО», кнопка </w:t>
      </w:r>
      <w:r w:rsidRPr="004414F0">
        <w:rPr>
          <w:noProof/>
          <w:color w:val="000000" w:themeColor="text1"/>
        </w:rPr>
        <w:drawing>
          <wp:inline distT="0" distB="0" distL="0" distR="0" wp14:anchorId="7CC2DED8" wp14:editId="5AEBFB87">
            <wp:extent cx="175275" cy="205758"/>
            <wp:effectExtent l="19050" t="19050" r="15240" b="22860"/>
            <wp:docPr id="15" name="Рисунок 15"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70315"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выделенной МО пункт контекстного меню «Редактировать</w:t>
      </w:r>
      <w:r w:rsidRPr="00C006EB">
        <w:rPr>
          <w:color w:val="000000" w:themeColor="text1"/>
        </w:rPr>
        <w:t>».</w:t>
      </w:r>
    </w:p>
    <w:p w14:paraId="26AFBB62" w14:textId="77777777" w:rsidR="008155ED" w:rsidRPr="00C006EB" w:rsidRDefault="008155ED" w:rsidP="008155ED">
      <w:pPr>
        <w:pStyle w:val="phfigure"/>
        <w:rPr>
          <w:color w:val="000000" w:themeColor="text1"/>
        </w:rPr>
      </w:pPr>
      <w:r w:rsidRPr="00C006EB">
        <w:rPr>
          <w:noProof/>
          <w:color w:val="000000" w:themeColor="text1"/>
        </w:rPr>
        <w:drawing>
          <wp:inline distT="0" distB="0" distL="0" distR="0" wp14:anchorId="2A1D5C03" wp14:editId="435F9D21">
            <wp:extent cx="4400550" cy="6438900"/>
            <wp:effectExtent l="19050" t="19050" r="19050" b="19050"/>
            <wp:docPr id="16" name="Рисунок 16" descr="Окно редактирования данны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86038" name=""/>
                    <pic:cNvPicPr>
                      <a:picLocks noChangeAspect="1"/>
                    </pic:cNvPicPr>
                  </pic:nvPicPr>
                  <pic:blipFill>
                    <a:blip r:embed="rId12"/>
                    <a:stretch>
                      <a:fillRect/>
                    </a:stretch>
                  </pic:blipFill>
                  <pic:spPr>
                    <a:xfrm>
                      <a:off x="0" y="0"/>
                      <a:ext cx="4400550" cy="6438900"/>
                    </a:xfrm>
                    <a:prstGeom prst="rect">
                      <a:avLst/>
                    </a:prstGeom>
                    <a:ln w="12696" cmpd="sng">
                      <a:solidFill>
                        <a:sysClr val="windowText" lastClr="000000"/>
                      </a:solidFill>
                      <a:prstDash val="solid"/>
                    </a:ln>
                  </pic:spPr>
                </pic:pic>
              </a:graphicData>
            </a:graphic>
          </wp:inline>
        </w:drawing>
      </w:r>
    </w:p>
    <w:p w14:paraId="3EB4790A" w14:textId="77777777" w:rsidR="008155ED" w:rsidRPr="00C006EB" w:rsidRDefault="008155ED" w:rsidP="008155ED">
      <w:pPr>
        <w:pStyle w:val="phfiguretitle"/>
        <w:rPr>
          <w:color w:val="000000" w:themeColor="text1"/>
        </w:rPr>
      </w:pPr>
      <w:bookmarkStart w:id="20" w:name="_Ref152768664"/>
      <w:r w:rsidRPr="00C006EB">
        <w:rPr>
          <w:color w:val="000000" w:themeColor="text1"/>
        </w:rPr>
        <w:t>Рисунок</w:t>
      </w:r>
      <w:r>
        <w:rPr>
          <w:color w:val="000000" w:themeColor="text1"/>
        </w:rPr>
        <w:t>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3</w:t>
      </w:r>
      <w:r w:rsidRPr="00C006EB">
        <w:rPr>
          <w:color w:val="000000" w:themeColor="text1"/>
        </w:rPr>
        <w:fldChar w:fldCharType="end"/>
      </w:r>
      <w:bookmarkEnd w:id="20"/>
      <w:r>
        <w:rPr>
          <w:color w:val="000000" w:themeColor="text1"/>
        </w:rPr>
        <w:t xml:space="preserve"> –</w:t>
      </w:r>
      <w:r w:rsidRPr="00C006EB">
        <w:rPr>
          <w:color w:val="000000" w:themeColor="text1"/>
        </w:rPr>
        <w:t xml:space="preserve"> Окно </w:t>
      </w:r>
      <w:r w:rsidRPr="004414F0">
        <w:rPr>
          <w:color w:val="000000" w:themeColor="text1"/>
        </w:rPr>
        <w:t>«Список ЛПУ: редактирование»</w:t>
      </w:r>
    </w:p>
    <w:p w14:paraId="2C9457B1" w14:textId="77777777" w:rsidR="008155ED" w:rsidRPr="00C006EB" w:rsidRDefault="008155ED" w:rsidP="008155ED">
      <w:pPr>
        <w:pStyle w:val="phnormal"/>
        <w:rPr>
          <w:color w:val="000000" w:themeColor="text1"/>
        </w:rPr>
      </w:pPr>
      <w:r w:rsidRPr="00C006EB">
        <w:rPr>
          <w:color w:val="000000" w:themeColor="text1"/>
        </w:rPr>
        <w:t>В СЭМД «Заключение об установлении факта поствакцинального осложнения» включаются следующие данные МО:</w:t>
      </w:r>
    </w:p>
    <w:p w14:paraId="51F4D9B9" w14:textId="77777777" w:rsidR="008155ED" w:rsidRPr="00C006EB" w:rsidRDefault="008155ED" w:rsidP="008155ED">
      <w:pPr>
        <w:pStyle w:val="phlistitemized1"/>
        <w:rPr>
          <w:color w:val="000000" w:themeColor="text1"/>
        </w:rPr>
      </w:pPr>
      <w:r w:rsidRPr="00C006EB">
        <w:rPr>
          <w:color w:val="000000" w:themeColor="text1"/>
        </w:rPr>
        <w:t>обязательные данные:</w:t>
      </w:r>
    </w:p>
    <w:p w14:paraId="39515F6E" w14:textId="77777777" w:rsidR="008155ED" w:rsidRDefault="008155ED" w:rsidP="008155ED">
      <w:pPr>
        <w:pStyle w:val="phlistitemized2"/>
        <w:rPr>
          <w:color w:val="000000" w:themeColor="text1"/>
        </w:rPr>
      </w:pPr>
      <w:r w:rsidRPr="00C006EB">
        <w:t>наименование медицинской организации. Наименование МО берется из поля «Полное</w:t>
      </w:r>
      <w:r w:rsidRPr="00C006EB">
        <w:rPr>
          <w:color w:val="000000" w:themeColor="text1"/>
        </w:rPr>
        <w:t xml:space="preserve"> наименование», размещенного на вкладке «Главная» окна «Список ЛПУ: редактирование»;</w:t>
      </w:r>
    </w:p>
    <w:p w14:paraId="01C6D4E8" w14:textId="77777777" w:rsidR="008155ED" w:rsidRPr="00C006EB" w:rsidRDefault="008155ED" w:rsidP="008155ED">
      <w:pPr>
        <w:pStyle w:val="phnormal"/>
      </w:pPr>
      <w:r w:rsidRPr="00C006EB">
        <w:rPr>
          <w:b/>
          <w:color w:val="000000" w:themeColor="text1"/>
        </w:rPr>
        <w:lastRenderedPageBreak/>
        <w:t>Примечание</w:t>
      </w:r>
      <w:r w:rsidRPr="00C006EB">
        <w:rPr>
          <w:color w:val="000000" w:themeColor="text1"/>
        </w:rPr>
        <w:t xml:space="preserve"> – В СЭМД включается наименование МО по справочнику ФРНСИ «Реестр медицинских организаций Российской Федерации» (OID «1.2.643.5.1.13.13.11.1461»). Сопоставление наименования МО, указанного в </w:t>
      </w:r>
      <w:r>
        <w:rPr>
          <w:color w:val="000000" w:themeColor="text1"/>
        </w:rPr>
        <w:t>Системе</w:t>
      </w:r>
      <w:r w:rsidRPr="00C006EB">
        <w:rPr>
          <w:color w:val="000000" w:themeColor="text1"/>
        </w:rPr>
        <w:t>, со значением справочника ФРНСИ осуществляется администратором Системы.</w:t>
      </w:r>
    </w:p>
    <w:p w14:paraId="43E288DF" w14:textId="77777777" w:rsidR="008155ED" w:rsidRPr="00C006EB" w:rsidRDefault="008155ED" w:rsidP="008155ED">
      <w:pPr>
        <w:pStyle w:val="phlistitemized2"/>
        <w:rPr>
          <w:color w:val="000000" w:themeColor="text1"/>
        </w:rPr>
      </w:pPr>
      <w:r w:rsidRPr="00C006EB">
        <w:t>адрес медицинской организации. Адресные данные берутся из карточки контрагента, связанного с МО. Переход к карточке связанного контрагента из окна «Список ЛПУ</w:t>
      </w:r>
      <w:r w:rsidRPr="00C006EB">
        <w:rPr>
          <w:color w:val="000000" w:themeColor="text1"/>
        </w:rPr>
        <w:t>: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461BE41D" wp14:editId="370B004E">
            <wp:extent cx="175275" cy="205758"/>
            <wp:effectExtent l="19050" t="19050" r="15240" b="22860"/>
            <wp:docPr id="19" name="Рисунок 19"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72186"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«Адреса</w:t>
      </w:r>
      <w:r w:rsidRPr="00C006EB">
        <w:rPr>
          <w:color w:val="000000" w:themeColor="text1"/>
        </w:rPr>
        <w:t>»</w:t>
      </w:r>
      <w:r>
        <w:rPr>
          <w:color w:val="000000" w:themeColor="text1"/>
        </w:rPr>
        <w:t>.</w:t>
      </w:r>
    </w:p>
    <w:p w14:paraId="64A99C84" w14:textId="77777777" w:rsidR="008155ED" w:rsidRPr="00C006EB" w:rsidRDefault="008155ED" w:rsidP="008155ED">
      <w:pPr>
        <w:pStyle w:val="phlistitemized1"/>
        <w:rPr>
          <w:color w:val="000000" w:themeColor="text1"/>
        </w:rPr>
      </w:pPr>
      <w:r w:rsidRPr="00C006EB">
        <w:rPr>
          <w:color w:val="000000" w:themeColor="text1"/>
        </w:rPr>
        <w:t>необязательные данные:</w:t>
      </w:r>
    </w:p>
    <w:p w14:paraId="59E66C10" w14:textId="77777777" w:rsidR="008155ED" w:rsidRPr="00C006EB" w:rsidRDefault="008155ED" w:rsidP="008155ED">
      <w:pPr>
        <w:pStyle w:val="phlistitemized2"/>
        <w:rPr>
          <w:color w:val="000000" w:themeColor="text1"/>
        </w:rPr>
      </w:pPr>
      <w:r w:rsidRPr="00C006EB">
        <w:t>код ОГРН/ОГРНИП медицинской организации. Код ОГРН/ОГРНИП берется из карточки контрагента, связанного с МО. Переход к карточке связанного контрагента</w:t>
      </w:r>
      <w:r w:rsidRPr="00C006EB">
        <w:rPr>
          <w:color w:val="000000" w:themeColor="text1"/>
        </w:rPr>
        <w:t xml:space="preserve"> из окна «Список ЛПУ: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3C178D06" wp14:editId="6E89ED1A">
            <wp:extent cx="175275" cy="205758"/>
            <wp:effectExtent l="19050" t="19050" r="15240" b="22860"/>
            <wp:docPr id="22" name="Рисунок 22"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18452"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«Главная», поле «ОГРН» или «</w:t>
      </w:r>
      <w:r>
        <w:rPr>
          <w:color w:val="000000" w:themeColor="text1"/>
        </w:rPr>
        <w:t>Код ОГРН</w:t>
      </w:r>
      <w:r w:rsidRPr="004414F0">
        <w:rPr>
          <w:color w:val="000000" w:themeColor="text1"/>
        </w:rPr>
        <w:t>ИП</w:t>
      </w:r>
      <w:r w:rsidRPr="00C006EB">
        <w:rPr>
          <w:color w:val="000000" w:themeColor="text1"/>
        </w:rPr>
        <w:t>»;</w:t>
      </w:r>
    </w:p>
    <w:p w14:paraId="77CC822B" w14:textId="77777777" w:rsidR="008155ED" w:rsidRPr="00C006EB" w:rsidRDefault="008155ED" w:rsidP="008155ED">
      <w:pPr>
        <w:pStyle w:val="phlistitemized2"/>
        <w:rPr>
          <w:color w:val="000000" w:themeColor="text1"/>
        </w:rPr>
      </w:pPr>
      <w:r w:rsidRPr="00C006EB">
        <w:t>код ОКПО медицинской организации. Код ОКПО берется из карточки контрагента, связанного с МО. Переход к карточке связанного контрагента из окна «Список</w:t>
      </w:r>
      <w:r w:rsidRPr="00C006EB">
        <w:rPr>
          <w:color w:val="000000" w:themeColor="text1"/>
        </w:rPr>
        <w:t xml:space="preserve"> ЛПУ: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3C59FB0D" wp14:editId="6300FE42">
            <wp:extent cx="175275" cy="205758"/>
            <wp:effectExtent l="19050" t="19050" r="15240" b="22860"/>
            <wp:docPr id="28" name="Рисунок 28"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60288"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«Главная», поле «ОКПО</w:t>
      </w:r>
      <w:r w:rsidRPr="00C006EB">
        <w:rPr>
          <w:color w:val="000000" w:themeColor="text1"/>
        </w:rPr>
        <w:t>»;</w:t>
      </w:r>
    </w:p>
    <w:p w14:paraId="7BAA9C16" w14:textId="77777777" w:rsidR="008155ED" w:rsidRPr="00C006EB" w:rsidRDefault="008155ED" w:rsidP="008155ED">
      <w:pPr>
        <w:pStyle w:val="phlistitemized2"/>
        <w:rPr>
          <w:color w:val="000000" w:themeColor="text1"/>
        </w:rPr>
      </w:pPr>
      <w:r w:rsidRPr="00C006EB">
        <w:t>код ОКАТО медицинской организации. Код ОКАТО берется из окна «Реквизиты ЛПУ</w:t>
      </w:r>
      <w:r w:rsidRPr="00C006EB">
        <w:rPr>
          <w:color w:val="000000" w:themeColor="text1"/>
        </w:rPr>
        <w:t>» доступного по пути: «</w:t>
      </w:r>
      <w:r w:rsidRPr="004414F0">
        <w:rPr>
          <w:rStyle w:val="phlistitemized10"/>
          <w:color w:val="000000" w:themeColor="text1"/>
        </w:rPr>
        <w:t>Настройки/ Настройка структуры ЛПУ/ ЛПУ: реквизиты</w:t>
      </w:r>
      <w:r w:rsidRPr="004414F0">
        <w:rPr>
          <w:color w:val="000000" w:themeColor="text1"/>
        </w:rPr>
        <w:t>», вкладка «Информация об ЛПУ», поле «Код ЛПУ по ОКАТО</w:t>
      </w:r>
      <w:r w:rsidRPr="00C006EB">
        <w:rPr>
          <w:color w:val="000000" w:themeColor="text1"/>
        </w:rPr>
        <w:t>»;</w:t>
      </w:r>
    </w:p>
    <w:p w14:paraId="5B32EA8E" w14:textId="77777777" w:rsidR="008155ED" w:rsidRPr="00C006EB" w:rsidRDefault="008155ED" w:rsidP="008155ED">
      <w:pPr>
        <w:pStyle w:val="phlistitemized2"/>
        <w:rPr>
          <w:color w:val="000000" w:themeColor="text1"/>
        </w:rPr>
      </w:pPr>
      <w:r w:rsidRPr="00C006EB">
        <w:t>контакты медицинской организации. В качестве контактов МО берутся следующие</w:t>
      </w:r>
      <w:r w:rsidRPr="00C006EB">
        <w:rPr>
          <w:color w:val="000000" w:themeColor="text1"/>
        </w:rPr>
        <w:t xml:space="preserve"> данные:</w:t>
      </w:r>
    </w:p>
    <w:p w14:paraId="4B5D3F73" w14:textId="77777777" w:rsidR="008155ED" w:rsidRPr="00C006EB" w:rsidRDefault="008155ED" w:rsidP="008155ED">
      <w:pPr>
        <w:pStyle w:val="phlistitemized3"/>
        <w:numPr>
          <w:ilvl w:val="0"/>
          <w:numId w:val="25"/>
        </w:numPr>
        <w:ind w:left="1922" w:right="0" w:hanging="357"/>
        <w:rPr>
          <w:color w:val="000000" w:themeColor="text1"/>
        </w:rPr>
      </w:pPr>
      <w:r w:rsidRPr="00C006EB">
        <w:rPr>
          <w:color w:val="000000" w:themeColor="text1"/>
        </w:rPr>
        <w:t>телефонные номер контрагента, связанного с текущей МО. Переход к карточке связанного контрагента из окна «Список ЛПУ: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38271054" wp14:editId="4DAA4500">
            <wp:extent cx="175275" cy="205758"/>
            <wp:effectExtent l="19050" t="19050" r="15240" b="22860"/>
            <wp:docPr id="29" name="Рисунок 29"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0600"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«Контакты</w:t>
      </w:r>
      <w:r w:rsidRPr="00C006EB">
        <w:rPr>
          <w:color w:val="000000" w:themeColor="text1"/>
        </w:rPr>
        <w:t>»;</w:t>
      </w:r>
    </w:p>
    <w:p w14:paraId="5357EDE7" w14:textId="39047196" w:rsidR="008155ED" w:rsidRPr="00C006EB" w:rsidRDefault="008155ED" w:rsidP="008155ED">
      <w:pPr>
        <w:pStyle w:val="phlistitemized3"/>
        <w:numPr>
          <w:ilvl w:val="0"/>
          <w:numId w:val="25"/>
        </w:numPr>
        <w:ind w:left="1922" w:right="0" w:hanging="357"/>
        <w:rPr>
          <w:color w:val="000000" w:themeColor="text1"/>
        </w:rPr>
      </w:pPr>
      <w:r w:rsidRPr="00C006EB">
        <w:rPr>
          <w:color w:val="000000" w:themeColor="text1"/>
        </w:rPr>
        <w:lastRenderedPageBreak/>
        <w:t>телефонные номера, указанные в окне «Реквизиты ЛПУ», доступном по пути: «</w:t>
      </w:r>
      <w:r w:rsidRPr="004414F0">
        <w:rPr>
          <w:color w:val="000000" w:themeColor="text1"/>
        </w:rPr>
        <w:t>Настройки/ Настройка структуры ЛПУ/ ЛПУ: реквизиты», вкладка «Информация об ЛПУ», поле «Телефоны ЛПУ</w:t>
      </w:r>
      <w:r w:rsidR="00263204">
        <w:rPr>
          <w:color w:val="000000" w:themeColor="text1"/>
        </w:rPr>
        <w:t>».</w:t>
      </w:r>
    </w:p>
    <w:p w14:paraId="6F4E8990" w14:textId="77777777" w:rsidR="008155ED" w:rsidRPr="00C006EB" w:rsidRDefault="008155ED" w:rsidP="008155ED">
      <w:pPr>
        <w:pStyle w:val="phlistitemized2"/>
        <w:rPr>
          <w:color w:val="000000" w:themeColor="text1"/>
        </w:rPr>
      </w:pPr>
      <w:r w:rsidRPr="00C006EB">
        <w:t>лицензия медицинской организации. Данные о лицензии МО берутся из следующих</w:t>
      </w:r>
      <w:r w:rsidRPr="00C006EB">
        <w:rPr>
          <w:color w:val="000000" w:themeColor="text1"/>
        </w:rPr>
        <w:t xml:space="preserve"> полей, размещенных на вкладке «Дополнительно» окна «Список ЛПУ: редактирование»;</w:t>
      </w:r>
    </w:p>
    <w:p w14:paraId="33004091" w14:textId="77777777" w:rsidR="008155ED" w:rsidRPr="00C006EB" w:rsidRDefault="008155ED" w:rsidP="008155ED">
      <w:pPr>
        <w:pStyle w:val="phlistitemized3"/>
        <w:numPr>
          <w:ilvl w:val="0"/>
          <w:numId w:val="25"/>
        </w:numPr>
        <w:ind w:left="1922" w:right="0" w:hanging="357"/>
        <w:rPr>
          <w:color w:val="000000" w:themeColor="text1"/>
        </w:rPr>
      </w:pPr>
      <w:r w:rsidRPr="00C006EB">
        <w:rPr>
          <w:color w:val="000000" w:themeColor="text1"/>
        </w:rPr>
        <w:t>«Лицензия ЛПУ» – номер лицензии на осуществление медицинской деятельности;</w:t>
      </w:r>
    </w:p>
    <w:p w14:paraId="2BB9B9B1" w14:textId="77777777" w:rsidR="008155ED" w:rsidRPr="00C006EB" w:rsidRDefault="008155ED" w:rsidP="008155ED">
      <w:pPr>
        <w:pStyle w:val="phlistitemized3"/>
        <w:numPr>
          <w:ilvl w:val="0"/>
          <w:numId w:val="25"/>
        </w:numPr>
        <w:ind w:left="1922" w:right="0" w:hanging="357"/>
        <w:rPr>
          <w:color w:val="000000" w:themeColor="text1"/>
        </w:rPr>
      </w:pPr>
      <w:r w:rsidRPr="00C006EB">
        <w:rPr>
          <w:color w:val="000000" w:themeColor="text1"/>
        </w:rPr>
        <w:t>«Дата регистрации лицензии» – дата регистрации лицензии на осуществление медицинской деятельности;</w:t>
      </w:r>
    </w:p>
    <w:p w14:paraId="0F158BED" w14:textId="77777777" w:rsidR="008155ED" w:rsidRPr="00C006EB" w:rsidRDefault="008155ED" w:rsidP="008155ED">
      <w:pPr>
        <w:pStyle w:val="phlistitemized3"/>
        <w:numPr>
          <w:ilvl w:val="0"/>
          <w:numId w:val="25"/>
        </w:numPr>
        <w:ind w:left="1922" w:right="0" w:hanging="357"/>
        <w:rPr>
          <w:color w:val="000000" w:themeColor="text1"/>
        </w:rPr>
      </w:pPr>
      <w:r w:rsidRPr="00C006EB">
        <w:rPr>
          <w:color w:val="000000" w:themeColor="text1"/>
        </w:rPr>
        <w:t>«Организация, выдавшая лицензию» – наименование организации, выдавшей лицензию на осуществление медицинской деятельности.</w:t>
      </w:r>
    </w:p>
    <w:p w14:paraId="48A5C7A8" w14:textId="77777777" w:rsidR="008155ED" w:rsidRPr="00C006EB" w:rsidRDefault="008155ED" w:rsidP="008155ED">
      <w:pPr>
        <w:pStyle w:val="phnormal"/>
      </w:pPr>
      <w:r w:rsidRPr="00C006EB">
        <w:rPr>
          <w:b/>
        </w:rPr>
        <w:t>Примечание</w:t>
      </w:r>
      <w:r w:rsidRPr="00C006EB">
        <w:t xml:space="preserve"> – Поля для ввода данных о лицензии МО настраиваются по необходимости и могут отсутствовать на вкладке «Дополнительно». Настройка полей осуществляется администратором Системы.</w:t>
      </w:r>
    </w:p>
    <w:p w14:paraId="2D00C5E6" w14:textId="77777777" w:rsidR="00D41E3B" w:rsidRPr="00E16162" w:rsidRDefault="00D41E3B" w:rsidP="00D41E3B">
      <w:pPr>
        <w:pStyle w:val="2"/>
        <w:numPr>
          <w:ilvl w:val="1"/>
          <w:numId w:val="18"/>
        </w:numPr>
      </w:pPr>
      <w:bookmarkStart w:id="21" w:name="_Toc152768430"/>
      <w:bookmarkStart w:id="22" w:name="_Toc157094579"/>
      <w:r w:rsidRPr="00E16162">
        <w:t>Проведение врачебной комиссии</w:t>
      </w:r>
      <w:bookmarkEnd w:id="21"/>
      <w:bookmarkEnd w:id="22"/>
    </w:p>
    <w:p w14:paraId="11B4CADF" w14:textId="77777777" w:rsidR="00D41E3B" w:rsidRPr="00E16162" w:rsidRDefault="00D41E3B" w:rsidP="00D41E3B">
      <w:pPr>
        <w:pStyle w:val="phnormal"/>
      </w:pPr>
      <w:r w:rsidRPr="00E16162">
        <w:t>Для корректного формирования</w:t>
      </w:r>
      <w:r>
        <w:t xml:space="preserve"> </w:t>
      </w:r>
      <w:r w:rsidRPr="00E16162">
        <w:t>СЭМД</w:t>
      </w:r>
      <w:r>
        <w:t xml:space="preserve"> «</w:t>
      </w:r>
      <w:r w:rsidRPr="00E16162">
        <w:t>Выписка из протокола врачебной комиссии</w:t>
      </w:r>
      <w:r>
        <w:t>»</w:t>
      </w:r>
      <w:r w:rsidRPr="00E16162">
        <w:t xml:space="preserve"> в Системе предварительно должна быть оказана услуга врачебной комиссии с</w:t>
      </w:r>
      <w:r>
        <w:rPr>
          <w:color w:val="172B4D"/>
        </w:rPr>
        <w:t xml:space="preserve"> </w:t>
      </w:r>
      <w:r w:rsidRPr="00E16162">
        <w:rPr>
          <w:color w:val="172B4D"/>
        </w:rPr>
        <w:t>вводом всей необходимой для СЭМД информации.</w:t>
      </w:r>
    </w:p>
    <w:p w14:paraId="5FD776F8" w14:textId="77777777" w:rsidR="00D41E3B" w:rsidRDefault="00D41E3B" w:rsidP="00D41E3B">
      <w:pPr>
        <w:pStyle w:val="3"/>
        <w:numPr>
          <w:ilvl w:val="2"/>
          <w:numId w:val="18"/>
        </w:numPr>
      </w:pPr>
      <w:bookmarkStart w:id="23" w:name="_Toc152768431"/>
      <w:bookmarkStart w:id="24" w:name="_Toc157094580"/>
      <w:r>
        <w:t>Проведение врачебной комиссии для оказания высокотехнологичной медицинской помощи</w:t>
      </w:r>
      <w:bookmarkEnd w:id="23"/>
      <w:bookmarkEnd w:id="24"/>
    </w:p>
    <w:p w14:paraId="67FBFD81" w14:textId="77777777" w:rsidR="00D41E3B" w:rsidRDefault="00D41E3B" w:rsidP="00D41E3B">
      <w:pPr>
        <w:pStyle w:val="phnormal"/>
      </w:pPr>
      <w:r>
        <w:t>Чтобы оказать услугу врачебной комиссии для оказания пациенту высокотехнологичной медицинской помощи, выполните следующие действия:</w:t>
      </w:r>
    </w:p>
    <w:p w14:paraId="49392FE7" w14:textId="77777777" w:rsidR="00D41E3B" w:rsidRDefault="00D41E3B" w:rsidP="00D41E3B">
      <w:pPr>
        <w:pStyle w:val="phlistitemized1"/>
      </w:pPr>
      <w:r>
        <w:t>выберите пункт главного меню «Рабочие места/ Дневник». Откроется дневник врача (</w:t>
      </w:r>
      <w:r>
        <w:fldChar w:fldCharType="begin"/>
      </w:r>
      <w:r>
        <w:instrText xml:space="preserve"> REF _Ref152767336 \h </w:instrText>
      </w:r>
      <w:r>
        <w:fldChar w:fldCharType="separate"/>
      </w:r>
      <w:r w:rsidR="00F02ED2">
        <w:t xml:space="preserve">Рисунок </w:t>
      </w:r>
      <w:r w:rsidR="00F02ED2">
        <w:rPr>
          <w:noProof/>
        </w:rPr>
        <w:t>4</w:t>
      </w:r>
      <w:r>
        <w:fldChar w:fldCharType="end"/>
      </w:r>
      <w:r>
        <w:t>);</w:t>
      </w:r>
    </w:p>
    <w:p w14:paraId="31EF9C4B" w14:textId="77777777" w:rsidR="00D41E3B" w:rsidRDefault="00D41E3B" w:rsidP="00D41E3B">
      <w:pPr>
        <w:pStyle w:val="phfigure"/>
      </w:pPr>
      <w:r>
        <w:rPr>
          <w:noProof/>
        </w:rPr>
        <w:lastRenderedPageBreak/>
        <w:drawing>
          <wp:inline distT="0" distB="0" distL="0" distR="0" wp14:anchorId="0C79683F" wp14:editId="28A0F9B4">
            <wp:extent cx="6295390" cy="2403923"/>
            <wp:effectExtent l="19050" t="19050" r="10160" b="15875"/>
            <wp:docPr id="30" name="Рисунок 30"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29128" name=""/>
                    <pic:cNvPicPr>
                      <a:picLocks noChangeAspect="1"/>
                    </pic:cNvPicPr>
                  </pic:nvPicPr>
                  <pic:blipFill>
                    <a:blip r:embed="rId13"/>
                    <a:stretch>
                      <a:fillRect/>
                    </a:stretch>
                  </pic:blipFill>
                  <pic:spPr>
                    <a:xfrm>
                      <a:off x="0" y="0"/>
                      <a:ext cx="6295390" cy="2403923"/>
                    </a:xfrm>
                    <a:prstGeom prst="rect">
                      <a:avLst/>
                    </a:prstGeom>
                    <a:ln w="12696" cmpd="sng">
                      <a:solidFill>
                        <a:sysClr val="windowText" lastClr="000000"/>
                      </a:solidFill>
                      <a:prstDash val="solid"/>
                    </a:ln>
                  </pic:spPr>
                </pic:pic>
              </a:graphicData>
            </a:graphic>
          </wp:inline>
        </w:drawing>
      </w:r>
    </w:p>
    <w:p w14:paraId="504BA7E3" w14:textId="77777777" w:rsidR="00D41E3B" w:rsidRDefault="00D41E3B" w:rsidP="00D41E3B">
      <w:pPr>
        <w:pStyle w:val="phfiguretitle"/>
      </w:pPr>
      <w:bookmarkStart w:id="25" w:name="_Ref152767336"/>
      <w:r>
        <w:t xml:space="preserve">Рисунок </w:t>
      </w:r>
      <w:r>
        <w:fldChar w:fldCharType="begin"/>
      </w:r>
      <w:r>
        <w:instrText>SEQ Рисунок \* ARABIC</w:instrText>
      </w:r>
      <w:r>
        <w:fldChar w:fldCharType="separate"/>
      </w:r>
      <w:r w:rsidR="00F02ED2">
        <w:rPr>
          <w:noProof/>
        </w:rPr>
        <w:t>4</w:t>
      </w:r>
      <w:r>
        <w:fldChar w:fldCharType="end"/>
      </w:r>
      <w:bookmarkEnd w:id="25"/>
      <w:r>
        <w:t xml:space="preserve"> – Дневник врача</w:t>
      </w:r>
    </w:p>
    <w:p w14:paraId="0174839D" w14:textId="654E2782" w:rsidR="00D41E3B" w:rsidRDefault="00D41E3B" w:rsidP="00D41E3B">
      <w:pPr>
        <w:pStyle w:val="phlistitemized1"/>
      </w:pPr>
      <w:r>
        <w:t>выберите в дневнике назначенную пациенту услугу врачебной комиссии и нажмите на ссылку «Оказать». Откроется окно оказания приёма (</w:t>
      </w:r>
      <w:r>
        <w:fldChar w:fldCharType="begin"/>
      </w:r>
      <w:r>
        <w:instrText xml:space="preserve"> REF _Ref152768678 \h </w:instrText>
      </w:r>
      <w:r>
        <w:fldChar w:fldCharType="separate"/>
      </w:r>
      <w:r w:rsidR="00F02ED2">
        <w:t xml:space="preserve">Рисунок </w:t>
      </w:r>
      <w:r w:rsidR="00F02ED2">
        <w:rPr>
          <w:noProof/>
        </w:rPr>
        <w:t>5</w:t>
      </w:r>
      <w:r>
        <w:fldChar w:fldCharType="end"/>
      </w:r>
      <w:r>
        <w:t>);</w:t>
      </w:r>
    </w:p>
    <w:p w14:paraId="704B84F9" w14:textId="77777777" w:rsidR="00D41E3B" w:rsidRDefault="00D41E3B" w:rsidP="00D41E3B">
      <w:pPr>
        <w:pStyle w:val="phfigure"/>
      </w:pPr>
      <w:r>
        <w:rPr>
          <w:noProof/>
        </w:rPr>
        <w:drawing>
          <wp:inline distT="0" distB="0" distL="0" distR="0" wp14:anchorId="42982670" wp14:editId="62076B6E">
            <wp:extent cx="6295390" cy="4075437"/>
            <wp:effectExtent l="19050" t="19050" r="10160" b="20320"/>
            <wp:docPr id="100014" name="Рисунок 100014" descr="_scroll_external/attachments/image2023-10-3_10-27-1-54805e0edf13f945d7a1622643464680a8d4f6c38e26560c2946328322ab8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99889" name=""/>
                    <pic:cNvPicPr>
                      <a:picLocks noChangeAspect="1"/>
                    </pic:cNvPicPr>
                  </pic:nvPicPr>
                  <pic:blipFill>
                    <a:blip r:embed="rId14"/>
                    <a:stretch>
                      <a:fillRect/>
                    </a:stretch>
                  </pic:blipFill>
                  <pic:spPr>
                    <a:xfrm>
                      <a:off x="0" y="0"/>
                      <a:ext cx="6295390" cy="4075437"/>
                    </a:xfrm>
                    <a:prstGeom prst="rect">
                      <a:avLst/>
                    </a:prstGeom>
                    <a:ln w="12696" cmpd="sng">
                      <a:solidFill>
                        <a:sysClr val="windowText" lastClr="000000"/>
                      </a:solidFill>
                      <a:prstDash val="solid"/>
                    </a:ln>
                  </pic:spPr>
                </pic:pic>
              </a:graphicData>
            </a:graphic>
          </wp:inline>
        </w:drawing>
      </w:r>
    </w:p>
    <w:p w14:paraId="6DE9D0D6" w14:textId="5EED9FCD" w:rsidR="00D41E3B" w:rsidRDefault="00D41E3B" w:rsidP="00D41E3B">
      <w:pPr>
        <w:pStyle w:val="phfiguretitle"/>
      </w:pPr>
      <w:bookmarkStart w:id="26" w:name="_Ref152768678"/>
      <w:r>
        <w:t xml:space="preserve">Рисунок </w:t>
      </w:r>
      <w:r>
        <w:fldChar w:fldCharType="begin"/>
      </w:r>
      <w:r>
        <w:instrText xml:space="preserve"> SEQ Рисунок \* ARABIC </w:instrText>
      </w:r>
      <w:r>
        <w:fldChar w:fldCharType="separate"/>
      </w:r>
      <w:r w:rsidR="00F02ED2">
        <w:rPr>
          <w:noProof/>
        </w:rPr>
        <w:t>5</w:t>
      </w:r>
      <w:r>
        <w:fldChar w:fldCharType="end"/>
      </w:r>
      <w:bookmarkEnd w:id="26"/>
      <w:r>
        <w:t xml:space="preserve"> – Окно оказания приёма</w:t>
      </w:r>
    </w:p>
    <w:p w14:paraId="3DFD816D" w14:textId="77777777" w:rsidR="00D41E3B" w:rsidRDefault="00D41E3B" w:rsidP="00D41E3B">
      <w:pPr>
        <w:pStyle w:val="phlistitemized1"/>
      </w:pPr>
      <w:r>
        <w:t>заполните все обязательные (выделенные цветом) поля в открывшемся окне, необходимые для сохранения приёма. Для последующего формирования СЭМД требуется заполнение полей согласно приведенной ниже таблице (</w:t>
      </w:r>
      <w:r>
        <w:fldChar w:fldCharType="begin"/>
      </w:r>
      <w:r>
        <w:instrText xml:space="preserve"> REF _Ref152767360 \h </w:instrText>
      </w:r>
      <w:r>
        <w:fldChar w:fldCharType="separate"/>
      </w:r>
      <w:r w:rsidR="00F02ED2">
        <w:t xml:space="preserve">Таблица </w:t>
      </w:r>
      <w:r w:rsidR="00F02ED2">
        <w:rPr>
          <w:noProof/>
        </w:rPr>
        <w:t>1</w:t>
      </w:r>
      <w:r>
        <w:fldChar w:fldCharType="end"/>
      </w:r>
      <w:r>
        <w:t>);</w:t>
      </w:r>
    </w:p>
    <w:p w14:paraId="415B162D" w14:textId="40D68BDD" w:rsidR="00D41E3B" w:rsidRDefault="00D41E3B" w:rsidP="00D41E3B">
      <w:pPr>
        <w:pStyle w:val="phtabletitle"/>
      </w:pPr>
      <w:bookmarkStart w:id="27" w:name="_Ref152767360"/>
      <w:r>
        <w:lastRenderedPageBreak/>
        <w:t xml:space="preserve">Таблица </w:t>
      </w:r>
      <w:r>
        <w:fldChar w:fldCharType="begin"/>
      </w:r>
      <w:r>
        <w:instrText>SEQ Таблица \* ARABIC</w:instrText>
      </w:r>
      <w:r>
        <w:fldChar w:fldCharType="separate"/>
      </w:r>
      <w:r w:rsidR="00F02ED2">
        <w:rPr>
          <w:noProof/>
        </w:rPr>
        <w:t>1</w:t>
      </w:r>
      <w:r>
        <w:fldChar w:fldCharType="end"/>
      </w:r>
      <w:bookmarkEnd w:id="27"/>
      <w:r>
        <w:t xml:space="preserve"> – Поля, заполняемые для формирования СЭМД</w:t>
      </w:r>
    </w:p>
    <w:tbl>
      <w:tblPr>
        <w:tblStyle w:val="ad"/>
        <w:tblW w:w="5000" w:type="pct"/>
        <w:tblLook w:val="04A0" w:firstRow="1" w:lastRow="0" w:firstColumn="1" w:lastColumn="0" w:noHBand="0" w:noVBand="1"/>
      </w:tblPr>
      <w:tblGrid>
        <w:gridCol w:w="533"/>
        <w:gridCol w:w="2693"/>
        <w:gridCol w:w="7188"/>
      </w:tblGrid>
      <w:tr w:rsidR="00D41E3B" w14:paraId="6BBCB425" w14:textId="77777777" w:rsidTr="00F9596D">
        <w:trPr>
          <w:tblHeader/>
        </w:trPr>
        <w:tc>
          <w:tcPr>
            <w:tcW w:w="1549" w:type="pct"/>
            <w:gridSpan w:val="2"/>
          </w:tcPr>
          <w:p w14:paraId="5E6EA58C" w14:textId="77777777" w:rsidR="00D41E3B" w:rsidRDefault="00D41E3B" w:rsidP="00F9596D">
            <w:pPr>
              <w:pStyle w:val="phtablecolcaption"/>
            </w:pPr>
            <w:r>
              <w:t>Наименование поля</w:t>
            </w:r>
          </w:p>
        </w:tc>
        <w:tc>
          <w:tcPr>
            <w:tcW w:w="3451" w:type="pct"/>
          </w:tcPr>
          <w:p w14:paraId="55D1C699" w14:textId="77777777" w:rsidR="00D41E3B" w:rsidRDefault="00D41E3B" w:rsidP="00F9596D">
            <w:pPr>
              <w:pStyle w:val="phtablecolcaption"/>
            </w:pPr>
            <w:r>
              <w:t>Пояснение</w:t>
            </w:r>
          </w:p>
        </w:tc>
      </w:tr>
      <w:tr w:rsidR="00D41E3B" w14:paraId="63D6B29A" w14:textId="77777777" w:rsidTr="00F9596D">
        <w:tc>
          <w:tcPr>
            <w:tcW w:w="5000" w:type="pct"/>
            <w:gridSpan w:val="3"/>
          </w:tcPr>
          <w:p w14:paraId="4157E41B" w14:textId="77777777" w:rsidR="00D41E3B" w:rsidRDefault="00D41E3B" w:rsidP="00F9596D">
            <w:pPr>
              <w:pStyle w:val="phtablecolcaption"/>
            </w:pPr>
            <w:r>
              <w:t>Поля, данные из которых в обязательном порядке включаются в СЭМД</w:t>
            </w:r>
          </w:p>
        </w:tc>
      </w:tr>
      <w:tr w:rsidR="00D41E3B" w14:paraId="3AC32A7B" w14:textId="77777777" w:rsidTr="00F9596D">
        <w:tc>
          <w:tcPr>
            <w:tcW w:w="1549" w:type="pct"/>
            <w:gridSpan w:val="2"/>
          </w:tcPr>
          <w:p w14:paraId="3E8EB322" w14:textId="77777777" w:rsidR="00D41E3B" w:rsidRDefault="00D41E3B" w:rsidP="00F9596D">
            <w:pPr>
              <w:pStyle w:val="phtablecellleft"/>
            </w:pPr>
            <w:r>
              <w:t>Решение врачебной комиссии</w:t>
            </w:r>
          </w:p>
        </w:tc>
        <w:tc>
          <w:tcPr>
            <w:tcW w:w="3451" w:type="pct"/>
          </w:tcPr>
          <w:p w14:paraId="037AFC7E" w14:textId="77777777" w:rsidR="00D41E3B" w:rsidRDefault="00D41E3B" w:rsidP="00F9596D">
            <w:pPr>
              <w:pStyle w:val="phtablecellleft"/>
            </w:pPr>
            <w:r>
              <w:t>Заполните текст решения проведенной врачебной комиссии в отношении пациента одним из двух способов:</w:t>
            </w:r>
          </w:p>
          <w:p w14:paraId="203518C9" w14:textId="77777777" w:rsidR="00D41E3B" w:rsidRDefault="00D41E3B" w:rsidP="00D41E3B">
            <w:pPr>
              <w:pStyle w:val="phtableitemizedlist1"/>
              <w:numPr>
                <w:ilvl w:val="0"/>
                <w:numId w:val="26"/>
              </w:numPr>
            </w:pPr>
            <w:r>
              <w:t>введите значение в правую часть поля;</w:t>
            </w:r>
          </w:p>
          <w:p w14:paraId="30049489" w14:textId="77777777" w:rsidR="00D41E3B" w:rsidRDefault="00D41E3B" w:rsidP="00D41E3B">
            <w:pPr>
              <w:pStyle w:val="phtableitemizedlist1"/>
              <w:numPr>
                <w:ilvl w:val="0"/>
                <w:numId w:val="26"/>
              </w:numPr>
            </w:pPr>
            <w:r>
              <w:t xml:space="preserve">перенесите значение из медицинского словаря </w:t>
            </w:r>
            <w:r>
              <w:rPr>
                <w:color w:val="172B4D"/>
              </w:rPr>
              <w:t xml:space="preserve">в правую часть поля с помощью кнопок </w:t>
            </w:r>
            <w:r>
              <w:rPr>
                <w:noProof/>
              </w:rPr>
              <w:drawing>
                <wp:inline distT="0" distB="0" distL="0" distR="0" wp14:anchorId="51B14582" wp14:editId="18C4714F">
                  <wp:extent cx="238125" cy="238125"/>
                  <wp:effectExtent l="19050" t="19050" r="28575" b="28575"/>
                  <wp:docPr id="31" name="Рисунок 31" descr="_scroll_external/attachments/image2023-6-26_17-35-20-27e0d2cef27d0a5b14774cc0e8556e8ef2022a726cb116a66ff36f7aca352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27846" name=""/>
                          <pic:cNvPicPr>
                            <a:picLocks noChangeAspect="1"/>
                          </pic:cNvPicPr>
                        </pic:nvPicPr>
                        <pic:blipFill>
                          <a:blip r:embed="rId15"/>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Pr>
                <w:color w:val="172B4D"/>
              </w:rPr>
              <w:t xml:space="preserve"> </w:t>
            </w:r>
            <w:r>
              <w:t xml:space="preserve">(одно выделенное значение), </w:t>
            </w:r>
            <w:r>
              <w:rPr>
                <w:noProof/>
              </w:rPr>
              <w:drawing>
                <wp:inline distT="0" distB="0" distL="0" distR="0" wp14:anchorId="433B9873" wp14:editId="605448D2">
                  <wp:extent cx="219075" cy="209550"/>
                  <wp:effectExtent l="19050" t="19050" r="28575" b="19050"/>
                  <wp:docPr id="32" name="Рисунок 32" descr="_scroll_external/attachments/image2023-6-26_18-7-39-8b1d5b3f1282b7ce8b52e003b1083477a7ca5aa81203ccfdbc5d5005c5337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9489" name=""/>
                          <pic:cNvPicPr>
                            <a:picLocks noChangeAspect="1"/>
                          </pic:cNvPicPr>
                        </pic:nvPicPr>
                        <pic:blipFill>
                          <a:blip r:embed="rId16"/>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(выделенное значение и группа, к которой оно относится), </w:t>
            </w:r>
            <w:r>
              <w:rPr>
                <w:noProof/>
              </w:rPr>
              <w:drawing>
                <wp:inline distT="0" distB="0" distL="0" distR="0" wp14:anchorId="1C7A805A" wp14:editId="229AAAEE">
                  <wp:extent cx="219075" cy="209550"/>
                  <wp:effectExtent l="19050" t="19050" r="28575" b="19050"/>
                  <wp:docPr id="33" name="Рисунок 33" descr="_scroll_external/attachments/image2023-6-26_17-41-1-ca9bed02c20abed4d9a9da64e0534997bb52264aacc93149bf77b29a7ab8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83386" name=""/>
                          <pic:cNvPicPr>
                            <a:picLocks noChangeAspect="1"/>
                          </pic:cNvPicPr>
                        </pic:nvPicPr>
                        <pic:blipFill>
                          <a:blip r:embed="rId17"/>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(все значения)</w:t>
            </w:r>
          </w:p>
        </w:tc>
      </w:tr>
      <w:tr w:rsidR="00D41E3B" w14:paraId="175334D4" w14:textId="77777777" w:rsidTr="00F9596D">
        <w:tc>
          <w:tcPr>
            <w:tcW w:w="1549" w:type="pct"/>
            <w:gridSpan w:val="2"/>
          </w:tcPr>
          <w:p w14:paraId="6C417AEF" w14:textId="77777777" w:rsidR="00D41E3B" w:rsidRDefault="00D41E3B" w:rsidP="00F9596D">
            <w:pPr>
              <w:pStyle w:val="phtablecellleft"/>
            </w:pPr>
            <w:r>
              <w:t>Номер протокола ВК</w:t>
            </w:r>
          </w:p>
        </w:tc>
        <w:tc>
          <w:tcPr>
            <w:tcW w:w="3451" w:type="pct"/>
          </w:tcPr>
          <w:p w14:paraId="27162341" w14:textId="77777777" w:rsidR="00D41E3B" w:rsidRDefault="00D41E3B" w:rsidP="00F9596D">
            <w:pPr>
              <w:pStyle w:val="phtablecellleft"/>
            </w:pPr>
            <w:r>
              <w:t>Введите номер протокола проведенной врачебной комиссии</w:t>
            </w:r>
          </w:p>
        </w:tc>
      </w:tr>
      <w:tr w:rsidR="00D41E3B" w14:paraId="11C13E99" w14:textId="77777777" w:rsidTr="00F9596D">
        <w:tc>
          <w:tcPr>
            <w:tcW w:w="1549" w:type="pct"/>
            <w:gridSpan w:val="2"/>
          </w:tcPr>
          <w:p w14:paraId="6E1E760A" w14:textId="77777777" w:rsidR="00D41E3B" w:rsidRDefault="00D41E3B" w:rsidP="00F9596D">
            <w:pPr>
              <w:pStyle w:val="phtablecellleft"/>
            </w:pPr>
            <w:r>
              <w:t>Основной диагноз</w:t>
            </w:r>
          </w:p>
        </w:tc>
        <w:tc>
          <w:tcPr>
            <w:tcW w:w="3451" w:type="pct"/>
          </w:tcPr>
          <w:p w14:paraId="21A35359" w14:textId="77777777" w:rsidR="00D41E3B" w:rsidRDefault="00D41E3B" w:rsidP="00F9596D">
            <w:pPr>
              <w:pStyle w:val="phtablecellleft"/>
            </w:pPr>
            <w:r>
              <w:t>Группа полей предназначена для ввода сведений о диагнозе пациента</w:t>
            </w:r>
          </w:p>
        </w:tc>
      </w:tr>
      <w:tr w:rsidR="00D41E3B" w14:paraId="06AB3C98" w14:textId="77777777" w:rsidTr="00F9596D">
        <w:tc>
          <w:tcPr>
            <w:tcW w:w="256" w:type="pct"/>
          </w:tcPr>
          <w:p w14:paraId="3D8B2F13" w14:textId="77777777" w:rsidR="00D41E3B" w:rsidRDefault="00D41E3B" w:rsidP="00F9596D">
            <w:pPr>
              <w:pStyle w:val="phtablecellleft"/>
            </w:pPr>
          </w:p>
        </w:tc>
        <w:tc>
          <w:tcPr>
            <w:tcW w:w="1293" w:type="pct"/>
          </w:tcPr>
          <w:p w14:paraId="1F99CE49" w14:textId="77777777" w:rsidR="00D41E3B" w:rsidRDefault="00D41E3B" w:rsidP="00F9596D">
            <w:pPr>
              <w:pStyle w:val="phtablecellleft"/>
            </w:pPr>
            <w:r>
              <w:t>МКБ</w:t>
            </w:r>
          </w:p>
        </w:tc>
        <w:tc>
          <w:tcPr>
            <w:tcW w:w="3451" w:type="pct"/>
          </w:tcPr>
          <w:p w14:paraId="6A8B8CF3" w14:textId="77777777" w:rsidR="00D41E3B" w:rsidRDefault="00D41E3B" w:rsidP="00F9596D">
            <w:pPr>
              <w:pStyle w:val="phtablecellleft"/>
            </w:pPr>
            <w:r>
              <w:t>Выберите диагноз пациента из справочника «МКБ»</w:t>
            </w:r>
          </w:p>
        </w:tc>
      </w:tr>
      <w:tr w:rsidR="00D41E3B" w14:paraId="25CE18E2" w14:textId="77777777" w:rsidTr="00F9596D">
        <w:tc>
          <w:tcPr>
            <w:tcW w:w="5000" w:type="pct"/>
            <w:gridSpan w:val="3"/>
          </w:tcPr>
          <w:p w14:paraId="72403F6C" w14:textId="77777777" w:rsidR="00D41E3B" w:rsidRDefault="00D41E3B" w:rsidP="00F9596D">
            <w:pPr>
              <w:pStyle w:val="phtablecellleft"/>
            </w:pPr>
            <w:r>
              <w:t>Поля, данные из которых могут быть включены в СЭМД, в случае их заполнения</w:t>
            </w:r>
          </w:p>
        </w:tc>
      </w:tr>
      <w:tr w:rsidR="00D41E3B" w14:paraId="2A511613" w14:textId="77777777" w:rsidTr="00F9596D">
        <w:tc>
          <w:tcPr>
            <w:tcW w:w="1549" w:type="pct"/>
            <w:gridSpan w:val="2"/>
          </w:tcPr>
          <w:p w14:paraId="6E9D594F" w14:textId="77777777" w:rsidR="00D41E3B" w:rsidRDefault="00D41E3B" w:rsidP="00F9596D">
            <w:pPr>
              <w:pStyle w:val="phtablecellleft"/>
            </w:pPr>
            <w:r>
              <w:t>Решение о госпитализации в медицинскую организацию при поступлении</w:t>
            </w:r>
          </w:p>
        </w:tc>
        <w:tc>
          <w:tcPr>
            <w:tcW w:w="3451" w:type="pct"/>
          </w:tcPr>
          <w:p w14:paraId="25782948" w14:textId="77777777" w:rsidR="00D41E3B" w:rsidRDefault="00D41E3B" w:rsidP="00F9596D">
            <w:pPr>
              <w:pStyle w:val="phtablecellleft"/>
            </w:pPr>
            <w:r>
              <w:t>Выберите из справочника решение о госпитализации в медицинскую организацию при поступлении.</w:t>
            </w:r>
          </w:p>
          <w:p w14:paraId="0DD4731F" w14:textId="77777777" w:rsidR="00D41E3B" w:rsidRDefault="00D41E3B" w:rsidP="00F9596D">
            <w:pPr>
              <w:pStyle w:val="phtablecellleft"/>
            </w:pPr>
            <w:r>
              <w:t>Справочник, из которого выбирается значение для его дальнейшего включения в СЭМД, соответствует справочнику ФРНСИ «Решение о госпитализации в медицинскую организацию при поступлении» (OID «1.2.643.5.1.13.13.11.1512»)</w:t>
            </w:r>
          </w:p>
        </w:tc>
      </w:tr>
      <w:tr w:rsidR="00D41E3B" w14:paraId="0767BC67" w14:textId="77777777" w:rsidTr="00F9596D">
        <w:tc>
          <w:tcPr>
            <w:tcW w:w="1549" w:type="pct"/>
            <w:gridSpan w:val="2"/>
          </w:tcPr>
          <w:p w14:paraId="03C89805" w14:textId="77777777" w:rsidR="00D41E3B" w:rsidRDefault="00D41E3B" w:rsidP="00F9596D">
            <w:pPr>
              <w:pStyle w:val="phtablecellleft"/>
            </w:pPr>
            <w:r>
              <w:t>Планируемая дата госпитализации</w:t>
            </w:r>
          </w:p>
        </w:tc>
        <w:tc>
          <w:tcPr>
            <w:tcW w:w="3451" w:type="pct"/>
          </w:tcPr>
          <w:p w14:paraId="417CA560" w14:textId="77777777" w:rsidR="00D41E3B" w:rsidRDefault="00D41E3B" w:rsidP="00F9596D">
            <w:pPr>
              <w:pStyle w:val="phtablecellleft"/>
            </w:pPr>
            <w:r>
              <w:t>Введите или выберите из календаря планируемую или отсроченную дату госпитализации пациента в МО.</w:t>
            </w:r>
          </w:p>
          <w:p w14:paraId="65E11822" w14:textId="77777777" w:rsidR="00D41E3B" w:rsidRDefault="00D41E3B" w:rsidP="00F9596D">
            <w:pPr>
              <w:pStyle w:val="phtablecellleft"/>
            </w:pPr>
            <w:r>
              <w:t>Поле необходимо заполнять в том случае, если в поле «Решение о госпитализации в медицинскую организацию при поступлении» выбрано значение «Госпитализировать» или «Изменить дату госпитализации». Если в поле «Решение о госпитализации в медицинскую организацию при поступлении» выбрано иное значение («Отказать в госпитализации»), но при этом поле «Планируемая дата госпитализации» заполнено, то при формировании СЭМД значение поля «Планируемая дата госпитализации» учитываться не будет</w:t>
            </w:r>
          </w:p>
        </w:tc>
      </w:tr>
      <w:tr w:rsidR="00D41E3B" w14:paraId="30B002A2" w14:textId="77777777" w:rsidTr="00F9596D">
        <w:tc>
          <w:tcPr>
            <w:tcW w:w="1549" w:type="pct"/>
            <w:gridSpan w:val="2"/>
          </w:tcPr>
          <w:p w14:paraId="31B36C0C" w14:textId="77777777" w:rsidR="00D41E3B" w:rsidRDefault="00D41E3B" w:rsidP="00F9596D">
            <w:pPr>
              <w:pStyle w:val="phtablecellleft"/>
            </w:pPr>
            <w:r>
              <w:t>Причина отказа от госпитализации</w:t>
            </w:r>
          </w:p>
        </w:tc>
        <w:tc>
          <w:tcPr>
            <w:tcW w:w="3451" w:type="pct"/>
          </w:tcPr>
          <w:p w14:paraId="4B44DDC7" w14:textId="77777777" w:rsidR="00D41E3B" w:rsidRDefault="00D41E3B" w:rsidP="00F9596D">
            <w:pPr>
              <w:pStyle w:val="phtablecellleft"/>
            </w:pPr>
            <w:r>
              <w:t>Выберите из справочника причину отказа от госпитализации пациента в МО.</w:t>
            </w:r>
          </w:p>
          <w:p w14:paraId="2BFCF7D5" w14:textId="77777777" w:rsidR="00D41E3B" w:rsidRDefault="00D41E3B" w:rsidP="00F9596D">
            <w:pPr>
              <w:pStyle w:val="phtablecellleft"/>
            </w:pPr>
            <w:r>
              <w:t>Поле необходимо заполнять в том случае, если в поле «Решение о госпитализации в медицинскую организацию при поступлении» выбрано значение «Отказать в госпитализации». Если в поле «Решение о госпитализации в медицинскую организацию при поступлении» выбрано иное значение («Госпитализировать» или «Изменить дату госпитализации»), но при этом поле «Причина отказа от госпитализации» заполнено, то при формировании СЭМД значение поля «Причина отказа от госпитализации» учитываться не будет.</w:t>
            </w:r>
          </w:p>
          <w:p w14:paraId="22BC665F" w14:textId="37758FCF" w:rsidR="00D41E3B" w:rsidRDefault="00D41E3B" w:rsidP="00D41E3B">
            <w:pPr>
              <w:pStyle w:val="phtablecellleft"/>
            </w:pPr>
            <w:r>
              <w:t xml:space="preserve">В СЭМД включается причина отказа от госпитализации по справочнику ФРНСИ «Причины отказов в госпитализации» (OID «1.2.643.5.1.13.13.11.1497»). </w:t>
            </w:r>
          </w:p>
        </w:tc>
      </w:tr>
      <w:tr w:rsidR="00D41E3B" w14:paraId="04D08252" w14:textId="77777777" w:rsidTr="00F9596D">
        <w:tc>
          <w:tcPr>
            <w:tcW w:w="1549" w:type="pct"/>
            <w:gridSpan w:val="2"/>
          </w:tcPr>
          <w:p w14:paraId="6B61DC90" w14:textId="77777777" w:rsidR="00D41E3B" w:rsidRDefault="00D41E3B" w:rsidP="00F9596D">
            <w:pPr>
              <w:pStyle w:val="phtablecellleft"/>
            </w:pPr>
            <w:r>
              <w:t>Выявлено при экспертизе</w:t>
            </w:r>
          </w:p>
        </w:tc>
        <w:tc>
          <w:tcPr>
            <w:tcW w:w="3451" w:type="pct"/>
          </w:tcPr>
          <w:p w14:paraId="245766BE" w14:textId="77777777" w:rsidR="00D41E3B" w:rsidRDefault="00D41E3B" w:rsidP="00F9596D">
            <w:pPr>
              <w:pStyle w:val="phtablecellleft"/>
            </w:pPr>
            <w:r>
              <w:t>Заполните детали, выявленные при экспертизе, одним из двух способов:</w:t>
            </w:r>
          </w:p>
          <w:p w14:paraId="480D4630" w14:textId="77777777" w:rsidR="00D41E3B" w:rsidRDefault="00D41E3B" w:rsidP="00D41E3B">
            <w:pPr>
              <w:pStyle w:val="phtableitemizedlist1"/>
              <w:numPr>
                <w:ilvl w:val="0"/>
                <w:numId w:val="26"/>
              </w:numPr>
            </w:pPr>
            <w:r>
              <w:t>введите значение в правую часть поля в произвольной форме;</w:t>
            </w:r>
          </w:p>
          <w:p w14:paraId="404A7DFF" w14:textId="77777777" w:rsidR="00D41E3B" w:rsidRDefault="00D41E3B" w:rsidP="00D41E3B">
            <w:pPr>
              <w:pStyle w:val="phtableitemizedlist1"/>
              <w:numPr>
                <w:ilvl w:val="0"/>
                <w:numId w:val="26"/>
              </w:numPr>
            </w:pPr>
            <w:r>
              <w:lastRenderedPageBreak/>
              <w:t xml:space="preserve">перенесите значение из медицинского словаря </w:t>
            </w:r>
            <w:r>
              <w:rPr>
                <w:color w:val="172B4D"/>
              </w:rPr>
              <w:t xml:space="preserve">в правую часть поля с помощью кнопок </w:t>
            </w:r>
            <w:r>
              <w:rPr>
                <w:noProof/>
              </w:rPr>
              <w:drawing>
                <wp:inline distT="0" distB="0" distL="0" distR="0" wp14:anchorId="229C22B6" wp14:editId="5AEC6713">
                  <wp:extent cx="238125" cy="238125"/>
                  <wp:effectExtent l="19050" t="19050" r="28575" b="28575"/>
                  <wp:docPr id="34" name="Рисунок 34" descr="_scroll_external/attachments/image2023-6-26_17-35-20-27e0d2cef27d0a5b14774cc0e8556e8ef2022a726cb116a66ff36f7aca352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98343" name=""/>
                          <pic:cNvPicPr>
                            <a:picLocks noChangeAspect="1"/>
                          </pic:cNvPicPr>
                        </pic:nvPicPr>
                        <pic:blipFill>
                          <a:blip r:embed="rId15"/>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Pr>
                <w:color w:val="172B4D"/>
              </w:rPr>
              <w:t xml:space="preserve"> </w:t>
            </w:r>
            <w:r>
              <w:t xml:space="preserve">(одно выделенное значение), </w:t>
            </w:r>
            <w:r>
              <w:rPr>
                <w:noProof/>
              </w:rPr>
              <w:drawing>
                <wp:inline distT="0" distB="0" distL="0" distR="0" wp14:anchorId="3A3B1E44" wp14:editId="0904F2CB">
                  <wp:extent cx="219075" cy="209550"/>
                  <wp:effectExtent l="19050" t="19050" r="28575" b="19050"/>
                  <wp:docPr id="35" name="Рисунок 35" descr="_scroll_external/attachments/image2023-6-26_18-7-39-8b1d5b3f1282b7ce8b52e003b1083477a7ca5aa81203ccfdbc5d5005c5337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02199" name=""/>
                          <pic:cNvPicPr>
                            <a:picLocks noChangeAspect="1"/>
                          </pic:cNvPicPr>
                        </pic:nvPicPr>
                        <pic:blipFill>
                          <a:blip r:embed="rId16"/>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(выделенное значение и группа, к которой оно относится), </w:t>
            </w:r>
            <w:r>
              <w:rPr>
                <w:noProof/>
              </w:rPr>
              <w:drawing>
                <wp:inline distT="0" distB="0" distL="0" distR="0" wp14:anchorId="1DE3124A" wp14:editId="2B4171BB">
                  <wp:extent cx="219075" cy="209550"/>
                  <wp:effectExtent l="19050" t="19050" r="28575" b="19050"/>
                  <wp:docPr id="100020" name="Рисунок 100020" descr="_scroll_external/attachments/image2023-6-26_17-41-1-ca9bed02c20abed4d9a9da64e0534997bb52264aacc93149bf77b29a7ab8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90456" name=""/>
                          <pic:cNvPicPr>
                            <a:picLocks noChangeAspect="1"/>
                          </pic:cNvPicPr>
                        </pic:nvPicPr>
                        <pic:blipFill>
                          <a:blip r:embed="rId17"/>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(все значения)</w:t>
            </w:r>
          </w:p>
        </w:tc>
      </w:tr>
      <w:tr w:rsidR="00D41E3B" w14:paraId="5FADCEC2" w14:textId="77777777" w:rsidTr="00F9596D">
        <w:tc>
          <w:tcPr>
            <w:tcW w:w="5000" w:type="pct"/>
            <w:gridSpan w:val="3"/>
          </w:tcPr>
          <w:p w14:paraId="4E243FBB" w14:textId="77777777" w:rsidR="00D41E3B" w:rsidRDefault="00D41E3B" w:rsidP="00F9596D">
            <w:pPr>
              <w:pStyle w:val="phtablecolcaption"/>
            </w:pPr>
            <w:r>
              <w:lastRenderedPageBreak/>
              <w:t>Поля, данные из которых могут быть включены в СЭМД, в случае их единовременного заполнения</w:t>
            </w:r>
          </w:p>
        </w:tc>
      </w:tr>
      <w:tr w:rsidR="00D41E3B" w14:paraId="16D49763" w14:textId="77777777" w:rsidTr="00F9596D">
        <w:tc>
          <w:tcPr>
            <w:tcW w:w="1549" w:type="pct"/>
            <w:gridSpan w:val="2"/>
          </w:tcPr>
          <w:p w14:paraId="29E1E2E9" w14:textId="77777777" w:rsidR="00D41E3B" w:rsidRDefault="00D41E3B" w:rsidP="00F9596D">
            <w:pPr>
              <w:pStyle w:val="phtablecellleft"/>
            </w:pPr>
            <w:r>
              <w:t>Код вида и профиля ВМП</w:t>
            </w:r>
          </w:p>
        </w:tc>
        <w:tc>
          <w:tcPr>
            <w:tcW w:w="3451" w:type="pct"/>
          </w:tcPr>
          <w:p w14:paraId="59CAD6D7" w14:textId="77777777" w:rsidR="00D41E3B" w:rsidRDefault="00D41E3B" w:rsidP="00F9596D">
            <w:pPr>
              <w:pStyle w:val="phtablecellleft"/>
            </w:pPr>
            <w:r>
              <w:t>Выберите из справочника код и наименование вида и профиля высокотехнологичной медицинской помощи, оказываемой пациенту.</w:t>
            </w:r>
          </w:p>
          <w:p w14:paraId="55A0D9E9" w14:textId="15AEF41A" w:rsidR="00D41E3B" w:rsidRDefault="00D41E3B" w:rsidP="00F9596D">
            <w:pPr>
              <w:pStyle w:val="phtablecellleft"/>
            </w:pPr>
            <w:r>
              <w:t xml:space="preserve">В СЭМД включается код и наименование вида и профиля ВМП по справочнику ФРНСИ «Виды высокотехнологичной медицинской помощи» (OID «1.2.643.5.1.13.13.11.1493»). Настройка сопоставления значения, выбранного пользователем </w:t>
            </w:r>
            <w:r w:rsidR="002B49C8">
              <w:t xml:space="preserve">в Системе, со значением </w:t>
            </w:r>
            <w:r>
              <w:t xml:space="preserve">справочника ФРНСИ </w:t>
            </w:r>
            <w:r w:rsidR="002B49C8">
              <w:t>осуществляется администратором Системы</w:t>
            </w:r>
          </w:p>
        </w:tc>
      </w:tr>
      <w:tr w:rsidR="00D41E3B" w14:paraId="2191D279" w14:textId="77777777" w:rsidTr="00F9596D">
        <w:tc>
          <w:tcPr>
            <w:tcW w:w="1549" w:type="pct"/>
            <w:gridSpan w:val="2"/>
          </w:tcPr>
          <w:p w14:paraId="74C07F56" w14:textId="77777777" w:rsidR="00D41E3B" w:rsidRDefault="00D41E3B" w:rsidP="00F9596D">
            <w:pPr>
              <w:pStyle w:val="phtablecellleft"/>
            </w:pPr>
            <w:r>
              <w:t>Этап талона на оказание ВМП</w:t>
            </w:r>
          </w:p>
        </w:tc>
        <w:tc>
          <w:tcPr>
            <w:tcW w:w="3451" w:type="pct"/>
          </w:tcPr>
          <w:p w14:paraId="17E2064C" w14:textId="77777777" w:rsidR="00D41E3B" w:rsidRDefault="00D41E3B" w:rsidP="00F9596D">
            <w:pPr>
              <w:pStyle w:val="phtablecellleft"/>
            </w:pPr>
            <w:r>
              <w:t>Выберите из выпадающего списка номер этапа талона на оказание высокотехнологичной медицинской помощи.</w:t>
            </w:r>
          </w:p>
          <w:p w14:paraId="5518556B" w14:textId="77777777" w:rsidR="00D41E3B" w:rsidRDefault="00D41E3B" w:rsidP="00F9596D">
            <w:pPr>
              <w:pStyle w:val="phtablecellleft"/>
            </w:pPr>
            <w:r>
              <w:t>Справочник, из которого выбирается значение для его дальнейшего включения в СЭМД, соответствует справочнику ФРНСИ «Этапы талона на оказание высокотехнологичной медицинской помощи» (OID «1.2.643.5.1.13.13.11.1554»)</w:t>
            </w:r>
          </w:p>
        </w:tc>
      </w:tr>
      <w:tr w:rsidR="00D41E3B" w14:paraId="3FA7F61A" w14:textId="77777777" w:rsidTr="00F9596D">
        <w:tc>
          <w:tcPr>
            <w:tcW w:w="1549" w:type="pct"/>
            <w:gridSpan w:val="2"/>
          </w:tcPr>
          <w:p w14:paraId="7244354F" w14:textId="77777777" w:rsidR="00D41E3B" w:rsidRDefault="00D41E3B" w:rsidP="00F9596D">
            <w:pPr>
              <w:pStyle w:val="phtablecellleft"/>
            </w:pPr>
            <w:r>
              <w:t>Дата уведомления направляющей медицинской организации</w:t>
            </w:r>
          </w:p>
        </w:tc>
        <w:tc>
          <w:tcPr>
            <w:tcW w:w="3451" w:type="pct"/>
          </w:tcPr>
          <w:p w14:paraId="3DBE113C" w14:textId="77777777" w:rsidR="00D41E3B" w:rsidRDefault="00D41E3B" w:rsidP="00F9596D">
            <w:pPr>
              <w:pStyle w:val="phtablecellleft"/>
            </w:pPr>
            <w:r>
              <w:t>Введите или выберите из календаря дату уведомления направляющей медицинской организации о принятом врачебной комиссией решении</w:t>
            </w:r>
          </w:p>
        </w:tc>
      </w:tr>
      <w:tr w:rsidR="00D41E3B" w14:paraId="5A5A7730" w14:textId="77777777" w:rsidTr="00F9596D">
        <w:tc>
          <w:tcPr>
            <w:tcW w:w="1549" w:type="pct"/>
            <w:gridSpan w:val="2"/>
          </w:tcPr>
          <w:p w14:paraId="29990BFA" w14:textId="77777777" w:rsidR="00D41E3B" w:rsidRDefault="00D41E3B" w:rsidP="00F9596D">
            <w:pPr>
              <w:pStyle w:val="phtablecellleft"/>
            </w:pPr>
            <w:r>
              <w:t>Способ уведомления направляющей медицинской организации</w:t>
            </w:r>
          </w:p>
        </w:tc>
        <w:tc>
          <w:tcPr>
            <w:tcW w:w="3451" w:type="pct"/>
          </w:tcPr>
          <w:p w14:paraId="6F6D4910" w14:textId="77777777" w:rsidR="00D41E3B" w:rsidRDefault="00D41E3B" w:rsidP="00F9596D">
            <w:pPr>
              <w:pStyle w:val="phtablecellleft"/>
            </w:pPr>
            <w:r>
              <w:t>Выберите из справочника способ уведомления направляющей медицинской организации о принятом врачебной комиссией решении.</w:t>
            </w:r>
          </w:p>
          <w:p w14:paraId="4E98E372" w14:textId="77777777" w:rsidR="00D41E3B" w:rsidRDefault="00D41E3B" w:rsidP="00F9596D">
            <w:pPr>
              <w:pStyle w:val="phtablecellleft"/>
            </w:pPr>
            <w:r>
              <w:t>Справочник, из которого выбирается значение для его дальнейшего включения в СЭМД, соответствует справочнику ФРНСИ «СМП. Типы оповещения пациента» (OID «1.2.643.5.1.13.13.99.2.719»)</w:t>
            </w:r>
          </w:p>
        </w:tc>
      </w:tr>
    </w:tbl>
    <w:p w14:paraId="5B9B400E" w14:textId="77777777" w:rsidR="00D41E3B" w:rsidRDefault="00D41E3B" w:rsidP="00D41E3B">
      <w:pPr>
        <w:pStyle w:val="phnormal"/>
      </w:pPr>
    </w:p>
    <w:p w14:paraId="6DF54E32" w14:textId="77777777" w:rsidR="00D41E3B" w:rsidRPr="00E16162" w:rsidRDefault="00D41E3B" w:rsidP="00D41E3B">
      <w:pPr>
        <w:pStyle w:val="phlistitemized1"/>
      </w:pPr>
      <w:r w:rsidRPr="00E16162">
        <w:t xml:space="preserve">нажмите на кнопку </w:t>
      </w:r>
      <w:r>
        <w:t>«</w:t>
      </w:r>
      <w:r w:rsidRPr="00E16162">
        <w:t>Применить</w:t>
      </w:r>
      <w:r>
        <w:t>»</w:t>
      </w:r>
      <w:r w:rsidRPr="00E16162">
        <w:t xml:space="preserve"> для сохранения внесенных данных;</w:t>
      </w:r>
    </w:p>
    <w:p w14:paraId="76C5D0B1" w14:textId="77777777" w:rsidR="00D41E3B" w:rsidRPr="00E16162" w:rsidRDefault="00D41E3B" w:rsidP="00D41E3B">
      <w:pPr>
        <w:pStyle w:val="phlistitemized1"/>
      </w:pPr>
      <w:r w:rsidRPr="00E16162">
        <w:t xml:space="preserve">перейдите на вкладку </w:t>
      </w:r>
      <w:r>
        <w:t>«</w:t>
      </w:r>
      <w:r w:rsidRPr="00E16162">
        <w:t>Состав комиссии</w:t>
      </w:r>
      <w:r>
        <w:t>»</w:t>
      </w:r>
      <w:r w:rsidRPr="00E16162">
        <w:t xml:space="preserve"> и сформируйте состав врачебной комиссии следующим образом:</w:t>
      </w:r>
    </w:p>
    <w:p w14:paraId="1DE41229" w14:textId="5BC95802" w:rsidR="00D41E3B" w:rsidRDefault="00D41E3B" w:rsidP="00D41E3B">
      <w:pPr>
        <w:pStyle w:val="phlistitemized2"/>
      </w:pPr>
      <w:r w:rsidRPr="00E16162">
        <w:t xml:space="preserve">вызовите контекстное меню и выберите пункт меню </w:t>
      </w:r>
      <w:r>
        <w:t>«</w:t>
      </w:r>
      <w:r w:rsidRPr="00E16162">
        <w:t>Добавить</w:t>
      </w:r>
      <w:r>
        <w:t>»</w:t>
      </w:r>
      <w:r w:rsidRPr="00E16162">
        <w:t>. Откроется окно добавления комиссии</w:t>
      </w:r>
      <w:r w:rsidR="002B49C8">
        <w:t xml:space="preserve"> (</w:t>
      </w:r>
      <w:r w:rsidR="002B49C8">
        <w:fldChar w:fldCharType="begin"/>
      </w:r>
      <w:r w:rsidR="002B49C8">
        <w:instrText xml:space="preserve"> REF _Ref152768771 \h </w:instrText>
      </w:r>
      <w:r w:rsidR="002B49C8">
        <w:fldChar w:fldCharType="separate"/>
      </w:r>
      <w:r w:rsidR="00F02ED2">
        <w:t xml:space="preserve">Рисунок </w:t>
      </w:r>
      <w:r w:rsidR="00F02ED2">
        <w:rPr>
          <w:noProof/>
        </w:rPr>
        <w:t>6</w:t>
      </w:r>
      <w:r w:rsidR="002B49C8">
        <w:fldChar w:fldCharType="end"/>
      </w:r>
      <w:r w:rsidR="002B49C8">
        <w:t>)</w:t>
      </w:r>
      <w:r w:rsidRPr="00E16162">
        <w:t>;</w:t>
      </w:r>
    </w:p>
    <w:p w14:paraId="51996C1C" w14:textId="77777777" w:rsidR="00D41E3B" w:rsidRDefault="00D41E3B" w:rsidP="00D41E3B">
      <w:pPr>
        <w:pStyle w:val="phfigure"/>
      </w:pPr>
      <w:r w:rsidRPr="00E16162">
        <w:rPr>
          <w:noProof/>
        </w:rPr>
        <w:lastRenderedPageBreak/>
        <w:drawing>
          <wp:inline distT="0" distB="0" distL="0" distR="0" wp14:anchorId="08B4EC67" wp14:editId="1FDDDA40">
            <wp:extent cx="4069433" cy="1912786"/>
            <wp:effectExtent l="19050" t="19050" r="26670" b="11430"/>
            <wp:docPr id="36" name="Рисунок 36" descr="_scroll_external/attachments/image2023-8-23_15-23-24-42323e05e167a3b14d14b2c7cc96ed5765f1ad65d74c599335f247f7d4b2ee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03638" name=""/>
                    <pic:cNvPicPr>
                      <a:picLocks noChangeAspect="1"/>
                    </pic:cNvPicPr>
                  </pic:nvPicPr>
                  <pic:blipFill>
                    <a:blip r:embed="rId18"/>
                    <a:stretch>
                      <a:fillRect/>
                    </a:stretch>
                  </pic:blipFill>
                  <pic:spPr>
                    <a:xfrm>
                      <a:off x="0" y="0"/>
                      <a:ext cx="4069433" cy="1912786"/>
                    </a:xfrm>
                    <a:prstGeom prst="rect">
                      <a:avLst/>
                    </a:prstGeom>
                    <a:ln w="12696" cmpd="sng">
                      <a:solidFill>
                        <a:sysClr val="windowText" lastClr="000000"/>
                      </a:solidFill>
                      <a:prstDash val="solid"/>
                    </a:ln>
                  </pic:spPr>
                </pic:pic>
              </a:graphicData>
            </a:graphic>
          </wp:inline>
        </w:drawing>
      </w:r>
    </w:p>
    <w:p w14:paraId="05D55760" w14:textId="77777777" w:rsidR="00D41E3B" w:rsidRDefault="00D41E3B" w:rsidP="00D41E3B">
      <w:pPr>
        <w:pStyle w:val="phfiguretitle"/>
      </w:pPr>
      <w:bookmarkStart w:id="28" w:name="_Ref152768771"/>
      <w:r>
        <w:t xml:space="preserve">Рисунок </w:t>
      </w:r>
      <w:r>
        <w:fldChar w:fldCharType="begin"/>
      </w:r>
      <w:r>
        <w:instrText xml:space="preserve"> SEQ Рисунок \* ARABIC </w:instrText>
      </w:r>
      <w:r>
        <w:fldChar w:fldCharType="separate"/>
      </w:r>
      <w:r w:rsidR="00F02ED2">
        <w:rPr>
          <w:noProof/>
        </w:rPr>
        <w:t>6</w:t>
      </w:r>
      <w:r>
        <w:fldChar w:fldCharType="end"/>
      </w:r>
      <w:bookmarkEnd w:id="28"/>
      <w:r>
        <w:t xml:space="preserve"> – О</w:t>
      </w:r>
      <w:r w:rsidRPr="00E16162">
        <w:t>кно добавления комиссии</w:t>
      </w:r>
    </w:p>
    <w:p w14:paraId="6485B23F" w14:textId="77777777" w:rsidR="00D41E3B" w:rsidRDefault="00D41E3B" w:rsidP="00D41E3B">
      <w:pPr>
        <w:pStyle w:val="phlistitemized2"/>
      </w:pPr>
      <w:r w:rsidRPr="00E16162">
        <w:t>заполните поля в открывшемся окне согласно приведенной ниже таблице</w:t>
      </w:r>
      <w:r>
        <w:t xml:space="preserve"> (</w:t>
      </w:r>
      <w:r>
        <w:fldChar w:fldCharType="begin"/>
      </w:r>
      <w:r>
        <w:instrText xml:space="preserve"> REF _Ref152767465 \h </w:instrText>
      </w:r>
      <w:r>
        <w:fldChar w:fldCharType="separate"/>
      </w:r>
      <w:r w:rsidR="00F02ED2" w:rsidRPr="00E16162">
        <w:t xml:space="preserve">Таблица </w:t>
      </w:r>
      <w:r w:rsidR="00F02ED2">
        <w:rPr>
          <w:noProof/>
        </w:rPr>
        <w:t>2</w:t>
      </w:r>
      <w:r>
        <w:fldChar w:fldCharType="end"/>
      </w:r>
      <w:r>
        <w:t>)</w:t>
      </w:r>
      <w:r w:rsidRPr="00E16162">
        <w:t>;</w:t>
      </w:r>
    </w:p>
    <w:p w14:paraId="781419D0" w14:textId="77777777" w:rsidR="00D41E3B" w:rsidRPr="00E16162" w:rsidRDefault="00D41E3B" w:rsidP="00D41E3B">
      <w:pPr>
        <w:pStyle w:val="phtabletitle"/>
      </w:pPr>
      <w:bookmarkStart w:id="29" w:name="_Ref152767465"/>
      <w:r w:rsidRPr="00E16162">
        <w:t xml:space="preserve">Таблица </w:t>
      </w:r>
      <w:r w:rsidRPr="00E16162">
        <w:fldChar w:fldCharType="begin"/>
      </w:r>
      <w:r w:rsidRPr="00E16162">
        <w:instrText>SEQ Таблица \* ARABIC</w:instrText>
      </w:r>
      <w:r w:rsidRPr="00E16162">
        <w:fldChar w:fldCharType="separate"/>
      </w:r>
      <w:r w:rsidR="00F02ED2">
        <w:rPr>
          <w:noProof/>
        </w:rPr>
        <w:t>2</w:t>
      </w:r>
      <w:r w:rsidRPr="00E16162">
        <w:fldChar w:fldCharType="end"/>
      </w:r>
      <w:bookmarkEnd w:id="29"/>
      <w:r w:rsidRPr="00E16162">
        <w:t xml:space="preserve"> </w:t>
      </w:r>
      <w:r>
        <w:t xml:space="preserve">– </w:t>
      </w:r>
      <w:r w:rsidRPr="00E16162">
        <w:t>Параметры комиссии</w:t>
      </w:r>
    </w:p>
    <w:tbl>
      <w:tblPr>
        <w:tblStyle w:val="ad"/>
        <w:tblW w:w="5000" w:type="pct"/>
        <w:tblLook w:val="04A0" w:firstRow="1" w:lastRow="0" w:firstColumn="1" w:lastColumn="0" w:noHBand="0" w:noVBand="1"/>
      </w:tblPr>
      <w:tblGrid>
        <w:gridCol w:w="2235"/>
        <w:gridCol w:w="8179"/>
      </w:tblGrid>
      <w:tr w:rsidR="00D41E3B" w14:paraId="13A2477A" w14:textId="77777777" w:rsidTr="00F9596D">
        <w:trPr>
          <w:tblHeader/>
        </w:trPr>
        <w:tc>
          <w:tcPr>
            <w:tcW w:w="1073" w:type="pct"/>
          </w:tcPr>
          <w:p w14:paraId="362F353A" w14:textId="77777777" w:rsidR="00D41E3B" w:rsidRDefault="00D41E3B" w:rsidP="00F9596D">
            <w:pPr>
              <w:pStyle w:val="phtablecolcaption"/>
            </w:pPr>
            <w:r w:rsidRPr="00E16162">
              <w:t>Наименование поля</w:t>
            </w:r>
          </w:p>
        </w:tc>
        <w:tc>
          <w:tcPr>
            <w:tcW w:w="3927" w:type="pct"/>
          </w:tcPr>
          <w:p w14:paraId="4C19C4DE" w14:textId="77777777" w:rsidR="00D41E3B" w:rsidRDefault="00D41E3B" w:rsidP="00F9596D">
            <w:pPr>
              <w:pStyle w:val="phtablecolcaption"/>
            </w:pPr>
            <w:r>
              <w:t>Пояснение</w:t>
            </w:r>
          </w:p>
        </w:tc>
      </w:tr>
      <w:tr w:rsidR="00D41E3B" w14:paraId="6ECE4681" w14:textId="77777777" w:rsidTr="00F9596D">
        <w:tc>
          <w:tcPr>
            <w:tcW w:w="1073" w:type="pct"/>
          </w:tcPr>
          <w:p w14:paraId="539CCA18" w14:textId="77777777" w:rsidR="00D41E3B" w:rsidRDefault="00D41E3B" w:rsidP="00F9596D">
            <w:pPr>
              <w:pStyle w:val="phtablecellleft"/>
            </w:pPr>
            <w:r>
              <w:t>По шаблону</w:t>
            </w:r>
          </w:p>
        </w:tc>
        <w:tc>
          <w:tcPr>
            <w:tcW w:w="3927" w:type="pct"/>
          </w:tcPr>
          <w:p w14:paraId="4101CC17" w14:textId="77777777" w:rsidR="00D41E3B" w:rsidRDefault="00D41E3B" w:rsidP="00F9596D">
            <w:pPr>
              <w:pStyle w:val="phtablecellleft"/>
            </w:pPr>
            <w:r>
              <w:t>Выберите из справочника шаблон врачебной комиссии. В соответствии с выбранным шаблоном автоматически заполняются поля, расположенные ниже: «Председатель» и «Член комиссии». При необходимости перечень участников врачебной комиссии может быть скорректирован вручную (см. описанные ниже поля).</w:t>
            </w:r>
          </w:p>
          <w:p w14:paraId="7CFF723B" w14:textId="77777777" w:rsidR="00D41E3B" w:rsidRDefault="00D41E3B" w:rsidP="00F9596D">
            <w:pPr>
              <w:pStyle w:val="phtablecellleft"/>
            </w:pPr>
            <w:r>
              <w:t>Поле «По шаблону» заполняется в том случае, если в Системе настроены шаблоны врачебных комиссий, которые позволяют упростить процесс формирования состава врачебных комиссий при направлении на них пациентов. Если преднастроенные шаблоны ВК отсутствуют, то состав комиссии можно внести вручную, заполнив описанные ниже поля</w:t>
            </w:r>
          </w:p>
        </w:tc>
      </w:tr>
      <w:tr w:rsidR="00D41E3B" w14:paraId="5B2CD2D9" w14:textId="77777777" w:rsidTr="00F9596D">
        <w:tc>
          <w:tcPr>
            <w:tcW w:w="1073" w:type="pct"/>
          </w:tcPr>
          <w:p w14:paraId="7A73B37A" w14:textId="77777777" w:rsidR="00D41E3B" w:rsidRDefault="00D41E3B" w:rsidP="00F9596D">
            <w:pPr>
              <w:pStyle w:val="phtablecellleft"/>
            </w:pPr>
            <w:r>
              <w:t>Требует согласования</w:t>
            </w:r>
          </w:p>
        </w:tc>
        <w:tc>
          <w:tcPr>
            <w:tcW w:w="3927" w:type="pct"/>
          </w:tcPr>
          <w:p w14:paraId="43B94FD3" w14:textId="77777777" w:rsidR="00D41E3B" w:rsidRDefault="00D41E3B" w:rsidP="00F9596D">
            <w:pPr>
              <w:pStyle w:val="phtablecellleft"/>
            </w:pPr>
            <w:r>
              <w:t>Выберите из выпадающего списка признак того, с кем требуется согласовывать принятое комиссией решение. Возможные значения:</w:t>
            </w:r>
          </w:p>
          <w:p w14:paraId="373818E9" w14:textId="77777777" w:rsidR="00D41E3B" w:rsidRDefault="00D41E3B" w:rsidP="00D41E3B">
            <w:pPr>
              <w:pStyle w:val="phtableitemizedlist1"/>
              <w:numPr>
                <w:ilvl w:val="0"/>
                <w:numId w:val="26"/>
              </w:numPr>
            </w:pPr>
            <w:r>
              <w:t>«Нет» – согласование не требуется;</w:t>
            </w:r>
          </w:p>
          <w:p w14:paraId="7E207284" w14:textId="77777777" w:rsidR="00D41E3B" w:rsidRDefault="00D41E3B" w:rsidP="00D41E3B">
            <w:pPr>
              <w:pStyle w:val="phtableitemizedlist1"/>
              <w:numPr>
                <w:ilvl w:val="0"/>
                <w:numId w:val="26"/>
              </w:numPr>
            </w:pPr>
            <w:r>
              <w:t>«Да, со всеми» – требуется согласование со всеми участниками комиссии;</w:t>
            </w:r>
          </w:p>
          <w:p w14:paraId="3DD623EB" w14:textId="77777777" w:rsidR="00D41E3B" w:rsidRDefault="00D41E3B" w:rsidP="00D41E3B">
            <w:pPr>
              <w:pStyle w:val="phtableitemizedlist1"/>
              <w:numPr>
                <w:ilvl w:val="0"/>
                <w:numId w:val="26"/>
              </w:numPr>
            </w:pPr>
            <w:r>
              <w:t>«Да, только с председателем» – требуется согласование только с председателем комиссии</w:t>
            </w:r>
          </w:p>
        </w:tc>
      </w:tr>
      <w:tr w:rsidR="00D41E3B" w14:paraId="7B4DD172" w14:textId="77777777" w:rsidTr="00F9596D">
        <w:tc>
          <w:tcPr>
            <w:tcW w:w="1073" w:type="pct"/>
          </w:tcPr>
          <w:p w14:paraId="61A1BEEC" w14:textId="77777777" w:rsidR="00D41E3B" w:rsidRDefault="00D41E3B" w:rsidP="00F9596D">
            <w:pPr>
              <w:pStyle w:val="phtablecellleft"/>
            </w:pPr>
            <w:r>
              <w:t>Председатель</w:t>
            </w:r>
          </w:p>
        </w:tc>
        <w:tc>
          <w:tcPr>
            <w:tcW w:w="3927" w:type="pct"/>
          </w:tcPr>
          <w:p w14:paraId="152659C0" w14:textId="77777777" w:rsidR="00D41E3B" w:rsidRDefault="00D41E3B" w:rsidP="00F9596D">
            <w:pPr>
              <w:pStyle w:val="phtablecellleft"/>
            </w:pPr>
            <w:r>
              <w:t>Выберите председателя врачебной комиссии из справочника «Персонал»</w:t>
            </w:r>
          </w:p>
        </w:tc>
      </w:tr>
      <w:tr w:rsidR="00D41E3B" w14:paraId="786078AD" w14:textId="77777777" w:rsidTr="00F9596D">
        <w:tc>
          <w:tcPr>
            <w:tcW w:w="1073" w:type="pct"/>
          </w:tcPr>
          <w:p w14:paraId="7368F32E" w14:textId="77777777" w:rsidR="00D41E3B" w:rsidRDefault="00D41E3B" w:rsidP="00F9596D">
            <w:pPr>
              <w:pStyle w:val="phtablecellleft"/>
            </w:pPr>
            <w:r>
              <w:t>Член комиссии</w:t>
            </w:r>
          </w:p>
        </w:tc>
        <w:tc>
          <w:tcPr>
            <w:tcW w:w="3927" w:type="pct"/>
          </w:tcPr>
          <w:p w14:paraId="1C4613CA" w14:textId="77777777" w:rsidR="00D41E3B" w:rsidRDefault="00D41E3B" w:rsidP="00F9596D">
            <w:pPr>
              <w:pStyle w:val="phtablecellleft"/>
            </w:pPr>
            <w:r>
              <w:t>Выберите члена врачебной комиссии из справочника «Персонал».</w:t>
            </w:r>
          </w:p>
          <w:p w14:paraId="4771EB66" w14:textId="77777777" w:rsidR="00D41E3B" w:rsidRDefault="00D41E3B" w:rsidP="00F9596D">
            <w:pPr>
              <w:pStyle w:val="phtablecellleft"/>
            </w:pPr>
            <w:r>
              <w:t xml:space="preserve">Удаление члена комиссии из состава комиссии выполняется с помощью кнопки </w:t>
            </w:r>
            <w:r>
              <w:rPr>
                <w:noProof/>
              </w:rPr>
              <w:drawing>
                <wp:inline distT="0" distB="0" distL="0" distR="0" wp14:anchorId="1D0A90E2" wp14:editId="3964FA74">
                  <wp:extent cx="209550" cy="228600"/>
                  <wp:effectExtent l="19050" t="19050" r="19050" b="19050"/>
                  <wp:docPr id="37" name="Рисунок 37" descr="_scroll_external/attachments/image2023-8-23_16-0-56-50467cde819f2e9b2e97a9e7b7c14cc139c952d6e406fdd418511a0497cbe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27941" name=""/>
                          <pic:cNvPicPr>
                            <a:picLocks noChangeAspect="1"/>
                          </pic:cNvPicPr>
                        </pic:nvPicPr>
                        <pic:blipFill>
                          <a:blip r:embed="rId19"/>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D41E3B" w14:paraId="21806D2A" w14:textId="77777777" w:rsidTr="00F9596D">
        <w:tc>
          <w:tcPr>
            <w:tcW w:w="1073" w:type="pct"/>
          </w:tcPr>
          <w:p w14:paraId="28026FC6" w14:textId="77777777" w:rsidR="00D41E3B" w:rsidRDefault="00D41E3B" w:rsidP="00F9596D">
            <w:pPr>
              <w:pStyle w:val="phtablecellleft"/>
            </w:pPr>
            <w:r>
              <w:t>Секретарь</w:t>
            </w:r>
          </w:p>
        </w:tc>
        <w:tc>
          <w:tcPr>
            <w:tcW w:w="3927" w:type="pct"/>
          </w:tcPr>
          <w:p w14:paraId="0086BA34" w14:textId="77777777" w:rsidR="00D41E3B" w:rsidRDefault="00D41E3B" w:rsidP="00F9596D">
            <w:pPr>
              <w:pStyle w:val="phtablecellleft"/>
            </w:pPr>
            <w:r>
              <w:t>Выберите секретаря врачебной комиссии из справочника «Персонал».</w:t>
            </w:r>
          </w:p>
          <w:p w14:paraId="4BA20401" w14:textId="77777777" w:rsidR="00D41E3B" w:rsidRDefault="00D41E3B" w:rsidP="00F9596D">
            <w:pPr>
              <w:pStyle w:val="phtablecellleft"/>
            </w:pPr>
            <w:r>
              <w:t xml:space="preserve">Удаление секретаря врачебной комиссии из состава комиссии выполняется с помощью кнопки </w:t>
            </w:r>
            <w:r>
              <w:rPr>
                <w:noProof/>
              </w:rPr>
              <w:drawing>
                <wp:inline distT="0" distB="0" distL="0" distR="0" wp14:anchorId="71E91180" wp14:editId="155141C8">
                  <wp:extent cx="209550" cy="228600"/>
                  <wp:effectExtent l="19050" t="19050" r="19050" b="19050"/>
                  <wp:docPr id="38" name="Рисунок 38" descr="_scroll_external/attachments/image2023-8-23_16-0-56-50467cde819f2e9b2e97a9e7b7c14cc139c952d6e406fdd418511a0497cbe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89865" name=""/>
                          <pic:cNvPicPr>
                            <a:picLocks noChangeAspect="1"/>
                          </pic:cNvPicPr>
                        </pic:nvPicPr>
                        <pic:blipFill>
                          <a:blip r:embed="rId19"/>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D41E3B" w14:paraId="3300F37D" w14:textId="77777777" w:rsidTr="00F9596D">
        <w:tc>
          <w:tcPr>
            <w:tcW w:w="1073" w:type="pct"/>
          </w:tcPr>
          <w:p w14:paraId="56E8982F" w14:textId="77777777" w:rsidR="00D41E3B" w:rsidRDefault="00D41E3B" w:rsidP="00F9596D">
            <w:pPr>
              <w:pStyle w:val="phtablecellleft"/>
            </w:pPr>
            <w:r>
              <w:t>Заместитель председателя</w:t>
            </w:r>
          </w:p>
        </w:tc>
        <w:tc>
          <w:tcPr>
            <w:tcW w:w="3927" w:type="pct"/>
          </w:tcPr>
          <w:p w14:paraId="34231832" w14:textId="77777777" w:rsidR="00D41E3B" w:rsidRDefault="00D41E3B" w:rsidP="00F9596D">
            <w:pPr>
              <w:pStyle w:val="phtablecellleft"/>
            </w:pPr>
            <w:r>
              <w:t>Выберите заместителя председателя врачебной комиссии из справочника «Персонал».</w:t>
            </w:r>
          </w:p>
          <w:p w14:paraId="4163F6D4" w14:textId="77777777" w:rsidR="00D41E3B" w:rsidRDefault="00D41E3B" w:rsidP="00F9596D">
            <w:pPr>
              <w:pStyle w:val="phtablecellleft"/>
            </w:pPr>
            <w:r>
              <w:t xml:space="preserve">Удаление заместителя председателя врачебной комиссии из состава комиссии </w:t>
            </w:r>
            <w:r>
              <w:lastRenderedPageBreak/>
              <w:t xml:space="preserve">выполняется с помощью кнопки </w:t>
            </w:r>
            <w:r>
              <w:rPr>
                <w:noProof/>
              </w:rPr>
              <w:drawing>
                <wp:inline distT="0" distB="0" distL="0" distR="0" wp14:anchorId="695546E2" wp14:editId="078D32E8">
                  <wp:extent cx="209550" cy="228600"/>
                  <wp:effectExtent l="19050" t="19050" r="19050" b="19050"/>
                  <wp:docPr id="100024" name="Рисунок 100024" descr="_scroll_external/attachments/image2023-8-23_16-0-56-50467cde819f2e9b2e97a9e7b7c14cc139c952d6e406fdd418511a0497cbe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84729" name=""/>
                          <pic:cNvPicPr>
                            <a:picLocks noChangeAspect="1"/>
                          </pic:cNvPicPr>
                        </pic:nvPicPr>
                        <pic:blipFill>
                          <a:blip r:embed="rId19"/>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bl>
    <w:p w14:paraId="4689DF65" w14:textId="77777777" w:rsidR="00D41E3B" w:rsidRDefault="00D41E3B" w:rsidP="00D41E3B">
      <w:pPr>
        <w:pStyle w:val="phnormal"/>
      </w:pPr>
    </w:p>
    <w:p w14:paraId="324C0F7E" w14:textId="77777777" w:rsidR="00D41E3B" w:rsidRDefault="00D41E3B" w:rsidP="00D41E3B">
      <w:pPr>
        <w:pStyle w:val="phnormal"/>
      </w:pPr>
      <w:r w:rsidRPr="00E16162">
        <w:rPr>
          <w:b/>
        </w:rPr>
        <w:t>Примечание</w:t>
      </w:r>
      <w:r w:rsidRPr="00D82C6C">
        <w:t xml:space="preserve"> – С помощью </w:t>
      </w:r>
      <w:r>
        <w:t xml:space="preserve">кнопок </w:t>
      </w:r>
      <w:r>
        <w:rPr>
          <w:noProof/>
        </w:rPr>
        <w:drawing>
          <wp:inline distT="0" distB="0" distL="0" distR="0" wp14:anchorId="4EE6A9D9" wp14:editId="020ED32F">
            <wp:extent cx="219075" cy="200025"/>
            <wp:effectExtent l="19050" t="19050" r="28575" b="28575"/>
            <wp:docPr id="39" name="Рисунок 39" descr="_scroll_external/attachments/image2023-8-23_16-3-20-65f2676a4528b80face682d479f854700ad01574f96a378fc62ea08e9215c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44330" name=""/>
                    <pic:cNvPicPr>
                      <a:picLocks noChangeAspect="1"/>
                    </pic:cNvPicPr>
                  </pic:nvPicPr>
                  <pic:blipFill>
                    <a:blip r:embed="rId20"/>
                    <a:stretch>
                      <a:fillRect/>
                    </a:stretch>
                  </pic:blipFill>
                  <pic:spPr>
                    <a:xfrm>
                      <a:off x="0" y="0"/>
                      <a:ext cx="219075" cy="200025"/>
                    </a:xfrm>
                    <a:prstGeom prst="rect">
                      <a:avLst/>
                    </a:prstGeom>
                    <a:ln w="12696" cmpd="sng">
                      <a:solidFill>
                        <a:sysClr val="windowText" lastClr="000000"/>
                      </a:solidFill>
                      <a:prstDash val="solid"/>
                    </a:ln>
                  </pic:spPr>
                </pic:pic>
              </a:graphicData>
            </a:graphic>
          </wp:inline>
        </w:drawing>
      </w:r>
      <w:r>
        <w:t xml:space="preserve"> выполняется добавление дополнительных участников в состав врачебной комиссии.</w:t>
      </w:r>
    </w:p>
    <w:p w14:paraId="2AFB1A89" w14:textId="0EE7472B" w:rsidR="00D41E3B" w:rsidRDefault="00D41E3B" w:rsidP="00D41E3B">
      <w:pPr>
        <w:pStyle w:val="phlistitemized2"/>
      </w:pPr>
      <w:r w:rsidRPr="00E16162">
        <w:t xml:space="preserve">нажмите на кнопку </w:t>
      </w:r>
      <w:r>
        <w:t>«</w:t>
      </w:r>
      <w:r w:rsidRPr="00E16162">
        <w:t>Сохранить</w:t>
      </w:r>
      <w:r w:rsidR="006D6AC3">
        <w:t>»</w:t>
      </w:r>
      <w:r w:rsidRPr="00E16162">
        <w:t xml:space="preserve"> для сохранения сформированной врачебной комиссии. Произойдет возврат к окну оказания приёма, где на вкладке </w:t>
      </w:r>
      <w:r>
        <w:t>«</w:t>
      </w:r>
      <w:r w:rsidRPr="00E16162">
        <w:t>Состав комиссии</w:t>
      </w:r>
      <w:r>
        <w:t>»</w:t>
      </w:r>
      <w:r w:rsidRPr="00E16162">
        <w:t xml:space="preserve"> отображаются все уч</w:t>
      </w:r>
      <w:r>
        <w:t>астники сформированной комиссии.</w:t>
      </w:r>
    </w:p>
    <w:p w14:paraId="7E35B15D" w14:textId="77777777" w:rsidR="00D41E3B" w:rsidRDefault="00D41E3B" w:rsidP="00D41E3B">
      <w:pPr>
        <w:pStyle w:val="phlistitemized1"/>
      </w:pPr>
      <w:r>
        <w:t>нажмите на кнопку «Сохранить» для сохранения оказанного приема.</w:t>
      </w:r>
    </w:p>
    <w:p w14:paraId="6CE23471" w14:textId="77777777" w:rsidR="00D41E3B" w:rsidRDefault="00D41E3B" w:rsidP="00D41E3B">
      <w:pPr>
        <w:pStyle w:val="3"/>
        <w:numPr>
          <w:ilvl w:val="2"/>
          <w:numId w:val="18"/>
        </w:numPr>
      </w:pPr>
      <w:bookmarkStart w:id="30" w:name="_Toc152768432"/>
      <w:bookmarkStart w:id="31" w:name="_Toc157094581"/>
      <w:r>
        <w:t>Проведение врачебной комиссии для оказания специализированной медицинской помощи</w:t>
      </w:r>
      <w:bookmarkEnd w:id="30"/>
      <w:bookmarkEnd w:id="31"/>
    </w:p>
    <w:p w14:paraId="3D02D667" w14:textId="77777777" w:rsidR="00D41E3B" w:rsidRDefault="00D41E3B" w:rsidP="00D41E3B">
      <w:pPr>
        <w:pStyle w:val="phlistitemizedtitle"/>
      </w:pPr>
      <w:r>
        <w:t>Чтобы оказать услугу врачебной комиссии для оказания пациенту специализированной медицинской помощи, выполните следующие действия:</w:t>
      </w:r>
    </w:p>
    <w:p w14:paraId="30E7F0EE" w14:textId="77777777" w:rsidR="00D41E3B" w:rsidRDefault="00D41E3B" w:rsidP="00D41E3B">
      <w:pPr>
        <w:pStyle w:val="phlistitemized1"/>
      </w:pPr>
      <w:r>
        <w:t>выберите пункт главного меню «Рабочие места/ Дневник». Откроется дневник врача (</w:t>
      </w:r>
      <w:r>
        <w:fldChar w:fldCharType="begin"/>
      </w:r>
      <w:r>
        <w:instrText xml:space="preserve"> REF _Ref152767343 \h </w:instrText>
      </w:r>
      <w:r>
        <w:fldChar w:fldCharType="separate"/>
      </w:r>
      <w:r w:rsidR="00F02ED2">
        <w:t xml:space="preserve">Рисунок </w:t>
      </w:r>
      <w:r w:rsidR="00F02ED2">
        <w:rPr>
          <w:noProof/>
        </w:rPr>
        <w:t>7</w:t>
      </w:r>
      <w:r>
        <w:fldChar w:fldCharType="end"/>
      </w:r>
      <w:r>
        <w:t>);</w:t>
      </w:r>
    </w:p>
    <w:p w14:paraId="4D12A730" w14:textId="77777777" w:rsidR="00D41E3B" w:rsidRDefault="00D41E3B" w:rsidP="00D41E3B">
      <w:pPr>
        <w:pStyle w:val="phfigure"/>
      </w:pPr>
      <w:r>
        <w:rPr>
          <w:noProof/>
        </w:rPr>
        <w:drawing>
          <wp:inline distT="0" distB="0" distL="0" distR="0" wp14:anchorId="0DC87464" wp14:editId="5E25CA4A">
            <wp:extent cx="6295390" cy="2204285"/>
            <wp:effectExtent l="19050" t="19050" r="10160" b="24765"/>
            <wp:docPr id="40" name="Рисунок 40"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32168" name=""/>
                    <pic:cNvPicPr>
                      <a:picLocks noChangeAspect="1"/>
                    </pic:cNvPicPr>
                  </pic:nvPicPr>
                  <pic:blipFill>
                    <a:blip r:embed="rId21"/>
                    <a:stretch>
                      <a:fillRect/>
                    </a:stretch>
                  </pic:blipFill>
                  <pic:spPr>
                    <a:xfrm>
                      <a:off x="0" y="0"/>
                      <a:ext cx="6295390" cy="2204285"/>
                    </a:xfrm>
                    <a:prstGeom prst="rect">
                      <a:avLst/>
                    </a:prstGeom>
                    <a:ln w="12696" cmpd="sng">
                      <a:solidFill>
                        <a:sysClr val="windowText" lastClr="000000"/>
                      </a:solidFill>
                      <a:prstDash val="solid"/>
                    </a:ln>
                  </pic:spPr>
                </pic:pic>
              </a:graphicData>
            </a:graphic>
          </wp:inline>
        </w:drawing>
      </w:r>
    </w:p>
    <w:p w14:paraId="5FA4B646" w14:textId="77777777" w:rsidR="00D41E3B" w:rsidRDefault="00D41E3B" w:rsidP="00D41E3B">
      <w:pPr>
        <w:pStyle w:val="phfiguretitle"/>
      </w:pPr>
      <w:bookmarkStart w:id="32" w:name="_Ref152767343"/>
      <w:r>
        <w:t xml:space="preserve">Рисунок </w:t>
      </w:r>
      <w:r>
        <w:fldChar w:fldCharType="begin"/>
      </w:r>
      <w:r>
        <w:instrText>SEQ Рисунок \* ARABIC</w:instrText>
      </w:r>
      <w:r>
        <w:fldChar w:fldCharType="separate"/>
      </w:r>
      <w:r w:rsidR="00F02ED2">
        <w:rPr>
          <w:noProof/>
        </w:rPr>
        <w:t>7</w:t>
      </w:r>
      <w:r>
        <w:fldChar w:fldCharType="end"/>
      </w:r>
      <w:bookmarkEnd w:id="32"/>
      <w:r>
        <w:t xml:space="preserve"> – Дневник врача</w:t>
      </w:r>
    </w:p>
    <w:p w14:paraId="4CF19377" w14:textId="77777777" w:rsidR="00D41E3B" w:rsidRDefault="00D41E3B" w:rsidP="00D41E3B">
      <w:pPr>
        <w:pStyle w:val="phlistitemized1"/>
      </w:pPr>
      <w:r>
        <w:t>выберите в дневнике назначенную пациенту услугу врачебной комиссии и нажмите на ссылку «Оказать». Откроется окно оказания приёма (</w:t>
      </w:r>
      <w:r>
        <w:fldChar w:fldCharType="begin"/>
      </w:r>
      <w:r>
        <w:instrText xml:space="preserve"> REF _Ref152767540 \h </w:instrText>
      </w:r>
      <w:r>
        <w:fldChar w:fldCharType="separate"/>
      </w:r>
      <w:r w:rsidR="00F02ED2">
        <w:t xml:space="preserve">Рисунок </w:t>
      </w:r>
      <w:r w:rsidR="00F02ED2">
        <w:rPr>
          <w:noProof/>
        </w:rPr>
        <w:t>8</w:t>
      </w:r>
      <w:r>
        <w:fldChar w:fldCharType="end"/>
      </w:r>
      <w:r>
        <w:t>);</w:t>
      </w:r>
    </w:p>
    <w:p w14:paraId="6AB3159E" w14:textId="77777777" w:rsidR="00D41E3B" w:rsidRDefault="00D41E3B" w:rsidP="00D41E3B">
      <w:pPr>
        <w:pStyle w:val="phfigure"/>
      </w:pPr>
      <w:r>
        <w:rPr>
          <w:noProof/>
        </w:rPr>
        <w:lastRenderedPageBreak/>
        <w:drawing>
          <wp:inline distT="0" distB="0" distL="0" distR="0" wp14:anchorId="6ACE5EEF" wp14:editId="0A1CDFCD">
            <wp:extent cx="6295390" cy="3907930"/>
            <wp:effectExtent l="19050" t="19050" r="10160" b="16510"/>
            <wp:docPr id="41" name="Рисунок 41" descr="Окно оказания приё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47506" name=""/>
                    <pic:cNvPicPr>
                      <a:picLocks noChangeAspect="1"/>
                    </pic:cNvPicPr>
                  </pic:nvPicPr>
                  <pic:blipFill>
                    <a:blip r:embed="rId22"/>
                    <a:stretch>
                      <a:fillRect/>
                    </a:stretch>
                  </pic:blipFill>
                  <pic:spPr>
                    <a:xfrm>
                      <a:off x="0" y="0"/>
                      <a:ext cx="6295390" cy="3907930"/>
                    </a:xfrm>
                    <a:prstGeom prst="rect">
                      <a:avLst/>
                    </a:prstGeom>
                    <a:ln w="12696" cmpd="sng">
                      <a:solidFill>
                        <a:sysClr val="windowText" lastClr="000000"/>
                      </a:solidFill>
                      <a:prstDash val="solid"/>
                    </a:ln>
                  </pic:spPr>
                </pic:pic>
              </a:graphicData>
            </a:graphic>
          </wp:inline>
        </w:drawing>
      </w:r>
    </w:p>
    <w:p w14:paraId="735142FC" w14:textId="77777777" w:rsidR="00D41E3B" w:rsidRDefault="00D41E3B" w:rsidP="00D41E3B">
      <w:pPr>
        <w:pStyle w:val="phfiguretitle"/>
      </w:pPr>
      <w:bookmarkStart w:id="33" w:name="_Ref152767540"/>
      <w:r>
        <w:t xml:space="preserve">Рисунок </w:t>
      </w:r>
      <w:r>
        <w:fldChar w:fldCharType="begin"/>
      </w:r>
      <w:r>
        <w:instrText>SEQ Рисунок \* ARABIC</w:instrText>
      </w:r>
      <w:r>
        <w:fldChar w:fldCharType="separate"/>
      </w:r>
      <w:r w:rsidR="00F02ED2">
        <w:rPr>
          <w:noProof/>
        </w:rPr>
        <w:t>8</w:t>
      </w:r>
      <w:r>
        <w:fldChar w:fldCharType="end"/>
      </w:r>
      <w:bookmarkEnd w:id="33"/>
      <w:r>
        <w:t xml:space="preserve"> – Окно оказания приёма</w:t>
      </w:r>
    </w:p>
    <w:p w14:paraId="0F83AFAA" w14:textId="77777777" w:rsidR="00D41E3B" w:rsidRDefault="00D41E3B" w:rsidP="00D41E3B">
      <w:pPr>
        <w:pStyle w:val="phlistitemized1"/>
      </w:pPr>
      <w:r>
        <w:t>заполните все обязательные (выделенные цветом) поля в открывшемся окне, необходимые для сохранения приёма. Для последующего формирования СЭМД требуется заполнение полей согласно приведенной ниже таблице (</w:t>
      </w:r>
      <w:r>
        <w:fldChar w:fldCharType="begin"/>
      </w:r>
      <w:r>
        <w:instrText xml:space="preserve"> REF _Ref152767548 \h </w:instrText>
      </w:r>
      <w:r>
        <w:fldChar w:fldCharType="separate"/>
      </w:r>
      <w:r w:rsidR="00F02ED2">
        <w:t xml:space="preserve">Таблица </w:t>
      </w:r>
      <w:r w:rsidR="00F02ED2">
        <w:rPr>
          <w:noProof/>
        </w:rPr>
        <w:t>3</w:t>
      </w:r>
      <w:r>
        <w:fldChar w:fldCharType="end"/>
      </w:r>
      <w:r>
        <w:t>);</w:t>
      </w:r>
    </w:p>
    <w:p w14:paraId="49F6D8CF" w14:textId="77777777" w:rsidR="00D41E3B" w:rsidRDefault="00D41E3B" w:rsidP="00D41E3B">
      <w:pPr>
        <w:pStyle w:val="phtabletitle"/>
      </w:pPr>
      <w:bookmarkStart w:id="34" w:name="_Ref152767548"/>
      <w:r>
        <w:t xml:space="preserve">Таблица </w:t>
      </w:r>
      <w:r>
        <w:fldChar w:fldCharType="begin"/>
      </w:r>
      <w:r>
        <w:instrText>SEQ Таблица \* ARABIC</w:instrText>
      </w:r>
      <w:r>
        <w:fldChar w:fldCharType="separate"/>
      </w:r>
      <w:r w:rsidR="00F02ED2">
        <w:rPr>
          <w:noProof/>
        </w:rPr>
        <w:t>3</w:t>
      </w:r>
      <w:r>
        <w:fldChar w:fldCharType="end"/>
      </w:r>
      <w:bookmarkEnd w:id="34"/>
      <w:r>
        <w:t xml:space="preserve"> – Поля, заполняемые для формирования СЭМД</w:t>
      </w:r>
    </w:p>
    <w:tbl>
      <w:tblPr>
        <w:tblStyle w:val="ad"/>
        <w:tblW w:w="5000" w:type="pct"/>
        <w:tblLook w:val="04A0" w:firstRow="1" w:lastRow="0" w:firstColumn="1" w:lastColumn="0" w:noHBand="0" w:noVBand="1"/>
      </w:tblPr>
      <w:tblGrid>
        <w:gridCol w:w="391"/>
        <w:gridCol w:w="1985"/>
        <w:gridCol w:w="8038"/>
      </w:tblGrid>
      <w:tr w:rsidR="00D41E3B" w14:paraId="09689F48" w14:textId="77777777" w:rsidTr="00F9596D">
        <w:trPr>
          <w:tblHeader/>
        </w:trPr>
        <w:tc>
          <w:tcPr>
            <w:tcW w:w="1141" w:type="pct"/>
            <w:gridSpan w:val="2"/>
          </w:tcPr>
          <w:p w14:paraId="1DE8650D" w14:textId="77777777" w:rsidR="00D41E3B" w:rsidRDefault="00D41E3B" w:rsidP="00F9596D">
            <w:pPr>
              <w:pStyle w:val="phtablecolcaption"/>
            </w:pPr>
            <w:r>
              <w:t>Наименование поля</w:t>
            </w:r>
          </w:p>
        </w:tc>
        <w:tc>
          <w:tcPr>
            <w:tcW w:w="3859" w:type="pct"/>
          </w:tcPr>
          <w:p w14:paraId="7779741E" w14:textId="77777777" w:rsidR="00D41E3B" w:rsidRDefault="00D41E3B" w:rsidP="00F9596D">
            <w:pPr>
              <w:pStyle w:val="phtablecolcaption"/>
            </w:pPr>
            <w:r>
              <w:t>Пояснение</w:t>
            </w:r>
          </w:p>
        </w:tc>
      </w:tr>
      <w:tr w:rsidR="00D41E3B" w14:paraId="33C5B5DD" w14:textId="77777777" w:rsidTr="00F9596D">
        <w:tc>
          <w:tcPr>
            <w:tcW w:w="5000" w:type="pct"/>
            <w:gridSpan w:val="3"/>
          </w:tcPr>
          <w:p w14:paraId="0DB354B7" w14:textId="77777777" w:rsidR="00D41E3B" w:rsidRDefault="00D41E3B" w:rsidP="00F9596D">
            <w:pPr>
              <w:pStyle w:val="phtablecolcaption"/>
            </w:pPr>
            <w:r>
              <w:t>Поля, данные из которых в обязательном порядке включаются в СЭМД</w:t>
            </w:r>
          </w:p>
        </w:tc>
      </w:tr>
      <w:tr w:rsidR="00D41E3B" w14:paraId="2CBE0168" w14:textId="77777777" w:rsidTr="00F9596D">
        <w:tc>
          <w:tcPr>
            <w:tcW w:w="1141" w:type="pct"/>
            <w:gridSpan w:val="2"/>
          </w:tcPr>
          <w:p w14:paraId="42DEC0C4" w14:textId="77777777" w:rsidR="00D41E3B" w:rsidRDefault="00D41E3B" w:rsidP="00F9596D">
            <w:pPr>
              <w:pStyle w:val="phtablecellleft"/>
            </w:pPr>
            <w:r>
              <w:t>Решение врачебной комиссии</w:t>
            </w:r>
          </w:p>
        </w:tc>
        <w:tc>
          <w:tcPr>
            <w:tcW w:w="3859" w:type="pct"/>
          </w:tcPr>
          <w:p w14:paraId="7696051A" w14:textId="77777777" w:rsidR="00D41E3B" w:rsidRDefault="00D41E3B" w:rsidP="00F9596D">
            <w:pPr>
              <w:pStyle w:val="phtablecellleft"/>
            </w:pPr>
            <w:r>
              <w:t>Заполните текст решения проведенной врачебной комиссии в отношении пациента одним из двух способов:</w:t>
            </w:r>
          </w:p>
          <w:p w14:paraId="744EB7D8" w14:textId="77777777" w:rsidR="00D41E3B" w:rsidRDefault="00D41E3B" w:rsidP="00D41E3B">
            <w:pPr>
              <w:pStyle w:val="phtableitemizedlist1"/>
              <w:numPr>
                <w:ilvl w:val="0"/>
                <w:numId w:val="26"/>
              </w:numPr>
            </w:pPr>
            <w:r>
              <w:t>введите значение в правую часть поля;</w:t>
            </w:r>
          </w:p>
          <w:p w14:paraId="0AEFCDFC" w14:textId="77777777" w:rsidR="00D41E3B" w:rsidRDefault="00D41E3B" w:rsidP="00D41E3B">
            <w:pPr>
              <w:pStyle w:val="phtableitemizedlist1"/>
              <w:numPr>
                <w:ilvl w:val="0"/>
                <w:numId w:val="26"/>
              </w:numPr>
            </w:pPr>
            <w:r>
              <w:t xml:space="preserve">перенесите значение из медицинского словаря </w:t>
            </w:r>
            <w:r w:rsidRPr="00D82C6C">
              <w:rPr>
                <w:color w:val="172B4D"/>
              </w:rPr>
              <w:t>в правую часть поля с помощью кнопок</w:t>
            </w:r>
            <w:r>
              <w:rPr>
                <w:color w:val="172B4D"/>
              </w:rPr>
              <w:t xml:space="preserve"> </w:t>
            </w:r>
            <w:r>
              <w:rPr>
                <w:noProof/>
              </w:rPr>
              <w:drawing>
                <wp:inline distT="0" distB="0" distL="0" distR="0" wp14:anchorId="10C28162" wp14:editId="10EA5223">
                  <wp:extent cx="238125" cy="238125"/>
                  <wp:effectExtent l="19050" t="19050" r="28575" b="28575"/>
                  <wp:docPr id="42" name="Рисунок 42" descr="_scroll_external/attachments/image2023-6-26_17-35-20-27e0d2cef27d0a5b14774cc0e8556e8ef2022a726cb116a66ff36f7aca352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1882" name=""/>
                          <pic:cNvPicPr>
                            <a:picLocks noChangeAspect="1"/>
                          </pic:cNvPicPr>
                        </pic:nvPicPr>
                        <pic:blipFill>
                          <a:blip r:embed="rId15"/>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Pr>
                <w:color w:val="172B4D"/>
              </w:rPr>
              <w:t xml:space="preserve"> </w:t>
            </w:r>
            <w:r>
              <w:t xml:space="preserve">(одно выделенное значение), </w:t>
            </w:r>
            <w:r>
              <w:rPr>
                <w:noProof/>
              </w:rPr>
              <w:drawing>
                <wp:inline distT="0" distB="0" distL="0" distR="0" wp14:anchorId="085DD1C6" wp14:editId="1245503B">
                  <wp:extent cx="219075" cy="209550"/>
                  <wp:effectExtent l="19050" t="19050" r="28575" b="19050"/>
                  <wp:docPr id="43" name="Рисунок 43" descr="_scroll_external/attachments/image2023-6-26_18-7-39-8b1d5b3f1282b7ce8b52e003b1083477a7ca5aa81203ccfdbc5d5005c5337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03875" name=""/>
                          <pic:cNvPicPr>
                            <a:picLocks noChangeAspect="1"/>
                          </pic:cNvPicPr>
                        </pic:nvPicPr>
                        <pic:blipFill>
                          <a:blip r:embed="rId16"/>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(выделенное значение и группа, к которой оно относится), </w:t>
            </w:r>
            <w:r>
              <w:rPr>
                <w:noProof/>
              </w:rPr>
              <w:drawing>
                <wp:inline distT="0" distB="0" distL="0" distR="0" wp14:anchorId="08239CDC" wp14:editId="59456AF4">
                  <wp:extent cx="219075" cy="209550"/>
                  <wp:effectExtent l="19050" t="19050" r="28575" b="19050"/>
                  <wp:docPr id="44" name="Рисунок 44" descr="_scroll_external/attachments/image2023-6-26_17-41-1-ca9bed02c20abed4d9a9da64e0534997bb52264aacc93149bf77b29a7ab8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5099" name=""/>
                          <pic:cNvPicPr>
                            <a:picLocks noChangeAspect="1"/>
                          </pic:cNvPicPr>
                        </pic:nvPicPr>
                        <pic:blipFill>
                          <a:blip r:embed="rId17"/>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(все значения)</w:t>
            </w:r>
          </w:p>
        </w:tc>
      </w:tr>
      <w:tr w:rsidR="00D41E3B" w14:paraId="33824AC3" w14:textId="77777777" w:rsidTr="00F9596D">
        <w:tc>
          <w:tcPr>
            <w:tcW w:w="1141" w:type="pct"/>
            <w:gridSpan w:val="2"/>
          </w:tcPr>
          <w:p w14:paraId="1048C9DA" w14:textId="77777777" w:rsidR="00D41E3B" w:rsidRDefault="00D41E3B" w:rsidP="00F9596D">
            <w:pPr>
              <w:pStyle w:val="phtablecellleft"/>
            </w:pPr>
            <w:r>
              <w:t>Номер протокола врачебной комиссии</w:t>
            </w:r>
          </w:p>
        </w:tc>
        <w:tc>
          <w:tcPr>
            <w:tcW w:w="3859" w:type="pct"/>
          </w:tcPr>
          <w:p w14:paraId="53746638" w14:textId="77777777" w:rsidR="00D41E3B" w:rsidRDefault="00D41E3B" w:rsidP="00F9596D">
            <w:pPr>
              <w:pStyle w:val="phtablecellleft"/>
            </w:pPr>
            <w:r>
              <w:t>Введите номер протокола проведенной врачебной комиссии</w:t>
            </w:r>
          </w:p>
        </w:tc>
      </w:tr>
      <w:tr w:rsidR="00D41E3B" w14:paraId="63507CAA" w14:textId="77777777" w:rsidTr="00F9596D">
        <w:tc>
          <w:tcPr>
            <w:tcW w:w="1141" w:type="pct"/>
            <w:gridSpan w:val="2"/>
          </w:tcPr>
          <w:p w14:paraId="287ADB34" w14:textId="77777777" w:rsidR="00D41E3B" w:rsidRDefault="00D41E3B" w:rsidP="00F9596D">
            <w:pPr>
              <w:pStyle w:val="phtablecellleft"/>
            </w:pPr>
            <w:r>
              <w:t>Основной диагноз</w:t>
            </w:r>
          </w:p>
        </w:tc>
        <w:tc>
          <w:tcPr>
            <w:tcW w:w="3859" w:type="pct"/>
          </w:tcPr>
          <w:p w14:paraId="0C3834DB" w14:textId="77777777" w:rsidR="00D41E3B" w:rsidRDefault="00D41E3B" w:rsidP="00F9596D">
            <w:pPr>
              <w:pStyle w:val="phtablecellleft"/>
            </w:pPr>
            <w:r>
              <w:t>Группа полей предназначена для ввода сведений о диагнозе пациента</w:t>
            </w:r>
          </w:p>
        </w:tc>
      </w:tr>
      <w:tr w:rsidR="00D41E3B" w14:paraId="557918B9" w14:textId="77777777" w:rsidTr="00F9596D">
        <w:tc>
          <w:tcPr>
            <w:tcW w:w="188" w:type="pct"/>
          </w:tcPr>
          <w:p w14:paraId="21CB6E0F" w14:textId="77777777" w:rsidR="00D41E3B" w:rsidRDefault="00D41E3B" w:rsidP="00F9596D">
            <w:pPr>
              <w:pStyle w:val="phtablecellleft"/>
            </w:pPr>
          </w:p>
        </w:tc>
        <w:tc>
          <w:tcPr>
            <w:tcW w:w="953" w:type="pct"/>
          </w:tcPr>
          <w:p w14:paraId="144A094C" w14:textId="77777777" w:rsidR="00D41E3B" w:rsidRDefault="00D41E3B" w:rsidP="00F9596D">
            <w:pPr>
              <w:pStyle w:val="phtablecellleft"/>
            </w:pPr>
            <w:r>
              <w:t>МКБ</w:t>
            </w:r>
          </w:p>
        </w:tc>
        <w:tc>
          <w:tcPr>
            <w:tcW w:w="3859" w:type="pct"/>
          </w:tcPr>
          <w:p w14:paraId="775365E6" w14:textId="77777777" w:rsidR="00D41E3B" w:rsidRDefault="00D41E3B" w:rsidP="00F9596D">
            <w:pPr>
              <w:pStyle w:val="phtablecellleft"/>
            </w:pPr>
            <w:r>
              <w:t>Выберите диагноз пациента из справочника «МКБ»</w:t>
            </w:r>
          </w:p>
        </w:tc>
      </w:tr>
      <w:tr w:rsidR="00D41E3B" w14:paraId="68F12276" w14:textId="77777777" w:rsidTr="00F9596D">
        <w:tc>
          <w:tcPr>
            <w:tcW w:w="5000" w:type="pct"/>
            <w:gridSpan w:val="3"/>
          </w:tcPr>
          <w:p w14:paraId="21B647E7" w14:textId="77777777" w:rsidR="00D41E3B" w:rsidRDefault="00D41E3B" w:rsidP="00F9596D">
            <w:pPr>
              <w:pStyle w:val="phtablecolcaption"/>
            </w:pPr>
            <w:r>
              <w:lastRenderedPageBreak/>
              <w:t>Поля, данные из которых могут быть включены в СЭМД, в случае их заполнения</w:t>
            </w:r>
          </w:p>
        </w:tc>
      </w:tr>
      <w:tr w:rsidR="00D41E3B" w14:paraId="1F9D450C" w14:textId="77777777" w:rsidTr="00F9596D">
        <w:tc>
          <w:tcPr>
            <w:tcW w:w="1141" w:type="pct"/>
            <w:gridSpan w:val="2"/>
          </w:tcPr>
          <w:p w14:paraId="05C3F5E4" w14:textId="77777777" w:rsidR="00D41E3B" w:rsidRDefault="00D41E3B" w:rsidP="00F9596D">
            <w:pPr>
              <w:pStyle w:val="phtablecellleft"/>
            </w:pPr>
            <w:r>
              <w:t>Решение о госпитализации в медицинскую организацию при поступлении</w:t>
            </w:r>
          </w:p>
        </w:tc>
        <w:tc>
          <w:tcPr>
            <w:tcW w:w="3859" w:type="pct"/>
          </w:tcPr>
          <w:p w14:paraId="49BCEA51" w14:textId="77777777" w:rsidR="00D41E3B" w:rsidRDefault="00D41E3B" w:rsidP="00F9596D">
            <w:pPr>
              <w:pStyle w:val="phtablecellleft"/>
            </w:pPr>
            <w:r>
              <w:t>Выберите из справочника решение о госпитализации в медицинскую организацию при поступлении.</w:t>
            </w:r>
          </w:p>
          <w:p w14:paraId="6F7611FF" w14:textId="77777777" w:rsidR="00D41E3B" w:rsidRDefault="00D41E3B" w:rsidP="00F9596D">
            <w:pPr>
              <w:pStyle w:val="phtablecellleft"/>
            </w:pPr>
            <w:r>
              <w:t>Справочник, из которого выбирается значение для его дальнейшего включения в СЭМД, соответствует справочнику ФРНСИ «Решение о госпитализации в медицинскую организацию при поступлении» (OID «1.2.643.5.1.13.13.11.1512»)</w:t>
            </w:r>
          </w:p>
        </w:tc>
      </w:tr>
      <w:tr w:rsidR="00D41E3B" w14:paraId="2D248D92" w14:textId="77777777" w:rsidTr="00F9596D">
        <w:tc>
          <w:tcPr>
            <w:tcW w:w="1141" w:type="pct"/>
            <w:gridSpan w:val="2"/>
          </w:tcPr>
          <w:p w14:paraId="6F6E95ED" w14:textId="77777777" w:rsidR="00D41E3B" w:rsidRDefault="00D41E3B" w:rsidP="00F9596D">
            <w:pPr>
              <w:pStyle w:val="phtablecellleft"/>
            </w:pPr>
            <w:r>
              <w:t>Планируемая дата госпитализации</w:t>
            </w:r>
          </w:p>
        </w:tc>
        <w:tc>
          <w:tcPr>
            <w:tcW w:w="3859" w:type="pct"/>
          </w:tcPr>
          <w:p w14:paraId="007AAAA0" w14:textId="77777777" w:rsidR="00D41E3B" w:rsidRDefault="00D41E3B" w:rsidP="00F9596D">
            <w:pPr>
              <w:pStyle w:val="phtablecellleft"/>
            </w:pPr>
            <w:r>
              <w:t>Введите или выберите из календаря планируемую или отсроченную дату госпитализации пациента в МО.</w:t>
            </w:r>
          </w:p>
          <w:p w14:paraId="7CF06375" w14:textId="77777777" w:rsidR="00D41E3B" w:rsidRDefault="00D41E3B" w:rsidP="00F9596D">
            <w:pPr>
              <w:pStyle w:val="phtablecellleft"/>
            </w:pPr>
            <w:r>
              <w:t>Поле необходимо заполнять в том случае, если в поле «Решение о госпитализации в медицинскую организацию при поступлении» выбрано значение «Госпитализировать» или «Изменить дату госпитализации». Если в поле «Решение о госпитализации в медицинскую организацию при поступлении» выбрано иное значение («Отказать в госпитализации»), но при этом поле «Планируемая дата госпитализации» заполнено, то при формировании СЭМД значение поля «Планируемая дата госпитализации» учитываться не будет</w:t>
            </w:r>
          </w:p>
        </w:tc>
      </w:tr>
      <w:tr w:rsidR="00D41E3B" w14:paraId="069D0417" w14:textId="77777777" w:rsidTr="00F9596D">
        <w:tc>
          <w:tcPr>
            <w:tcW w:w="1141" w:type="pct"/>
            <w:gridSpan w:val="2"/>
          </w:tcPr>
          <w:p w14:paraId="6E57E809" w14:textId="77777777" w:rsidR="00D41E3B" w:rsidRDefault="00D41E3B" w:rsidP="00F9596D">
            <w:pPr>
              <w:pStyle w:val="phtablecellleft"/>
            </w:pPr>
            <w:r>
              <w:t>Причина отказа от госпитализации</w:t>
            </w:r>
          </w:p>
        </w:tc>
        <w:tc>
          <w:tcPr>
            <w:tcW w:w="3859" w:type="pct"/>
          </w:tcPr>
          <w:p w14:paraId="3D6DA4D8" w14:textId="77777777" w:rsidR="00D41E3B" w:rsidRDefault="00D41E3B" w:rsidP="00F9596D">
            <w:pPr>
              <w:pStyle w:val="phtablecellleft"/>
            </w:pPr>
            <w:r>
              <w:t>Выберите из справочника причину отказа от госпитализации пациента в МО.</w:t>
            </w:r>
          </w:p>
          <w:p w14:paraId="3259CACF" w14:textId="77777777" w:rsidR="00D41E3B" w:rsidRDefault="00D41E3B" w:rsidP="00F9596D">
            <w:pPr>
              <w:pStyle w:val="phtablecellleft"/>
            </w:pPr>
            <w:r>
              <w:t>Поле необходимо заполнять в том случае, если в поле «Решение о госпитализации в медицинскую организацию при поступлении» выбрано значение «Отказать в госпитализации». Если в поле «Решение о госпитализации в медицинскую организацию при поступлении» выбрано иное значение («Госпитализировать» или «Изменить дату госпитализации»), но при этом поле «Причина отказа от госпитализации» заполнено, то при формировании СЭМД значение поля «Причина отказа от госпитализации» учитываться не будет.</w:t>
            </w:r>
          </w:p>
          <w:p w14:paraId="39C646F5" w14:textId="239977CA" w:rsidR="00D41E3B" w:rsidRDefault="00D41E3B" w:rsidP="00F9596D">
            <w:pPr>
              <w:pStyle w:val="phtablecellleft"/>
            </w:pPr>
            <w:r>
              <w:t xml:space="preserve">В СЭМД включается причина отказа от госпитализации по справочнику ФРНСИ «Причины отказов в госпитализации» (OID «1.2.643.5.1.13.13.11.1497»). Настройка сопоставления значения, выбранного пользователем </w:t>
            </w:r>
            <w:r w:rsidR="002B49C8">
              <w:t xml:space="preserve">в Системе, со значением </w:t>
            </w:r>
            <w:r>
              <w:t xml:space="preserve">справочника ФРНСИ </w:t>
            </w:r>
            <w:r w:rsidR="002B49C8">
              <w:t>осуществляется администратором Системы</w:t>
            </w:r>
          </w:p>
        </w:tc>
      </w:tr>
      <w:tr w:rsidR="00D41E3B" w14:paraId="22A0CE6D" w14:textId="77777777" w:rsidTr="00F9596D">
        <w:tc>
          <w:tcPr>
            <w:tcW w:w="1141" w:type="pct"/>
            <w:gridSpan w:val="2"/>
          </w:tcPr>
          <w:p w14:paraId="50B2AD16" w14:textId="77777777" w:rsidR="00D41E3B" w:rsidRDefault="00D41E3B" w:rsidP="00F9596D">
            <w:pPr>
              <w:pStyle w:val="phtablecellleft"/>
            </w:pPr>
            <w:r>
              <w:t>Выявлено при экспертизе</w:t>
            </w:r>
          </w:p>
        </w:tc>
        <w:tc>
          <w:tcPr>
            <w:tcW w:w="3859" w:type="pct"/>
          </w:tcPr>
          <w:p w14:paraId="71A710D0" w14:textId="77777777" w:rsidR="00D41E3B" w:rsidRDefault="00D41E3B" w:rsidP="00F9596D">
            <w:pPr>
              <w:pStyle w:val="phtablecellleft"/>
            </w:pPr>
            <w:r>
              <w:t>Заполните детали, выявленные при экспертизе, одним из двух способов:</w:t>
            </w:r>
          </w:p>
          <w:p w14:paraId="313CE404" w14:textId="77777777" w:rsidR="00D41E3B" w:rsidRDefault="00D41E3B" w:rsidP="00D41E3B">
            <w:pPr>
              <w:pStyle w:val="phtableitemizedlist1"/>
              <w:numPr>
                <w:ilvl w:val="0"/>
                <w:numId w:val="26"/>
              </w:numPr>
            </w:pPr>
            <w:r>
              <w:t>введите значение в правую часть поля в произвольной форме;</w:t>
            </w:r>
          </w:p>
          <w:p w14:paraId="080428E0" w14:textId="77777777" w:rsidR="00D41E3B" w:rsidRDefault="00D41E3B" w:rsidP="00D41E3B">
            <w:pPr>
              <w:pStyle w:val="phtableitemizedlist1"/>
              <w:numPr>
                <w:ilvl w:val="0"/>
                <w:numId w:val="26"/>
              </w:numPr>
            </w:pPr>
            <w:r>
              <w:t xml:space="preserve">перенесите значение из медицинского словаря </w:t>
            </w:r>
            <w:r>
              <w:rPr>
                <w:color w:val="172B4D"/>
              </w:rPr>
              <w:t xml:space="preserve">в правую часть поля с помощью кнопок </w:t>
            </w:r>
            <w:r>
              <w:rPr>
                <w:noProof/>
              </w:rPr>
              <w:drawing>
                <wp:inline distT="0" distB="0" distL="0" distR="0" wp14:anchorId="5724F3F9" wp14:editId="3FB06F6C">
                  <wp:extent cx="238125" cy="238125"/>
                  <wp:effectExtent l="19050" t="19050" r="28575" b="28575"/>
                  <wp:docPr id="47" name="Рисунок 47" descr="_scroll_external/attachments/image2023-6-26_17-35-20-27e0d2cef27d0a5b14774cc0e8556e8ef2022a726cb116a66ff36f7aca352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9317" name=""/>
                          <pic:cNvPicPr>
                            <a:picLocks noChangeAspect="1"/>
                          </pic:cNvPicPr>
                        </pic:nvPicPr>
                        <pic:blipFill>
                          <a:blip r:embed="rId15"/>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Pr>
                <w:color w:val="172B4D"/>
              </w:rPr>
              <w:t xml:space="preserve"> </w:t>
            </w:r>
            <w:r>
              <w:t xml:space="preserve">(одно выделенное значение), </w:t>
            </w:r>
            <w:r>
              <w:rPr>
                <w:noProof/>
              </w:rPr>
              <w:drawing>
                <wp:inline distT="0" distB="0" distL="0" distR="0" wp14:anchorId="6EAF6583" wp14:editId="59D64647">
                  <wp:extent cx="219075" cy="209550"/>
                  <wp:effectExtent l="19050" t="19050" r="28575" b="19050"/>
                  <wp:docPr id="48" name="Рисунок 48" descr="_scroll_external/attachments/image2023-6-26_18-7-39-8b1d5b3f1282b7ce8b52e003b1083477a7ca5aa81203ccfdbc5d5005c5337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36397" name=""/>
                          <pic:cNvPicPr>
                            <a:picLocks noChangeAspect="1"/>
                          </pic:cNvPicPr>
                        </pic:nvPicPr>
                        <pic:blipFill>
                          <a:blip r:embed="rId16"/>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(выделенное значение и группа, к которой оно относится), </w:t>
            </w:r>
            <w:r>
              <w:rPr>
                <w:noProof/>
              </w:rPr>
              <w:drawing>
                <wp:inline distT="0" distB="0" distL="0" distR="0" wp14:anchorId="0C52FD05" wp14:editId="66C15985">
                  <wp:extent cx="219075" cy="209550"/>
                  <wp:effectExtent l="19050" t="19050" r="28575" b="19050"/>
                  <wp:docPr id="49" name="Рисунок 49" descr="_scroll_external/attachments/image2023-6-26_17-41-1-ca9bed02c20abed4d9a9da64e0534997bb52264aacc93149bf77b29a7ab8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58556" name=""/>
                          <pic:cNvPicPr>
                            <a:picLocks noChangeAspect="1"/>
                          </pic:cNvPicPr>
                        </pic:nvPicPr>
                        <pic:blipFill>
                          <a:blip r:embed="rId17"/>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(все значения)</w:t>
            </w:r>
          </w:p>
        </w:tc>
      </w:tr>
      <w:tr w:rsidR="00D41E3B" w14:paraId="61BF05BD" w14:textId="77777777" w:rsidTr="00F9596D">
        <w:tc>
          <w:tcPr>
            <w:tcW w:w="5000" w:type="pct"/>
            <w:gridSpan w:val="3"/>
          </w:tcPr>
          <w:p w14:paraId="0E1BF628" w14:textId="77777777" w:rsidR="00D41E3B" w:rsidRDefault="00D41E3B" w:rsidP="00F9596D">
            <w:pPr>
              <w:pStyle w:val="phtablecolcaption"/>
            </w:pPr>
            <w:r>
              <w:t>Поля, данные из которых могут быть включены в СЭМД, в случае их единовременного заполнения</w:t>
            </w:r>
          </w:p>
        </w:tc>
      </w:tr>
      <w:tr w:rsidR="00D41E3B" w14:paraId="71EDECC7" w14:textId="77777777" w:rsidTr="00F9596D">
        <w:tc>
          <w:tcPr>
            <w:tcW w:w="1141" w:type="pct"/>
            <w:gridSpan w:val="2"/>
          </w:tcPr>
          <w:p w14:paraId="784C201D" w14:textId="77777777" w:rsidR="00D41E3B" w:rsidRDefault="00D41E3B" w:rsidP="00F9596D">
            <w:pPr>
              <w:pStyle w:val="phtablecellleft"/>
            </w:pPr>
            <w:r>
              <w:t>Код вида и профиля СМП</w:t>
            </w:r>
          </w:p>
        </w:tc>
        <w:tc>
          <w:tcPr>
            <w:tcW w:w="3859" w:type="pct"/>
          </w:tcPr>
          <w:p w14:paraId="1B78ED6D" w14:textId="77777777" w:rsidR="00D41E3B" w:rsidRDefault="00D41E3B" w:rsidP="00F9596D">
            <w:pPr>
              <w:pStyle w:val="phtablecellleft"/>
            </w:pPr>
            <w:r>
              <w:t>Выберите из справочника код и наименование вида и профиля специализированной медицинской помощи, оказываемой пациенту.</w:t>
            </w:r>
          </w:p>
          <w:p w14:paraId="09392FDD" w14:textId="63D691E3" w:rsidR="00D41E3B" w:rsidRDefault="00D41E3B" w:rsidP="00F9596D">
            <w:pPr>
              <w:pStyle w:val="phtablecellleft"/>
            </w:pPr>
            <w:r>
              <w:t xml:space="preserve">В СЭМД включается код и наименование вида и профиля СМП по справочнику ФРНСИ «СМП. Справочник видов работ и услуг» (OID «1.2.643.5.1.13.13.99.2.706»). Настройка сопоставления значения, выбранного пользователем </w:t>
            </w:r>
            <w:r w:rsidR="002B49C8">
              <w:t xml:space="preserve">в Системе, со значением </w:t>
            </w:r>
            <w:r>
              <w:t xml:space="preserve">справочника ФРНСИ </w:t>
            </w:r>
            <w:r w:rsidR="002B49C8">
              <w:t>осуществляется администратором Системы</w:t>
            </w:r>
          </w:p>
        </w:tc>
      </w:tr>
      <w:tr w:rsidR="00D41E3B" w14:paraId="4FF6F545" w14:textId="77777777" w:rsidTr="00F9596D">
        <w:tc>
          <w:tcPr>
            <w:tcW w:w="1141" w:type="pct"/>
            <w:gridSpan w:val="2"/>
          </w:tcPr>
          <w:p w14:paraId="4FA170AC" w14:textId="77777777" w:rsidR="00D41E3B" w:rsidRDefault="00D41E3B" w:rsidP="00F9596D">
            <w:pPr>
              <w:pStyle w:val="phtablecellleft"/>
            </w:pPr>
            <w:r>
              <w:t>Этап талона на оказание СМП</w:t>
            </w:r>
          </w:p>
        </w:tc>
        <w:tc>
          <w:tcPr>
            <w:tcW w:w="3859" w:type="pct"/>
          </w:tcPr>
          <w:p w14:paraId="7F6C635A" w14:textId="77777777" w:rsidR="00D41E3B" w:rsidRDefault="00D41E3B" w:rsidP="00F9596D">
            <w:pPr>
              <w:pStyle w:val="phtablecellleft"/>
            </w:pPr>
            <w:r>
              <w:t>Выберите из выпадающего списка номер этапа талона на оказание специализированной медицинской помощи.</w:t>
            </w:r>
          </w:p>
          <w:p w14:paraId="7C2C70F9" w14:textId="77777777" w:rsidR="00D41E3B" w:rsidRDefault="00D41E3B" w:rsidP="00F9596D">
            <w:pPr>
              <w:pStyle w:val="phtablecellleft"/>
            </w:pPr>
            <w:r>
              <w:t>Справочник, из которого выбирается значение для его дальнейшего включения в СЭМД, соответствует справочнику ФРНСИ «Этапы талона на оказание высокотехнологичной медицинской помощи» (OID «1.2.643.5.1.13.13.11.1554»)</w:t>
            </w:r>
          </w:p>
        </w:tc>
      </w:tr>
      <w:tr w:rsidR="00D41E3B" w14:paraId="4EC611F8" w14:textId="77777777" w:rsidTr="00F9596D">
        <w:tc>
          <w:tcPr>
            <w:tcW w:w="1141" w:type="pct"/>
            <w:gridSpan w:val="2"/>
          </w:tcPr>
          <w:p w14:paraId="502C38CC" w14:textId="77777777" w:rsidR="00D41E3B" w:rsidRDefault="00D41E3B" w:rsidP="00F9596D">
            <w:pPr>
              <w:pStyle w:val="phtablecellleft"/>
            </w:pPr>
            <w:r>
              <w:t xml:space="preserve">Дата уведомления </w:t>
            </w:r>
            <w:r>
              <w:lastRenderedPageBreak/>
              <w:t>направляющей медицинской организации</w:t>
            </w:r>
          </w:p>
        </w:tc>
        <w:tc>
          <w:tcPr>
            <w:tcW w:w="3859" w:type="pct"/>
          </w:tcPr>
          <w:p w14:paraId="4B8BD70E" w14:textId="77777777" w:rsidR="00D41E3B" w:rsidRDefault="00D41E3B" w:rsidP="00F9596D">
            <w:pPr>
              <w:pStyle w:val="phtablecellleft"/>
            </w:pPr>
            <w:r>
              <w:lastRenderedPageBreak/>
              <w:t xml:space="preserve">Введите или выберите из календаря дату уведомления направляющей </w:t>
            </w:r>
            <w:r>
              <w:lastRenderedPageBreak/>
              <w:t>медицинской организации о принятом врачебной комиссией решении</w:t>
            </w:r>
          </w:p>
        </w:tc>
      </w:tr>
      <w:tr w:rsidR="00D41E3B" w14:paraId="71AD761C" w14:textId="77777777" w:rsidTr="00F9596D">
        <w:tc>
          <w:tcPr>
            <w:tcW w:w="1141" w:type="pct"/>
            <w:gridSpan w:val="2"/>
          </w:tcPr>
          <w:p w14:paraId="1FAC47CA" w14:textId="77777777" w:rsidR="00D41E3B" w:rsidRDefault="00D41E3B" w:rsidP="00F9596D">
            <w:pPr>
              <w:pStyle w:val="phtablecellleft"/>
            </w:pPr>
            <w:r>
              <w:lastRenderedPageBreak/>
              <w:t>Способ уведомления направляющей медицинской организации</w:t>
            </w:r>
          </w:p>
        </w:tc>
        <w:tc>
          <w:tcPr>
            <w:tcW w:w="3859" w:type="pct"/>
          </w:tcPr>
          <w:p w14:paraId="2F4ACB0E" w14:textId="77777777" w:rsidR="00D41E3B" w:rsidRDefault="00D41E3B" w:rsidP="00F9596D">
            <w:pPr>
              <w:pStyle w:val="phtablecellleft"/>
            </w:pPr>
            <w:r>
              <w:t>Выберите из справочника способ уведомления направляющей медицинской организации о принятом врачебной комиссией решении.</w:t>
            </w:r>
          </w:p>
          <w:p w14:paraId="635C942D" w14:textId="77777777" w:rsidR="00D41E3B" w:rsidRDefault="00D41E3B" w:rsidP="00F9596D">
            <w:pPr>
              <w:pStyle w:val="phtablecellleft"/>
            </w:pPr>
            <w:r>
              <w:t>Справочник, из которого выбирается значение для его дальнейшего включения в СЭМД, соответствует справочнику ФРНСИ «СМП. Типы оповещения пациента» (OID «1.2.643.5.1.13.13.99.2.719»)</w:t>
            </w:r>
          </w:p>
        </w:tc>
      </w:tr>
    </w:tbl>
    <w:p w14:paraId="2699025D" w14:textId="77777777" w:rsidR="00D41E3B" w:rsidRDefault="00D41E3B" w:rsidP="00D41E3B">
      <w:pPr>
        <w:pStyle w:val="phnormal"/>
      </w:pPr>
    </w:p>
    <w:p w14:paraId="56FC7CBB" w14:textId="77777777" w:rsidR="00D41E3B" w:rsidRPr="00E16162" w:rsidRDefault="00D41E3B" w:rsidP="00D41E3B">
      <w:pPr>
        <w:pStyle w:val="phlistitemized1"/>
      </w:pPr>
      <w:r w:rsidRPr="00E16162">
        <w:t xml:space="preserve">нажмите на кнопку </w:t>
      </w:r>
      <w:r>
        <w:t>«</w:t>
      </w:r>
      <w:r w:rsidRPr="00E16162">
        <w:t>Применить</w:t>
      </w:r>
      <w:r>
        <w:t>»</w:t>
      </w:r>
      <w:r w:rsidRPr="00E16162">
        <w:t xml:space="preserve"> для сохранения внесенных данных;</w:t>
      </w:r>
    </w:p>
    <w:p w14:paraId="2F49EEB2" w14:textId="77777777" w:rsidR="00D41E3B" w:rsidRPr="00E16162" w:rsidRDefault="00D41E3B" w:rsidP="00D41E3B">
      <w:pPr>
        <w:pStyle w:val="phlistitemized1"/>
      </w:pPr>
      <w:r w:rsidRPr="00E16162">
        <w:t xml:space="preserve">перейдите на вкладку </w:t>
      </w:r>
      <w:r>
        <w:t>«</w:t>
      </w:r>
      <w:r w:rsidRPr="00E16162">
        <w:t>Состав комиссии</w:t>
      </w:r>
      <w:r>
        <w:t>»</w:t>
      </w:r>
      <w:r w:rsidRPr="00E16162">
        <w:t xml:space="preserve"> и сформируйте состав врачебной комиссии следующим образом:</w:t>
      </w:r>
    </w:p>
    <w:p w14:paraId="4256F78F" w14:textId="77777777" w:rsidR="00D41E3B" w:rsidRDefault="00D41E3B" w:rsidP="00D41E3B">
      <w:pPr>
        <w:pStyle w:val="phlistitemized2"/>
      </w:pPr>
      <w:r w:rsidRPr="00E16162">
        <w:t xml:space="preserve">вызовите контекстное меню и выберите пункт меню </w:t>
      </w:r>
      <w:r>
        <w:t>«</w:t>
      </w:r>
      <w:r w:rsidRPr="00E16162">
        <w:t>Добавить</w:t>
      </w:r>
      <w:r>
        <w:t>»</w:t>
      </w:r>
      <w:r w:rsidRPr="00E16162">
        <w:t>. Откроется окно добавления комиссии</w:t>
      </w:r>
      <w:r>
        <w:t xml:space="preserve"> (</w:t>
      </w:r>
      <w:r>
        <w:fldChar w:fldCharType="begin"/>
      </w:r>
      <w:r>
        <w:instrText xml:space="preserve"> REF _Ref152767653 \h </w:instrText>
      </w:r>
      <w:r>
        <w:fldChar w:fldCharType="separate"/>
      </w:r>
      <w:r w:rsidR="00F02ED2">
        <w:t xml:space="preserve">Рисунок </w:t>
      </w:r>
      <w:r w:rsidR="00F02ED2">
        <w:rPr>
          <w:noProof/>
        </w:rPr>
        <w:t>9</w:t>
      </w:r>
      <w:r>
        <w:fldChar w:fldCharType="end"/>
      </w:r>
      <w:r>
        <w:t>)</w:t>
      </w:r>
      <w:r w:rsidRPr="00E16162">
        <w:t>;</w:t>
      </w:r>
    </w:p>
    <w:p w14:paraId="1D63FB13" w14:textId="77777777" w:rsidR="00D41E3B" w:rsidRDefault="00D41E3B" w:rsidP="00D41E3B">
      <w:pPr>
        <w:pStyle w:val="phfigure"/>
      </w:pPr>
      <w:r w:rsidRPr="00E16162">
        <w:rPr>
          <w:noProof/>
        </w:rPr>
        <w:drawing>
          <wp:inline distT="0" distB="0" distL="0" distR="0" wp14:anchorId="22941FB5" wp14:editId="279114CF">
            <wp:extent cx="4069433" cy="1912786"/>
            <wp:effectExtent l="19050" t="19050" r="26670" b="11430"/>
            <wp:docPr id="50" name="Рисунок 50" descr="_scroll_external/attachments/image2023-8-23_15-23-24-42323e05e167a3b14d14b2c7cc96ed5765f1ad65d74c599335f247f7d4b2ee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8697" name=""/>
                    <pic:cNvPicPr>
                      <a:picLocks noChangeAspect="1"/>
                    </pic:cNvPicPr>
                  </pic:nvPicPr>
                  <pic:blipFill>
                    <a:blip r:embed="rId18"/>
                    <a:stretch>
                      <a:fillRect/>
                    </a:stretch>
                  </pic:blipFill>
                  <pic:spPr>
                    <a:xfrm>
                      <a:off x="0" y="0"/>
                      <a:ext cx="4069433" cy="1912786"/>
                    </a:xfrm>
                    <a:prstGeom prst="rect">
                      <a:avLst/>
                    </a:prstGeom>
                    <a:ln w="12696" cmpd="sng">
                      <a:solidFill>
                        <a:sysClr val="windowText" lastClr="000000"/>
                      </a:solidFill>
                      <a:prstDash val="solid"/>
                    </a:ln>
                  </pic:spPr>
                </pic:pic>
              </a:graphicData>
            </a:graphic>
          </wp:inline>
        </w:drawing>
      </w:r>
    </w:p>
    <w:p w14:paraId="1FA3BE61" w14:textId="77777777" w:rsidR="00D41E3B" w:rsidRDefault="00D41E3B" w:rsidP="00D41E3B">
      <w:pPr>
        <w:pStyle w:val="phfiguretitle"/>
      </w:pPr>
      <w:bookmarkStart w:id="35" w:name="_Ref152767653"/>
      <w:r>
        <w:t xml:space="preserve">Рисунок </w:t>
      </w:r>
      <w:r>
        <w:fldChar w:fldCharType="begin"/>
      </w:r>
      <w:r>
        <w:instrText xml:space="preserve"> SEQ Рисунок \* ARABIC </w:instrText>
      </w:r>
      <w:r>
        <w:fldChar w:fldCharType="separate"/>
      </w:r>
      <w:r w:rsidR="00F02ED2">
        <w:rPr>
          <w:noProof/>
        </w:rPr>
        <w:t>9</w:t>
      </w:r>
      <w:r>
        <w:fldChar w:fldCharType="end"/>
      </w:r>
      <w:bookmarkEnd w:id="35"/>
      <w:r>
        <w:t xml:space="preserve"> – О</w:t>
      </w:r>
      <w:r w:rsidRPr="00E16162">
        <w:t>кно добавления комиссии</w:t>
      </w:r>
    </w:p>
    <w:p w14:paraId="67CB44BC" w14:textId="77777777" w:rsidR="00D41E3B" w:rsidRDefault="00D41E3B" w:rsidP="00D41E3B">
      <w:pPr>
        <w:pStyle w:val="phlistitemized2"/>
      </w:pPr>
      <w:r w:rsidRPr="00E16162">
        <w:t>заполните поля в открывшемся окне согласно приведенной ниже таблице</w:t>
      </w:r>
      <w:r>
        <w:t xml:space="preserve"> (</w:t>
      </w:r>
      <w:r>
        <w:fldChar w:fldCharType="begin"/>
      </w:r>
      <w:r>
        <w:instrText xml:space="preserve"> REF _Ref152767663 \h </w:instrText>
      </w:r>
      <w:r>
        <w:fldChar w:fldCharType="separate"/>
      </w:r>
      <w:r w:rsidR="00F02ED2" w:rsidRPr="00E16162">
        <w:t xml:space="preserve">Таблица </w:t>
      </w:r>
      <w:r w:rsidR="00F02ED2">
        <w:rPr>
          <w:noProof/>
        </w:rPr>
        <w:t>4</w:t>
      </w:r>
      <w:r>
        <w:fldChar w:fldCharType="end"/>
      </w:r>
      <w:r>
        <w:t>)</w:t>
      </w:r>
      <w:r w:rsidRPr="00E16162">
        <w:t>;</w:t>
      </w:r>
    </w:p>
    <w:p w14:paraId="7C18D4A8" w14:textId="77777777" w:rsidR="00D41E3B" w:rsidRPr="00E16162" w:rsidRDefault="00D41E3B" w:rsidP="00D41E3B">
      <w:pPr>
        <w:pStyle w:val="phtabletitle"/>
      </w:pPr>
      <w:bookmarkStart w:id="36" w:name="_Ref152767663"/>
      <w:r w:rsidRPr="00E16162">
        <w:t xml:space="preserve">Таблица </w:t>
      </w:r>
      <w:r w:rsidRPr="00E16162">
        <w:fldChar w:fldCharType="begin"/>
      </w:r>
      <w:r w:rsidRPr="00E16162">
        <w:instrText>SEQ Таблица \* ARABIC</w:instrText>
      </w:r>
      <w:r w:rsidRPr="00E16162">
        <w:fldChar w:fldCharType="separate"/>
      </w:r>
      <w:r w:rsidR="00F02ED2">
        <w:rPr>
          <w:noProof/>
        </w:rPr>
        <w:t>4</w:t>
      </w:r>
      <w:r w:rsidRPr="00E16162">
        <w:fldChar w:fldCharType="end"/>
      </w:r>
      <w:bookmarkEnd w:id="36"/>
      <w:r w:rsidRPr="00E16162">
        <w:t xml:space="preserve"> </w:t>
      </w:r>
      <w:r>
        <w:t xml:space="preserve">– </w:t>
      </w:r>
      <w:r w:rsidRPr="00E16162">
        <w:t>Параметры комиссии</w:t>
      </w:r>
    </w:p>
    <w:tbl>
      <w:tblPr>
        <w:tblStyle w:val="ad"/>
        <w:tblW w:w="5000" w:type="pct"/>
        <w:tblLook w:val="04A0" w:firstRow="1" w:lastRow="0" w:firstColumn="1" w:lastColumn="0" w:noHBand="0" w:noVBand="1"/>
      </w:tblPr>
      <w:tblGrid>
        <w:gridCol w:w="2235"/>
        <w:gridCol w:w="8179"/>
      </w:tblGrid>
      <w:tr w:rsidR="00D41E3B" w14:paraId="32741E10" w14:textId="77777777" w:rsidTr="00F9596D">
        <w:trPr>
          <w:tblHeader/>
        </w:trPr>
        <w:tc>
          <w:tcPr>
            <w:tcW w:w="1073" w:type="pct"/>
          </w:tcPr>
          <w:p w14:paraId="5FA3349B" w14:textId="77777777" w:rsidR="00D41E3B" w:rsidRDefault="00D41E3B" w:rsidP="00F9596D">
            <w:pPr>
              <w:pStyle w:val="phtablecolcaption"/>
            </w:pPr>
            <w:r w:rsidRPr="00E16162">
              <w:t>Наименование поля</w:t>
            </w:r>
          </w:p>
        </w:tc>
        <w:tc>
          <w:tcPr>
            <w:tcW w:w="3927" w:type="pct"/>
          </w:tcPr>
          <w:p w14:paraId="1325F6A7" w14:textId="77777777" w:rsidR="00D41E3B" w:rsidRDefault="00D41E3B" w:rsidP="00F9596D">
            <w:pPr>
              <w:pStyle w:val="phtablecolcaption"/>
            </w:pPr>
            <w:r>
              <w:t>Пояснение</w:t>
            </w:r>
          </w:p>
        </w:tc>
      </w:tr>
      <w:tr w:rsidR="00D41E3B" w14:paraId="21955E22" w14:textId="77777777" w:rsidTr="00F9596D">
        <w:tc>
          <w:tcPr>
            <w:tcW w:w="1073" w:type="pct"/>
          </w:tcPr>
          <w:p w14:paraId="2BB22AE6" w14:textId="77777777" w:rsidR="00D41E3B" w:rsidRDefault="00D41E3B" w:rsidP="00F9596D">
            <w:pPr>
              <w:pStyle w:val="phtablecellleft"/>
            </w:pPr>
            <w:r>
              <w:t>По шаблону</w:t>
            </w:r>
          </w:p>
        </w:tc>
        <w:tc>
          <w:tcPr>
            <w:tcW w:w="3927" w:type="pct"/>
          </w:tcPr>
          <w:p w14:paraId="6D248049" w14:textId="77777777" w:rsidR="00D41E3B" w:rsidRDefault="00D41E3B" w:rsidP="00F9596D">
            <w:pPr>
              <w:pStyle w:val="phtablecellleft"/>
            </w:pPr>
            <w:r>
              <w:t>Выберите из справочника шаблон врачебной комиссии. В соответствии с выбранным шаблоном автоматически заполняются поля, расположенные ниже: «Председатель» и «Член комиссии». При необходимости перечень участников врачебной комиссии может быть скорректирован вручную (см. описанные ниже поля).</w:t>
            </w:r>
          </w:p>
          <w:p w14:paraId="2C5A5C58" w14:textId="77777777" w:rsidR="00D41E3B" w:rsidRDefault="00D41E3B" w:rsidP="00F9596D">
            <w:pPr>
              <w:pStyle w:val="phtablecellleft"/>
            </w:pPr>
            <w:r>
              <w:t>Поле «По шаблону» заполняется в том случае, если в Системе настроены шаблоны врачебных комиссий, которые позволяют упростить процесс формирования состава врачебных комиссий при направлении на них пациентов. Если преднастроенные шаблоны ВК отсутствуют, то состав комиссии можно внести вручную, заполнив описанные ниже поля</w:t>
            </w:r>
          </w:p>
        </w:tc>
      </w:tr>
      <w:tr w:rsidR="00D41E3B" w14:paraId="215DD8DB" w14:textId="77777777" w:rsidTr="00F9596D">
        <w:tc>
          <w:tcPr>
            <w:tcW w:w="1073" w:type="pct"/>
          </w:tcPr>
          <w:p w14:paraId="7A4900BC" w14:textId="77777777" w:rsidR="00D41E3B" w:rsidRDefault="00D41E3B" w:rsidP="00F9596D">
            <w:pPr>
              <w:pStyle w:val="phtablecellleft"/>
            </w:pPr>
            <w:r>
              <w:t>Требует согласования</w:t>
            </w:r>
          </w:p>
        </w:tc>
        <w:tc>
          <w:tcPr>
            <w:tcW w:w="3927" w:type="pct"/>
          </w:tcPr>
          <w:p w14:paraId="5DAE29F3" w14:textId="77777777" w:rsidR="00D41E3B" w:rsidRDefault="00D41E3B" w:rsidP="00F9596D">
            <w:pPr>
              <w:pStyle w:val="phtablecellleft"/>
            </w:pPr>
            <w:r>
              <w:t>Выберите из выпадающего списка признак того, с кем требуется согласовывать принятое комиссией решение. Возможные значения:</w:t>
            </w:r>
          </w:p>
          <w:p w14:paraId="7D8C40A4" w14:textId="77777777" w:rsidR="00D41E3B" w:rsidRDefault="00D41E3B" w:rsidP="00D41E3B">
            <w:pPr>
              <w:pStyle w:val="phtableitemizedlist1"/>
              <w:numPr>
                <w:ilvl w:val="0"/>
                <w:numId w:val="26"/>
              </w:numPr>
            </w:pPr>
            <w:r>
              <w:lastRenderedPageBreak/>
              <w:t>«Нет» – согласование не требуется;</w:t>
            </w:r>
          </w:p>
          <w:p w14:paraId="0898CCF7" w14:textId="77777777" w:rsidR="00D41E3B" w:rsidRDefault="00D41E3B" w:rsidP="00D41E3B">
            <w:pPr>
              <w:pStyle w:val="phtableitemizedlist1"/>
              <w:numPr>
                <w:ilvl w:val="0"/>
                <w:numId w:val="26"/>
              </w:numPr>
            </w:pPr>
            <w:r>
              <w:t>«Да, со всеми» – требуется согласование со всеми участниками комиссии;</w:t>
            </w:r>
          </w:p>
          <w:p w14:paraId="68FBDD18" w14:textId="77777777" w:rsidR="00D41E3B" w:rsidRDefault="00D41E3B" w:rsidP="00D41E3B">
            <w:pPr>
              <w:pStyle w:val="phtableitemizedlist1"/>
              <w:numPr>
                <w:ilvl w:val="0"/>
                <w:numId w:val="26"/>
              </w:numPr>
            </w:pPr>
            <w:r>
              <w:t>«Да, только с председателем» – требуется согласование только с председателем комиссии</w:t>
            </w:r>
          </w:p>
        </w:tc>
      </w:tr>
      <w:tr w:rsidR="00D41E3B" w14:paraId="0BF51CAE" w14:textId="77777777" w:rsidTr="00F9596D">
        <w:tc>
          <w:tcPr>
            <w:tcW w:w="1073" w:type="pct"/>
          </w:tcPr>
          <w:p w14:paraId="28551C0E" w14:textId="77777777" w:rsidR="00D41E3B" w:rsidRDefault="00D41E3B" w:rsidP="00F9596D">
            <w:pPr>
              <w:pStyle w:val="phtablecellleft"/>
            </w:pPr>
            <w:r>
              <w:lastRenderedPageBreak/>
              <w:t>Председатель</w:t>
            </w:r>
          </w:p>
        </w:tc>
        <w:tc>
          <w:tcPr>
            <w:tcW w:w="3927" w:type="pct"/>
          </w:tcPr>
          <w:p w14:paraId="64221E66" w14:textId="77777777" w:rsidR="00D41E3B" w:rsidRDefault="00D41E3B" w:rsidP="00F9596D">
            <w:pPr>
              <w:pStyle w:val="phtablecellleft"/>
            </w:pPr>
            <w:r>
              <w:t>Выберите председателя врачебной комиссии из справочника «Персонал»</w:t>
            </w:r>
          </w:p>
        </w:tc>
      </w:tr>
      <w:tr w:rsidR="00D41E3B" w14:paraId="56F2CE12" w14:textId="77777777" w:rsidTr="00F9596D">
        <w:tc>
          <w:tcPr>
            <w:tcW w:w="1073" w:type="pct"/>
          </w:tcPr>
          <w:p w14:paraId="5559E8B8" w14:textId="77777777" w:rsidR="00D41E3B" w:rsidRDefault="00D41E3B" w:rsidP="00F9596D">
            <w:pPr>
              <w:pStyle w:val="phtablecellleft"/>
            </w:pPr>
            <w:r>
              <w:t>Член комиссии</w:t>
            </w:r>
          </w:p>
        </w:tc>
        <w:tc>
          <w:tcPr>
            <w:tcW w:w="3927" w:type="pct"/>
          </w:tcPr>
          <w:p w14:paraId="7541CCCF" w14:textId="77777777" w:rsidR="00D41E3B" w:rsidRDefault="00D41E3B" w:rsidP="00F9596D">
            <w:pPr>
              <w:pStyle w:val="phtablecellleft"/>
            </w:pPr>
            <w:r>
              <w:t>Выберите члена врачебной комиссии из справочника «Персонал».</w:t>
            </w:r>
          </w:p>
          <w:p w14:paraId="785B059A" w14:textId="77777777" w:rsidR="00D41E3B" w:rsidRDefault="00D41E3B" w:rsidP="00F9596D">
            <w:pPr>
              <w:pStyle w:val="phtablecellleft"/>
            </w:pPr>
            <w:r>
              <w:t xml:space="preserve">Удаление члена комиссии из состава комиссии выполняется с помощью кнопки </w:t>
            </w:r>
            <w:r>
              <w:rPr>
                <w:noProof/>
              </w:rPr>
              <w:drawing>
                <wp:inline distT="0" distB="0" distL="0" distR="0" wp14:anchorId="03D80991" wp14:editId="11F3B447">
                  <wp:extent cx="209550" cy="228600"/>
                  <wp:effectExtent l="19050" t="19050" r="19050" b="19050"/>
                  <wp:docPr id="51" name="Рисунок 51" descr="_scroll_external/attachments/image2023-8-23_16-0-56-50467cde819f2e9b2e97a9e7b7c14cc139c952d6e406fdd418511a0497cbe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20788" name=""/>
                          <pic:cNvPicPr>
                            <a:picLocks noChangeAspect="1"/>
                          </pic:cNvPicPr>
                        </pic:nvPicPr>
                        <pic:blipFill>
                          <a:blip r:embed="rId19"/>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D41E3B" w14:paraId="285CDF5A" w14:textId="77777777" w:rsidTr="00F9596D">
        <w:tc>
          <w:tcPr>
            <w:tcW w:w="1073" w:type="pct"/>
          </w:tcPr>
          <w:p w14:paraId="3BD85C62" w14:textId="77777777" w:rsidR="00D41E3B" w:rsidRDefault="00D41E3B" w:rsidP="00F9596D">
            <w:pPr>
              <w:pStyle w:val="phtablecellleft"/>
            </w:pPr>
            <w:r>
              <w:t>Секретарь</w:t>
            </w:r>
          </w:p>
        </w:tc>
        <w:tc>
          <w:tcPr>
            <w:tcW w:w="3927" w:type="pct"/>
          </w:tcPr>
          <w:p w14:paraId="765CFF41" w14:textId="77777777" w:rsidR="00D41E3B" w:rsidRDefault="00D41E3B" w:rsidP="00F9596D">
            <w:pPr>
              <w:pStyle w:val="phtablecellleft"/>
            </w:pPr>
            <w:r>
              <w:t>Выберите секретаря врачебной комиссии из справочника «Персонал».</w:t>
            </w:r>
          </w:p>
          <w:p w14:paraId="68B950C7" w14:textId="77777777" w:rsidR="00D41E3B" w:rsidRDefault="00D41E3B" w:rsidP="00F9596D">
            <w:pPr>
              <w:pStyle w:val="phtablecellleft"/>
            </w:pPr>
            <w:r>
              <w:t xml:space="preserve">Удаление секретаря врачебной комиссии из состава комиссии выполняется с помощью кнопки </w:t>
            </w:r>
            <w:r>
              <w:rPr>
                <w:noProof/>
              </w:rPr>
              <w:drawing>
                <wp:inline distT="0" distB="0" distL="0" distR="0" wp14:anchorId="4D57CEE6" wp14:editId="3CA935DB">
                  <wp:extent cx="209550" cy="228600"/>
                  <wp:effectExtent l="19050" t="19050" r="19050" b="19050"/>
                  <wp:docPr id="52" name="Рисунок 52" descr="_scroll_external/attachments/image2023-8-23_16-0-56-50467cde819f2e9b2e97a9e7b7c14cc139c952d6e406fdd418511a0497cbe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865" name=""/>
                          <pic:cNvPicPr>
                            <a:picLocks noChangeAspect="1"/>
                          </pic:cNvPicPr>
                        </pic:nvPicPr>
                        <pic:blipFill>
                          <a:blip r:embed="rId19"/>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D41E3B" w14:paraId="5446FBE2" w14:textId="77777777" w:rsidTr="00F9596D">
        <w:tc>
          <w:tcPr>
            <w:tcW w:w="1073" w:type="pct"/>
          </w:tcPr>
          <w:p w14:paraId="0DF1393E" w14:textId="77777777" w:rsidR="00D41E3B" w:rsidRDefault="00D41E3B" w:rsidP="00F9596D">
            <w:pPr>
              <w:pStyle w:val="phtablecellleft"/>
            </w:pPr>
            <w:r>
              <w:t>Заместитель председателя</w:t>
            </w:r>
          </w:p>
        </w:tc>
        <w:tc>
          <w:tcPr>
            <w:tcW w:w="3927" w:type="pct"/>
          </w:tcPr>
          <w:p w14:paraId="7A2DC62D" w14:textId="77777777" w:rsidR="00D41E3B" w:rsidRDefault="00D41E3B" w:rsidP="00F9596D">
            <w:pPr>
              <w:pStyle w:val="phtablecellleft"/>
            </w:pPr>
            <w:r>
              <w:t>Выберите заместителя председателя врачебной комиссии из справочника «Персонал».</w:t>
            </w:r>
          </w:p>
          <w:p w14:paraId="4918B790" w14:textId="77777777" w:rsidR="00D41E3B" w:rsidRDefault="00D41E3B" w:rsidP="00F9596D">
            <w:pPr>
              <w:pStyle w:val="phtablecellleft"/>
            </w:pPr>
            <w:r>
              <w:t xml:space="preserve">Удаление заместителя председателя врачебной комиссии из состава комиссии выполняется с помощью кнопки </w:t>
            </w:r>
            <w:r>
              <w:rPr>
                <w:noProof/>
              </w:rPr>
              <w:drawing>
                <wp:inline distT="0" distB="0" distL="0" distR="0" wp14:anchorId="4283E667" wp14:editId="592AE112">
                  <wp:extent cx="209550" cy="228600"/>
                  <wp:effectExtent l="19050" t="19050" r="19050" b="19050"/>
                  <wp:docPr id="100037" name="Рисунок 100037" descr="_scroll_external/attachments/image2023-8-23_16-0-56-50467cde819f2e9b2e97a9e7b7c14cc139c952d6e406fdd418511a0497cbe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54216" name=""/>
                          <pic:cNvPicPr>
                            <a:picLocks noChangeAspect="1"/>
                          </pic:cNvPicPr>
                        </pic:nvPicPr>
                        <pic:blipFill>
                          <a:blip r:embed="rId19"/>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bl>
    <w:p w14:paraId="4239EE82" w14:textId="77777777" w:rsidR="00D41E3B" w:rsidRDefault="00D41E3B" w:rsidP="00D41E3B">
      <w:pPr>
        <w:pStyle w:val="phnormal"/>
      </w:pPr>
    </w:p>
    <w:p w14:paraId="437FD029" w14:textId="77777777" w:rsidR="00D41E3B" w:rsidRDefault="00D41E3B" w:rsidP="00D41E3B">
      <w:pPr>
        <w:pStyle w:val="phnormal"/>
      </w:pPr>
      <w:r w:rsidRPr="00E16162">
        <w:rPr>
          <w:b/>
        </w:rPr>
        <w:t>Примечание</w:t>
      </w:r>
      <w:r w:rsidRPr="00D82C6C">
        <w:t xml:space="preserve"> – С помощью кнопок </w:t>
      </w:r>
      <w:r w:rsidRPr="00D82C6C">
        <w:rPr>
          <w:noProof/>
        </w:rPr>
        <w:drawing>
          <wp:inline distT="0" distB="0" distL="0" distR="0" wp14:anchorId="5D095FB5" wp14:editId="4BA9795F">
            <wp:extent cx="219075" cy="200025"/>
            <wp:effectExtent l="19050" t="19050" r="28575" b="28575"/>
            <wp:docPr id="53" name="Рисунок 53" descr="_scroll_external/attachments/image2023-8-23_16-3-20-65f2676a4528b80face682d479f854700ad01574f96a378fc62ea08e9215c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01771" name=""/>
                    <pic:cNvPicPr>
                      <a:picLocks noChangeAspect="1"/>
                    </pic:cNvPicPr>
                  </pic:nvPicPr>
                  <pic:blipFill>
                    <a:blip r:embed="rId20"/>
                    <a:stretch>
                      <a:fillRect/>
                    </a:stretch>
                  </pic:blipFill>
                  <pic:spPr>
                    <a:xfrm>
                      <a:off x="0" y="0"/>
                      <a:ext cx="219075" cy="200025"/>
                    </a:xfrm>
                    <a:prstGeom prst="rect">
                      <a:avLst/>
                    </a:prstGeom>
                    <a:ln w="12696" cmpd="sng">
                      <a:solidFill>
                        <a:sysClr val="windowText" lastClr="000000"/>
                      </a:solidFill>
                      <a:prstDash val="solid"/>
                    </a:ln>
                  </pic:spPr>
                </pic:pic>
              </a:graphicData>
            </a:graphic>
          </wp:inline>
        </w:drawing>
      </w:r>
      <w:r w:rsidRPr="00D82C6C">
        <w:t xml:space="preserve"> выполняется добавление дополнительных участников в состав врачебной </w:t>
      </w:r>
      <w:r>
        <w:t>комиссии.</w:t>
      </w:r>
    </w:p>
    <w:p w14:paraId="1961940E" w14:textId="34344460" w:rsidR="00D41E3B" w:rsidRDefault="00D41E3B" w:rsidP="00D41E3B">
      <w:pPr>
        <w:pStyle w:val="phlistitemized2"/>
      </w:pPr>
      <w:r w:rsidRPr="00E16162">
        <w:t xml:space="preserve">нажмите на кнопку </w:t>
      </w:r>
      <w:r>
        <w:t>«</w:t>
      </w:r>
      <w:r w:rsidRPr="00E16162">
        <w:t>Сохранить</w:t>
      </w:r>
      <w:r>
        <w:t>»</w:t>
      </w:r>
      <w:r w:rsidR="006D6AC3">
        <w:t xml:space="preserve"> </w:t>
      </w:r>
      <w:r w:rsidRPr="00E16162">
        <w:t xml:space="preserve">для сохранения сформированной врачебной комиссии. Произойдет возврат к окну оказания приёма, где на вкладке </w:t>
      </w:r>
      <w:r>
        <w:t>«</w:t>
      </w:r>
      <w:r w:rsidRPr="00E16162">
        <w:t>Состав комиссии</w:t>
      </w:r>
      <w:r>
        <w:t>»</w:t>
      </w:r>
      <w:r w:rsidRPr="00E16162">
        <w:t xml:space="preserve"> отображаются все уч</w:t>
      </w:r>
      <w:r>
        <w:t>астники сформированной комиссии.</w:t>
      </w:r>
    </w:p>
    <w:p w14:paraId="4F79AAC9" w14:textId="77777777" w:rsidR="00D41E3B" w:rsidRDefault="00D41E3B" w:rsidP="00D41E3B">
      <w:pPr>
        <w:pStyle w:val="phlistitemized1"/>
      </w:pPr>
      <w:r>
        <w:t>нажмите на кнопку «Сохранить» для сохранения оказанного приема.</w:t>
      </w:r>
    </w:p>
    <w:p w14:paraId="0999C8B9" w14:textId="77777777" w:rsidR="00D41E3B" w:rsidRDefault="00D41E3B" w:rsidP="00D41E3B">
      <w:pPr>
        <w:pStyle w:val="3"/>
        <w:numPr>
          <w:ilvl w:val="2"/>
          <w:numId w:val="18"/>
        </w:numPr>
      </w:pPr>
      <w:bookmarkStart w:id="37" w:name="_Toc152768433"/>
      <w:bookmarkStart w:id="38" w:name="_Toc157094582"/>
      <w:r>
        <w:t>Проведение врачебной комиссии для продления листка временной нетрудоспособности</w:t>
      </w:r>
      <w:bookmarkEnd w:id="37"/>
      <w:bookmarkEnd w:id="38"/>
    </w:p>
    <w:p w14:paraId="6BB623AB" w14:textId="77777777" w:rsidR="00D41E3B" w:rsidRDefault="00D41E3B" w:rsidP="00D41E3B">
      <w:pPr>
        <w:pStyle w:val="phnormal"/>
      </w:pPr>
      <w:r>
        <w:t>Чтобы оказать услугу врачебной комиссии для продления листка временной нетрудоспособности, выполните следующие действия:</w:t>
      </w:r>
    </w:p>
    <w:p w14:paraId="45833562" w14:textId="77777777" w:rsidR="00D41E3B" w:rsidRDefault="00D41E3B" w:rsidP="00D41E3B">
      <w:pPr>
        <w:pStyle w:val="phlistitemized1"/>
      </w:pPr>
      <w:r>
        <w:t>выберите пункт главного меню «Рабочие места/ Дневник». Откроется дневник врача (</w:t>
      </w:r>
      <w:r>
        <w:fldChar w:fldCharType="begin"/>
      </w:r>
      <w:r>
        <w:instrText xml:space="preserve"> REF _Ref152767969 \h </w:instrText>
      </w:r>
      <w:r>
        <w:fldChar w:fldCharType="separate"/>
      </w:r>
      <w:r w:rsidR="00F02ED2">
        <w:t xml:space="preserve">Рисунок </w:t>
      </w:r>
      <w:r w:rsidR="00F02ED2">
        <w:rPr>
          <w:noProof/>
        </w:rPr>
        <w:t>10</w:t>
      </w:r>
      <w:r>
        <w:fldChar w:fldCharType="end"/>
      </w:r>
      <w:r>
        <w:t>);</w:t>
      </w:r>
    </w:p>
    <w:p w14:paraId="55A3B768" w14:textId="77777777" w:rsidR="00D41E3B" w:rsidRDefault="00D41E3B" w:rsidP="00D41E3B">
      <w:pPr>
        <w:pStyle w:val="phfigure"/>
      </w:pPr>
      <w:r>
        <w:rPr>
          <w:noProof/>
        </w:rPr>
        <w:lastRenderedPageBreak/>
        <w:drawing>
          <wp:inline distT="0" distB="0" distL="0" distR="0" wp14:anchorId="3FA20A74" wp14:editId="4677CEEB">
            <wp:extent cx="6295390" cy="2399669"/>
            <wp:effectExtent l="19050" t="19050" r="10160" b="19685"/>
            <wp:docPr id="100039" name="Рисунок 100039"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6070" name=""/>
                    <pic:cNvPicPr>
                      <a:picLocks noChangeAspect="1"/>
                    </pic:cNvPicPr>
                  </pic:nvPicPr>
                  <pic:blipFill>
                    <a:blip r:embed="rId23"/>
                    <a:stretch>
                      <a:fillRect/>
                    </a:stretch>
                  </pic:blipFill>
                  <pic:spPr>
                    <a:xfrm>
                      <a:off x="0" y="0"/>
                      <a:ext cx="6295390" cy="2399669"/>
                    </a:xfrm>
                    <a:prstGeom prst="rect">
                      <a:avLst/>
                    </a:prstGeom>
                    <a:ln w="12696" cmpd="sng">
                      <a:solidFill>
                        <a:sysClr val="windowText" lastClr="000000"/>
                      </a:solidFill>
                      <a:prstDash val="solid"/>
                    </a:ln>
                  </pic:spPr>
                </pic:pic>
              </a:graphicData>
            </a:graphic>
          </wp:inline>
        </w:drawing>
      </w:r>
    </w:p>
    <w:p w14:paraId="04C00393" w14:textId="77777777" w:rsidR="00D41E3B" w:rsidRDefault="00D41E3B" w:rsidP="00D41E3B">
      <w:pPr>
        <w:pStyle w:val="phfiguretitle"/>
      </w:pPr>
      <w:bookmarkStart w:id="39" w:name="_Ref152767969"/>
      <w:r>
        <w:t xml:space="preserve">Рисунок </w:t>
      </w:r>
      <w:r>
        <w:fldChar w:fldCharType="begin"/>
      </w:r>
      <w:r>
        <w:instrText>SEQ Рисунок \* ARABIC</w:instrText>
      </w:r>
      <w:r>
        <w:fldChar w:fldCharType="separate"/>
      </w:r>
      <w:r w:rsidR="00F02ED2">
        <w:rPr>
          <w:noProof/>
        </w:rPr>
        <w:t>10</w:t>
      </w:r>
      <w:r>
        <w:fldChar w:fldCharType="end"/>
      </w:r>
      <w:bookmarkEnd w:id="39"/>
      <w:r>
        <w:t xml:space="preserve"> – Дневник врача</w:t>
      </w:r>
    </w:p>
    <w:p w14:paraId="5555DC5E" w14:textId="77777777" w:rsidR="00D41E3B" w:rsidRDefault="00D41E3B" w:rsidP="00D41E3B">
      <w:pPr>
        <w:pStyle w:val="phlistitemized1"/>
      </w:pPr>
      <w:r>
        <w:t>выберите в дневнике назначенную пациенту услугу врачебной комиссии и нажмите на ссылку «Оказать». Откроется окно оказания приёма (</w:t>
      </w:r>
      <w:r>
        <w:fldChar w:fldCharType="begin"/>
      </w:r>
      <w:r>
        <w:instrText xml:space="preserve"> REF _Ref152767977 \h </w:instrText>
      </w:r>
      <w:r>
        <w:fldChar w:fldCharType="separate"/>
      </w:r>
      <w:r w:rsidR="00F02ED2">
        <w:t xml:space="preserve">Рисунок </w:t>
      </w:r>
      <w:r w:rsidR="00F02ED2">
        <w:rPr>
          <w:noProof/>
        </w:rPr>
        <w:t>11</w:t>
      </w:r>
      <w:r>
        <w:fldChar w:fldCharType="end"/>
      </w:r>
      <w:r>
        <w:t>);</w:t>
      </w:r>
    </w:p>
    <w:p w14:paraId="59F3E44E" w14:textId="77777777" w:rsidR="00D41E3B" w:rsidRDefault="00D41E3B" w:rsidP="00D41E3B">
      <w:pPr>
        <w:pStyle w:val="phfigure"/>
      </w:pPr>
      <w:r>
        <w:rPr>
          <w:noProof/>
        </w:rPr>
        <w:drawing>
          <wp:inline distT="0" distB="0" distL="0" distR="0" wp14:anchorId="7D49F1D9" wp14:editId="18D001ED">
            <wp:extent cx="6295390" cy="4823630"/>
            <wp:effectExtent l="19050" t="19050" r="10160" b="15240"/>
            <wp:docPr id="54" name="Рисунок 54" descr="Окно оказания приё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69557" name=""/>
                    <pic:cNvPicPr>
                      <a:picLocks noChangeAspect="1"/>
                    </pic:cNvPicPr>
                  </pic:nvPicPr>
                  <pic:blipFill>
                    <a:blip r:embed="rId24"/>
                    <a:stretch>
                      <a:fillRect/>
                    </a:stretch>
                  </pic:blipFill>
                  <pic:spPr>
                    <a:xfrm>
                      <a:off x="0" y="0"/>
                      <a:ext cx="6295390" cy="4823630"/>
                    </a:xfrm>
                    <a:prstGeom prst="rect">
                      <a:avLst/>
                    </a:prstGeom>
                    <a:ln w="12696" cmpd="sng">
                      <a:solidFill>
                        <a:sysClr val="windowText" lastClr="000000"/>
                      </a:solidFill>
                      <a:prstDash val="solid"/>
                    </a:ln>
                  </pic:spPr>
                </pic:pic>
              </a:graphicData>
            </a:graphic>
          </wp:inline>
        </w:drawing>
      </w:r>
    </w:p>
    <w:p w14:paraId="7C8A5C39" w14:textId="77777777" w:rsidR="00D41E3B" w:rsidRDefault="00D41E3B" w:rsidP="00D41E3B">
      <w:pPr>
        <w:pStyle w:val="phfiguretitle"/>
      </w:pPr>
      <w:bookmarkStart w:id="40" w:name="_Ref152767977"/>
      <w:r>
        <w:t xml:space="preserve">Рисунок </w:t>
      </w:r>
      <w:r>
        <w:fldChar w:fldCharType="begin"/>
      </w:r>
      <w:r>
        <w:instrText>SEQ Рисунок \* ARABIC</w:instrText>
      </w:r>
      <w:r>
        <w:fldChar w:fldCharType="separate"/>
      </w:r>
      <w:r w:rsidR="00F02ED2">
        <w:rPr>
          <w:noProof/>
        </w:rPr>
        <w:t>11</w:t>
      </w:r>
      <w:r>
        <w:fldChar w:fldCharType="end"/>
      </w:r>
      <w:bookmarkEnd w:id="40"/>
      <w:r>
        <w:t xml:space="preserve"> – Окно оказания приёма</w:t>
      </w:r>
    </w:p>
    <w:p w14:paraId="6300F961" w14:textId="77777777" w:rsidR="00D41E3B" w:rsidRDefault="00D41E3B" w:rsidP="00D41E3B">
      <w:pPr>
        <w:pStyle w:val="phlistitemized1"/>
      </w:pPr>
      <w:r>
        <w:lastRenderedPageBreak/>
        <w:t>заполните все обязательные (выделенные цветом) поля в открывшемся окне, необходимые для сохранения приёма. Для последующего формирования СЭМД требуется заполнение полей согласно приведенной ниже таблице (</w:t>
      </w:r>
      <w:r>
        <w:fldChar w:fldCharType="begin"/>
      </w:r>
      <w:r>
        <w:instrText xml:space="preserve"> REF _Ref152768007 \h </w:instrText>
      </w:r>
      <w:r>
        <w:fldChar w:fldCharType="separate"/>
      </w:r>
      <w:r w:rsidR="00F02ED2">
        <w:t xml:space="preserve">Таблица </w:t>
      </w:r>
      <w:r w:rsidR="00F02ED2">
        <w:rPr>
          <w:noProof/>
        </w:rPr>
        <w:t>5</w:t>
      </w:r>
      <w:r>
        <w:fldChar w:fldCharType="end"/>
      </w:r>
      <w:r>
        <w:t>);</w:t>
      </w:r>
    </w:p>
    <w:p w14:paraId="376BF60D" w14:textId="77777777" w:rsidR="00D41E3B" w:rsidRDefault="00D41E3B" w:rsidP="00D41E3B">
      <w:pPr>
        <w:pStyle w:val="phtabletitle"/>
      </w:pPr>
      <w:bookmarkStart w:id="41" w:name="_Ref152768007"/>
      <w:r>
        <w:t xml:space="preserve">Таблица </w:t>
      </w:r>
      <w:r>
        <w:fldChar w:fldCharType="begin"/>
      </w:r>
      <w:r>
        <w:instrText>SEQ Таблица \* ARABIC</w:instrText>
      </w:r>
      <w:r>
        <w:fldChar w:fldCharType="separate"/>
      </w:r>
      <w:r w:rsidR="00F02ED2">
        <w:rPr>
          <w:noProof/>
        </w:rPr>
        <w:t>5</w:t>
      </w:r>
      <w:r>
        <w:fldChar w:fldCharType="end"/>
      </w:r>
      <w:bookmarkEnd w:id="41"/>
      <w:r>
        <w:t xml:space="preserve"> – Поля, заполняемые для формирования СЭМД</w:t>
      </w:r>
    </w:p>
    <w:tbl>
      <w:tblPr>
        <w:tblStyle w:val="ad"/>
        <w:tblW w:w="5000" w:type="pct"/>
        <w:tblLook w:val="04A0" w:firstRow="1" w:lastRow="0" w:firstColumn="1" w:lastColumn="0" w:noHBand="0" w:noVBand="1"/>
      </w:tblPr>
      <w:tblGrid>
        <w:gridCol w:w="533"/>
        <w:gridCol w:w="2587"/>
        <w:gridCol w:w="7294"/>
      </w:tblGrid>
      <w:tr w:rsidR="00D41E3B" w14:paraId="5BD16519" w14:textId="77777777" w:rsidTr="00F9596D">
        <w:trPr>
          <w:tblHeader/>
        </w:trPr>
        <w:tc>
          <w:tcPr>
            <w:tcW w:w="1498" w:type="pct"/>
            <w:gridSpan w:val="2"/>
          </w:tcPr>
          <w:p w14:paraId="43CB1535" w14:textId="77777777" w:rsidR="00D41E3B" w:rsidRDefault="00D41E3B" w:rsidP="00F9596D">
            <w:pPr>
              <w:pStyle w:val="phtablecolcaption"/>
            </w:pPr>
            <w:r>
              <w:t>Наименование поля</w:t>
            </w:r>
          </w:p>
        </w:tc>
        <w:tc>
          <w:tcPr>
            <w:tcW w:w="3502" w:type="pct"/>
          </w:tcPr>
          <w:p w14:paraId="60F96CD7" w14:textId="77777777" w:rsidR="00D41E3B" w:rsidRDefault="00D41E3B" w:rsidP="00F9596D">
            <w:pPr>
              <w:pStyle w:val="phtablecolcaption"/>
            </w:pPr>
            <w:r>
              <w:t>Пояснение</w:t>
            </w:r>
          </w:p>
        </w:tc>
      </w:tr>
      <w:tr w:rsidR="00D41E3B" w14:paraId="70423A18" w14:textId="77777777" w:rsidTr="00F9596D">
        <w:tc>
          <w:tcPr>
            <w:tcW w:w="5000" w:type="pct"/>
            <w:gridSpan w:val="3"/>
          </w:tcPr>
          <w:p w14:paraId="0B2046A1" w14:textId="77777777" w:rsidR="00D41E3B" w:rsidRDefault="00D41E3B" w:rsidP="00F9596D">
            <w:pPr>
              <w:pStyle w:val="phtablecolcaption"/>
            </w:pPr>
            <w:r>
              <w:t>Поля, данные из которых в обязательном порядке включаются в СЭМД</w:t>
            </w:r>
          </w:p>
        </w:tc>
      </w:tr>
      <w:tr w:rsidR="00D41E3B" w14:paraId="516149B3" w14:textId="77777777" w:rsidTr="00F9596D">
        <w:tc>
          <w:tcPr>
            <w:tcW w:w="1498" w:type="pct"/>
            <w:gridSpan w:val="2"/>
          </w:tcPr>
          <w:p w14:paraId="37BB9FFB" w14:textId="77777777" w:rsidR="00D41E3B" w:rsidRDefault="00D41E3B" w:rsidP="00F9596D">
            <w:pPr>
              <w:pStyle w:val="phtablecellleft"/>
            </w:pPr>
            <w:r>
              <w:t>Решение врачебной комиссии</w:t>
            </w:r>
          </w:p>
        </w:tc>
        <w:tc>
          <w:tcPr>
            <w:tcW w:w="3502" w:type="pct"/>
          </w:tcPr>
          <w:p w14:paraId="33F5445D" w14:textId="77777777" w:rsidR="00D41E3B" w:rsidRDefault="00D41E3B" w:rsidP="00F9596D">
            <w:pPr>
              <w:pStyle w:val="phtablecellleft"/>
            </w:pPr>
            <w:r>
              <w:t>Заполните текст решения проведенной врачебной комиссии в отношении пациента одним из двух способов:</w:t>
            </w:r>
          </w:p>
          <w:p w14:paraId="634C7801" w14:textId="77777777" w:rsidR="00D41E3B" w:rsidRDefault="00D41E3B" w:rsidP="00D41E3B">
            <w:pPr>
              <w:pStyle w:val="phtableitemizedlist1"/>
              <w:numPr>
                <w:ilvl w:val="0"/>
                <w:numId w:val="26"/>
              </w:numPr>
            </w:pPr>
            <w:r>
              <w:t>введите значение в правую часть поля;</w:t>
            </w:r>
          </w:p>
          <w:p w14:paraId="07A49E80" w14:textId="77777777" w:rsidR="00D41E3B" w:rsidRDefault="00D41E3B" w:rsidP="00D41E3B">
            <w:pPr>
              <w:pStyle w:val="phtableitemizedlist1"/>
              <w:numPr>
                <w:ilvl w:val="0"/>
                <w:numId w:val="26"/>
              </w:numPr>
            </w:pPr>
            <w:r>
              <w:t xml:space="preserve">перенесите значение из медицинского словаря </w:t>
            </w:r>
            <w:r>
              <w:rPr>
                <w:color w:val="172B4D"/>
              </w:rPr>
              <w:t xml:space="preserve">в правую часть поля с помощью кнопок </w:t>
            </w:r>
            <w:r>
              <w:rPr>
                <w:noProof/>
              </w:rPr>
              <w:drawing>
                <wp:inline distT="0" distB="0" distL="0" distR="0" wp14:anchorId="7EE6B0BE" wp14:editId="73176C72">
                  <wp:extent cx="238125" cy="238125"/>
                  <wp:effectExtent l="19050" t="19050" r="28575" b="28575"/>
                  <wp:docPr id="100041" name="Рисунок 100041" descr="_scroll_external/attachments/image2023-6-26_17-35-20-27e0d2cef27d0a5b14774cc0e8556e8ef2022a726cb116a66ff36f7aca352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53298" name=""/>
                          <pic:cNvPicPr>
                            <a:picLocks noChangeAspect="1"/>
                          </pic:cNvPicPr>
                        </pic:nvPicPr>
                        <pic:blipFill>
                          <a:blip r:embed="rId15"/>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Pr>
                <w:color w:val="172B4D"/>
              </w:rPr>
              <w:t xml:space="preserve"> </w:t>
            </w:r>
            <w:r>
              <w:t xml:space="preserve">(одно выделенное значение), </w:t>
            </w:r>
            <w:r>
              <w:rPr>
                <w:noProof/>
              </w:rPr>
              <w:drawing>
                <wp:inline distT="0" distB="0" distL="0" distR="0" wp14:anchorId="64A8422E" wp14:editId="25FFC6CA">
                  <wp:extent cx="219075" cy="209550"/>
                  <wp:effectExtent l="19050" t="19050" r="28575" b="19050"/>
                  <wp:docPr id="100042" name="Рисунок 100042" descr="_scroll_external/attachments/image2023-6-26_18-7-39-8b1d5b3f1282b7ce8b52e003b1083477a7ca5aa81203ccfdbc5d5005c5337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89347" name=""/>
                          <pic:cNvPicPr>
                            <a:picLocks noChangeAspect="1"/>
                          </pic:cNvPicPr>
                        </pic:nvPicPr>
                        <pic:blipFill>
                          <a:blip r:embed="rId16"/>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(выделенное значение и группа, к которой оно относится), </w:t>
            </w:r>
            <w:r>
              <w:rPr>
                <w:noProof/>
              </w:rPr>
              <w:drawing>
                <wp:inline distT="0" distB="0" distL="0" distR="0" wp14:anchorId="6079F252" wp14:editId="415223CF">
                  <wp:extent cx="219075" cy="209550"/>
                  <wp:effectExtent l="19050" t="19050" r="28575" b="19050"/>
                  <wp:docPr id="55" name="Рисунок 55" descr="_scroll_external/attachments/image2023-6-26_17-41-1-ca9bed02c20abed4d9a9da64e0534997bb52264aacc93149bf77b29a7ab8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00462" name=""/>
                          <pic:cNvPicPr>
                            <a:picLocks noChangeAspect="1"/>
                          </pic:cNvPicPr>
                        </pic:nvPicPr>
                        <pic:blipFill>
                          <a:blip r:embed="rId17"/>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(все значения)</w:t>
            </w:r>
          </w:p>
        </w:tc>
      </w:tr>
      <w:tr w:rsidR="00D41E3B" w14:paraId="44382826" w14:textId="77777777" w:rsidTr="00F9596D">
        <w:tc>
          <w:tcPr>
            <w:tcW w:w="1498" w:type="pct"/>
            <w:gridSpan w:val="2"/>
          </w:tcPr>
          <w:p w14:paraId="1C553085" w14:textId="77777777" w:rsidR="00D41E3B" w:rsidRDefault="00D41E3B" w:rsidP="00F9596D">
            <w:pPr>
              <w:pStyle w:val="phtablecellleft"/>
            </w:pPr>
            <w:r>
              <w:t>Номер протокола врачебной комиссии</w:t>
            </w:r>
          </w:p>
        </w:tc>
        <w:tc>
          <w:tcPr>
            <w:tcW w:w="3502" w:type="pct"/>
          </w:tcPr>
          <w:p w14:paraId="0B3325A7" w14:textId="77777777" w:rsidR="00D41E3B" w:rsidRDefault="00D41E3B" w:rsidP="00F9596D">
            <w:pPr>
              <w:pStyle w:val="phtablecellleft"/>
            </w:pPr>
            <w:r>
              <w:t>Введите номер протокола проведенной врачебной комиссии</w:t>
            </w:r>
          </w:p>
        </w:tc>
      </w:tr>
      <w:tr w:rsidR="00D41E3B" w14:paraId="548D7336" w14:textId="77777777" w:rsidTr="00F9596D">
        <w:tc>
          <w:tcPr>
            <w:tcW w:w="1498" w:type="pct"/>
            <w:gridSpan w:val="2"/>
          </w:tcPr>
          <w:p w14:paraId="39690149" w14:textId="77777777" w:rsidR="00D41E3B" w:rsidRDefault="00D41E3B" w:rsidP="00F9596D">
            <w:pPr>
              <w:pStyle w:val="phtablecellleft"/>
            </w:pPr>
            <w:r>
              <w:t>Основной диагноз</w:t>
            </w:r>
          </w:p>
        </w:tc>
        <w:tc>
          <w:tcPr>
            <w:tcW w:w="3502" w:type="pct"/>
          </w:tcPr>
          <w:p w14:paraId="0C63324D" w14:textId="77777777" w:rsidR="00D41E3B" w:rsidRDefault="00D41E3B" w:rsidP="00F9596D">
            <w:pPr>
              <w:pStyle w:val="phtablecellleft"/>
            </w:pPr>
            <w:r>
              <w:t>Группа полей предназначена для ввода сведений о диагнозе пациента</w:t>
            </w:r>
          </w:p>
        </w:tc>
      </w:tr>
      <w:tr w:rsidR="00D41E3B" w14:paraId="0CE91D85" w14:textId="77777777" w:rsidTr="00F9596D">
        <w:tc>
          <w:tcPr>
            <w:tcW w:w="256" w:type="pct"/>
          </w:tcPr>
          <w:p w14:paraId="5189C425" w14:textId="77777777" w:rsidR="00D41E3B" w:rsidRDefault="00D41E3B" w:rsidP="00F9596D">
            <w:pPr>
              <w:pStyle w:val="phtablecellleft"/>
            </w:pPr>
          </w:p>
        </w:tc>
        <w:tc>
          <w:tcPr>
            <w:tcW w:w="1242" w:type="pct"/>
          </w:tcPr>
          <w:p w14:paraId="2D369E01" w14:textId="77777777" w:rsidR="00D41E3B" w:rsidRDefault="00D41E3B" w:rsidP="00F9596D">
            <w:pPr>
              <w:pStyle w:val="phtablecellleft"/>
            </w:pPr>
            <w:r>
              <w:t>МКБ</w:t>
            </w:r>
          </w:p>
        </w:tc>
        <w:tc>
          <w:tcPr>
            <w:tcW w:w="3502" w:type="pct"/>
          </w:tcPr>
          <w:p w14:paraId="235848AF" w14:textId="77777777" w:rsidR="00D41E3B" w:rsidRDefault="00D41E3B" w:rsidP="00F9596D">
            <w:pPr>
              <w:pStyle w:val="phtablecellleft"/>
            </w:pPr>
            <w:r>
              <w:t>Выберите диагноз пациента из справочника «МКБ»</w:t>
            </w:r>
          </w:p>
        </w:tc>
      </w:tr>
      <w:tr w:rsidR="00D41E3B" w14:paraId="30286ABA" w14:textId="77777777" w:rsidTr="00F9596D">
        <w:tc>
          <w:tcPr>
            <w:tcW w:w="5000" w:type="pct"/>
            <w:gridSpan w:val="3"/>
          </w:tcPr>
          <w:p w14:paraId="661E36C7" w14:textId="77777777" w:rsidR="00D41E3B" w:rsidRDefault="00D41E3B" w:rsidP="00F9596D">
            <w:pPr>
              <w:pStyle w:val="phtablecolcaption"/>
            </w:pPr>
            <w:r>
              <w:t>Поля, данные из которых могут быть включены в СЭМД, в случае их заполнения</w:t>
            </w:r>
          </w:p>
        </w:tc>
      </w:tr>
      <w:tr w:rsidR="00D41E3B" w14:paraId="13F93EC9" w14:textId="77777777" w:rsidTr="00F9596D">
        <w:tc>
          <w:tcPr>
            <w:tcW w:w="1498" w:type="pct"/>
            <w:gridSpan w:val="2"/>
          </w:tcPr>
          <w:p w14:paraId="199333C5" w14:textId="77777777" w:rsidR="00D41E3B" w:rsidRDefault="00D41E3B" w:rsidP="00F9596D">
            <w:pPr>
              <w:pStyle w:val="phtablecellleft"/>
            </w:pPr>
            <w:r>
              <w:t>Выявлено при экспертизе</w:t>
            </w:r>
          </w:p>
        </w:tc>
        <w:tc>
          <w:tcPr>
            <w:tcW w:w="3502" w:type="pct"/>
          </w:tcPr>
          <w:p w14:paraId="3F35CA02" w14:textId="77777777" w:rsidR="00D41E3B" w:rsidRDefault="00D41E3B" w:rsidP="00F9596D">
            <w:pPr>
              <w:pStyle w:val="phtablecellleft"/>
            </w:pPr>
            <w:r>
              <w:t>Заполните детали, выявленные при экспертизе, одним из двух способов:</w:t>
            </w:r>
          </w:p>
          <w:p w14:paraId="0D938679" w14:textId="77777777" w:rsidR="00D41E3B" w:rsidRDefault="00D41E3B" w:rsidP="00D41E3B">
            <w:pPr>
              <w:pStyle w:val="phtableitemizedlist1"/>
              <w:numPr>
                <w:ilvl w:val="0"/>
                <w:numId w:val="26"/>
              </w:numPr>
            </w:pPr>
            <w:r>
              <w:t>введите значение в правую часть поля в произвольной форме;</w:t>
            </w:r>
          </w:p>
          <w:p w14:paraId="6F9A77F7" w14:textId="77777777" w:rsidR="00D41E3B" w:rsidRDefault="00D41E3B" w:rsidP="00D41E3B">
            <w:pPr>
              <w:pStyle w:val="phtableitemizedlist1"/>
              <w:numPr>
                <w:ilvl w:val="0"/>
                <w:numId w:val="26"/>
              </w:numPr>
            </w:pPr>
            <w:r>
              <w:t xml:space="preserve">перенесите значение из медицинского словаря </w:t>
            </w:r>
            <w:r>
              <w:rPr>
                <w:color w:val="172B4D"/>
              </w:rPr>
              <w:t xml:space="preserve">в правую часть поля с помощью кнопок </w:t>
            </w:r>
            <w:r>
              <w:rPr>
                <w:noProof/>
              </w:rPr>
              <w:drawing>
                <wp:inline distT="0" distB="0" distL="0" distR="0" wp14:anchorId="073484E2" wp14:editId="04DA8CED">
                  <wp:extent cx="238125" cy="238125"/>
                  <wp:effectExtent l="19050" t="19050" r="28575" b="28575"/>
                  <wp:docPr id="56" name="Рисунок 56" descr="_scroll_external/attachments/image2023-6-26_17-35-20-27e0d2cef27d0a5b14774cc0e8556e8ef2022a726cb116a66ff36f7aca352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1001" name=""/>
                          <pic:cNvPicPr>
                            <a:picLocks noChangeAspect="1"/>
                          </pic:cNvPicPr>
                        </pic:nvPicPr>
                        <pic:blipFill>
                          <a:blip r:embed="rId15"/>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Pr>
                <w:color w:val="172B4D"/>
              </w:rPr>
              <w:t xml:space="preserve"> </w:t>
            </w:r>
            <w:r>
              <w:t xml:space="preserve">(одно выделенное значение), </w:t>
            </w:r>
            <w:r>
              <w:rPr>
                <w:noProof/>
              </w:rPr>
              <w:drawing>
                <wp:inline distT="0" distB="0" distL="0" distR="0" wp14:anchorId="4F5D03C3" wp14:editId="3E663B5D">
                  <wp:extent cx="219075" cy="209550"/>
                  <wp:effectExtent l="19050" t="19050" r="28575" b="19050"/>
                  <wp:docPr id="58" name="Рисунок 58" descr="_scroll_external/attachments/image2023-6-26_18-7-39-8b1d5b3f1282b7ce8b52e003b1083477a7ca5aa81203ccfdbc5d5005c5337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17943" name=""/>
                          <pic:cNvPicPr>
                            <a:picLocks noChangeAspect="1"/>
                          </pic:cNvPicPr>
                        </pic:nvPicPr>
                        <pic:blipFill>
                          <a:blip r:embed="rId16"/>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(выделенное значение и группа, к которой оно относится), </w:t>
            </w:r>
            <w:r>
              <w:rPr>
                <w:noProof/>
              </w:rPr>
              <w:drawing>
                <wp:inline distT="0" distB="0" distL="0" distR="0" wp14:anchorId="73002B5C" wp14:editId="688C5AAF">
                  <wp:extent cx="219075" cy="209550"/>
                  <wp:effectExtent l="19050" t="19050" r="28575" b="19050"/>
                  <wp:docPr id="99969" name="Рисунок 99969" descr="_scroll_external/attachments/image2023-6-26_17-41-1-ca9bed02c20abed4d9a9da64e0534997bb52264aacc93149bf77b29a7ab8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21201" name=""/>
                          <pic:cNvPicPr>
                            <a:picLocks noChangeAspect="1"/>
                          </pic:cNvPicPr>
                        </pic:nvPicPr>
                        <pic:blipFill>
                          <a:blip r:embed="rId17"/>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(все значения)</w:t>
            </w:r>
          </w:p>
        </w:tc>
      </w:tr>
    </w:tbl>
    <w:p w14:paraId="5BEA68D4" w14:textId="77777777" w:rsidR="00D41E3B" w:rsidRDefault="00D41E3B" w:rsidP="00D41E3B">
      <w:pPr>
        <w:pStyle w:val="phnormal"/>
      </w:pPr>
    </w:p>
    <w:p w14:paraId="4AC4759D" w14:textId="77777777" w:rsidR="00D41E3B" w:rsidRPr="00E16162" w:rsidRDefault="00D41E3B" w:rsidP="00D41E3B">
      <w:pPr>
        <w:pStyle w:val="phlistitemized1"/>
      </w:pPr>
      <w:r w:rsidRPr="00E16162">
        <w:t xml:space="preserve">нажмите на кнопку </w:t>
      </w:r>
      <w:r>
        <w:t>«</w:t>
      </w:r>
      <w:r w:rsidRPr="00E16162">
        <w:t>Применить</w:t>
      </w:r>
      <w:r>
        <w:t>»</w:t>
      </w:r>
      <w:r w:rsidRPr="00E16162">
        <w:t xml:space="preserve"> для сохранения внесенных данных;</w:t>
      </w:r>
    </w:p>
    <w:p w14:paraId="6DE0F7C0" w14:textId="77777777" w:rsidR="00D41E3B" w:rsidRPr="00E16162" w:rsidRDefault="00D41E3B" w:rsidP="00D41E3B">
      <w:pPr>
        <w:pStyle w:val="phlistitemized1"/>
      </w:pPr>
      <w:r w:rsidRPr="00E16162">
        <w:t xml:space="preserve">перейдите на вкладку </w:t>
      </w:r>
      <w:r>
        <w:t>«</w:t>
      </w:r>
      <w:r w:rsidRPr="00E16162">
        <w:t>Состав комиссии</w:t>
      </w:r>
      <w:r>
        <w:t>»</w:t>
      </w:r>
      <w:r w:rsidRPr="00E16162">
        <w:t xml:space="preserve"> и сформируйте состав врачебной комиссии следующим образом:</w:t>
      </w:r>
    </w:p>
    <w:p w14:paraId="6A8D7A48" w14:textId="77777777" w:rsidR="00D41E3B" w:rsidRDefault="00D41E3B" w:rsidP="00D41E3B">
      <w:pPr>
        <w:pStyle w:val="phlistitemized2"/>
      </w:pPr>
      <w:r w:rsidRPr="00E16162">
        <w:t xml:space="preserve">вызовите контекстное меню и выберите пункт меню </w:t>
      </w:r>
      <w:r>
        <w:t>«</w:t>
      </w:r>
      <w:r w:rsidRPr="00E16162">
        <w:t>Добавить</w:t>
      </w:r>
      <w:r>
        <w:t>»</w:t>
      </w:r>
      <w:r w:rsidRPr="00E16162">
        <w:t>. Откроется окно добавления комиссии</w:t>
      </w:r>
      <w:r>
        <w:t xml:space="preserve"> (</w:t>
      </w:r>
      <w:r>
        <w:fldChar w:fldCharType="begin"/>
      </w:r>
      <w:r>
        <w:instrText xml:space="preserve"> REF _Ref152768049 \h </w:instrText>
      </w:r>
      <w:r>
        <w:fldChar w:fldCharType="separate"/>
      </w:r>
      <w:r w:rsidR="00F02ED2">
        <w:t xml:space="preserve">Рисунок </w:t>
      </w:r>
      <w:r w:rsidR="00F02ED2">
        <w:rPr>
          <w:noProof/>
        </w:rPr>
        <w:t>12</w:t>
      </w:r>
      <w:r>
        <w:fldChar w:fldCharType="end"/>
      </w:r>
      <w:r>
        <w:t>)</w:t>
      </w:r>
      <w:r w:rsidRPr="00E16162">
        <w:t>;</w:t>
      </w:r>
    </w:p>
    <w:p w14:paraId="50990DD2" w14:textId="77777777" w:rsidR="00D41E3B" w:rsidRDefault="00D41E3B" w:rsidP="00D41E3B">
      <w:pPr>
        <w:pStyle w:val="phfigure"/>
      </w:pPr>
      <w:r w:rsidRPr="00E16162">
        <w:rPr>
          <w:noProof/>
        </w:rPr>
        <w:lastRenderedPageBreak/>
        <w:drawing>
          <wp:inline distT="0" distB="0" distL="0" distR="0" wp14:anchorId="6B7FEBED" wp14:editId="258AC2B5">
            <wp:extent cx="4069433" cy="1912786"/>
            <wp:effectExtent l="19050" t="19050" r="26670" b="11430"/>
            <wp:docPr id="99970" name="Рисунок 99970" descr="_scroll_external/attachments/image2023-8-23_15-23-24-42323e05e167a3b14d14b2c7cc96ed5765f1ad65d74c599335f247f7d4b2ee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46537" name=""/>
                    <pic:cNvPicPr>
                      <a:picLocks noChangeAspect="1"/>
                    </pic:cNvPicPr>
                  </pic:nvPicPr>
                  <pic:blipFill>
                    <a:blip r:embed="rId18"/>
                    <a:stretch>
                      <a:fillRect/>
                    </a:stretch>
                  </pic:blipFill>
                  <pic:spPr>
                    <a:xfrm>
                      <a:off x="0" y="0"/>
                      <a:ext cx="4069433" cy="1912786"/>
                    </a:xfrm>
                    <a:prstGeom prst="rect">
                      <a:avLst/>
                    </a:prstGeom>
                    <a:ln w="12696" cmpd="sng">
                      <a:solidFill>
                        <a:sysClr val="windowText" lastClr="000000"/>
                      </a:solidFill>
                      <a:prstDash val="solid"/>
                    </a:ln>
                  </pic:spPr>
                </pic:pic>
              </a:graphicData>
            </a:graphic>
          </wp:inline>
        </w:drawing>
      </w:r>
    </w:p>
    <w:p w14:paraId="1AB4202F" w14:textId="77777777" w:rsidR="00D41E3B" w:rsidRDefault="00D41E3B" w:rsidP="00D41E3B">
      <w:pPr>
        <w:pStyle w:val="phfiguretitle"/>
      </w:pPr>
      <w:bookmarkStart w:id="42" w:name="_Ref152768049"/>
      <w:r>
        <w:t xml:space="preserve">Рисунок </w:t>
      </w:r>
      <w:r>
        <w:fldChar w:fldCharType="begin"/>
      </w:r>
      <w:r>
        <w:instrText xml:space="preserve"> SEQ Рисунок \* ARABIC </w:instrText>
      </w:r>
      <w:r>
        <w:fldChar w:fldCharType="separate"/>
      </w:r>
      <w:r w:rsidR="00F02ED2">
        <w:rPr>
          <w:noProof/>
        </w:rPr>
        <w:t>12</w:t>
      </w:r>
      <w:r>
        <w:fldChar w:fldCharType="end"/>
      </w:r>
      <w:bookmarkEnd w:id="42"/>
      <w:r>
        <w:t xml:space="preserve"> – О</w:t>
      </w:r>
      <w:r w:rsidRPr="00E16162">
        <w:t>кно добавления комиссии</w:t>
      </w:r>
    </w:p>
    <w:p w14:paraId="0B437E53" w14:textId="77777777" w:rsidR="00D41E3B" w:rsidRDefault="00D41E3B" w:rsidP="00D41E3B">
      <w:pPr>
        <w:pStyle w:val="phlistitemized2"/>
      </w:pPr>
      <w:r w:rsidRPr="00E16162">
        <w:t>заполните поля в открывшемся окне согласно приведенной ниже таблице</w:t>
      </w:r>
      <w:r>
        <w:t xml:space="preserve"> (</w:t>
      </w:r>
      <w:r>
        <w:fldChar w:fldCharType="begin"/>
      </w:r>
      <w:r>
        <w:instrText xml:space="preserve"> REF _Ref152768059 \h </w:instrText>
      </w:r>
      <w:r>
        <w:fldChar w:fldCharType="separate"/>
      </w:r>
      <w:r w:rsidR="00F02ED2" w:rsidRPr="00E16162">
        <w:t xml:space="preserve">Таблица </w:t>
      </w:r>
      <w:r w:rsidR="00F02ED2">
        <w:rPr>
          <w:noProof/>
        </w:rPr>
        <w:t>6</w:t>
      </w:r>
      <w:r>
        <w:fldChar w:fldCharType="end"/>
      </w:r>
      <w:r>
        <w:t>)</w:t>
      </w:r>
      <w:r w:rsidRPr="00E16162">
        <w:t>;</w:t>
      </w:r>
    </w:p>
    <w:p w14:paraId="3751E210" w14:textId="77777777" w:rsidR="00D41E3B" w:rsidRPr="00E16162" w:rsidRDefault="00D41E3B" w:rsidP="00D41E3B">
      <w:pPr>
        <w:pStyle w:val="phtabletitle"/>
      </w:pPr>
      <w:bookmarkStart w:id="43" w:name="_Ref152768059"/>
      <w:r w:rsidRPr="00E16162">
        <w:t xml:space="preserve">Таблица </w:t>
      </w:r>
      <w:r w:rsidRPr="00E16162">
        <w:fldChar w:fldCharType="begin"/>
      </w:r>
      <w:r w:rsidRPr="00E16162">
        <w:instrText>SEQ Таблица \* ARABIC</w:instrText>
      </w:r>
      <w:r w:rsidRPr="00E16162">
        <w:fldChar w:fldCharType="separate"/>
      </w:r>
      <w:r w:rsidR="00F02ED2">
        <w:rPr>
          <w:noProof/>
        </w:rPr>
        <w:t>6</w:t>
      </w:r>
      <w:r w:rsidRPr="00E16162">
        <w:fldChar w:fldCharType="end"/>
      </w:r>
      <w:bookmarkEnd w:id="43"/>
      <w:r w:rsidRPr="00E16162">
        <w:t xml:space="preserve"> </w:t>
      </w:r>
      <w:r>
        <w:t xml:space="preserve">– </w:t>
      </w:r>
      <w:r w:rsidRPr="00E16162">
        <w:t>Параметры комиссии</w:t>
      </w:r>
    </w:p>
    <w:tbl>
      <w:tblPr>
        <w:tblStyle w:val="ad"/>
        <w:tblW w:w="5000" w:type="pct"/>
        <w:tblLook w:val="04A0" w:firstRow="1" w:lastRow="0" w:firstColumn="1" w:lastColumn="0" w:noHBand="0" w:noVBand="1"/>
      </w:tblPr>
      <w:tblGrid>
        <w:gridCol w:w="2376"/>
        <w:gridCol w:w="8038"/>
      </w:tblGrid>
      <w:tr w:rsidR="00D41E3B" w14:paraId="37E3EF44" w14:textId="77777777" w:rsidTr="00F9596D">
        <w:trPr>
          <w:tblHeader/>
        </w:trPr>
        <w:tc>
          <w:tcPr>
            <w:tcW w:w="1141" w:type="pct"/>
          </w:tcPr>
          <w:p w14:paraId="5B5A4438" w14:textId="77777777" w:rsidR="00D41E3B" w:rsidRDefault="00D41E3B" w:rsidP="00F9596D">
            <w:pPr>
              <w:pStyle w:val="phtablecolcaption"/>
            </w:pPr>
            <w:bookmarkStart w:id="44" w:name="scroll-bookmark-18"/>
            <w:r w:rsidRPr="00E16162">
              <w:t>Наименование поля</w:t>
            </w:r>
            <w:bookmarkEnd w:id="44"/>
          </w:p>
        </w:tc>
        <w:tc>
          <w:tcPr>
            <w:tcW w:w="3859" w:type="pct"/>
          </w:tcPr>
          <w:p w14:paraId="30F81254" w14:textId="77777777" w:rsidR="00D41E3B" w:rsidRDefault="00D41E3B" w:rsidP="00F9596D">
            <w:pPr>
              <w:pStyle w:val="phtablecolcaption"/>
            </w:pPr>
            <w:r>
              <w:t>Пояснение</w:t>
            </w:r>
          </w:p>
        </w:tc>
      </w:tr>
      <w:tr w:rsidR="00D41E3B" w14:paraId="2711CD62" w14:textId="77777777" w:rsidTr="00F9596D">
        <w:tc>
          <w:tcPr>
            <w:tcW w:w="1141" w:type="pct"/>
          </w:tcPr>
          <w:p w14:paraId="3E5ED9DF" w14:textId="77777777" w:rsidR="00D41E3B" w:rsidRDefault="00D41E3B" w:rsidP="00F9596D">
            <w:pPr>
              <w:pStyle w:val="phtablecellleft"/>
            </w:pPr>
            <w:r>
              <w:t>По шаблону</w:t>
            </w:r>
          </w:p>
        </w:tc>
        <w:tc>
          <w:tcPr>
            <w:tcW w:w="3859" w:type="pct"/>
          </w:tcPr>
          <w:p w14:paraId="57D91581" w14:textId="77777777" w:rsidR="00D41E3B" w:rsidRDefault="00D41E3B" w:rsidP="00F9596D">
            <w:pPr>
              <w:pStyle w:val="phtablecellleft"/>
            </w:pPr>
            <w:r>
              <w:t>Выберите из справочника шаблон врачебной комиссии. В соответствии с выбранным шаблоном автоматически заполняются поля, расположенные ниже: «Председатель» и «Член комиссии». При необходимости перечень участников врачебной комиссии может быть скорректирован вручную (см. описанные ниже поля).</w:t>
            </w:r>
          </w:p>
          <w:p w14:paraId="3E1AD95E" w14:textId="77777777" w:rsidR="00D41E3B" w:rsidRDefault="00D41E3B" w:rsidP="00F9596D">
            <w:pPr>
              <w:pStyle w:val="phtablecellleft"/>
            </w:pPr>
            <w:r>
              <w:t>Поле «По шаблону» заполняется в том случае, если в Системе настроены шаблоны врачебных комиссий, которые позволяют упростить процесс формирования состава врачебных комиссий при направлении на них пациентов. Если преднастроенные шаблоны ВК отсутствуют, то состав комиссии можно внести вручную, заполнив описанные ниже поля</w:t>
            </w:r>
          </w:p>
        </w:tc>
      </w:tr>
      <w:tr w:rsidR="00D41E3B" w14:paraId="3C6E3675" w14:textId="77777777" w:rsidTr="00F9596D">
        <w:tc>
          <w:tcPr>
            <w:tcW w:w="1141" w:type="pct"/>
          </w:tcPr>
          <w:p w14:paraId="7100E118" w14:textId="77777777" w:rsidR="00D41E3B" w:rsidRDefault="00D41E3B" w:rsidP="00F9596D">
            <w:pPr>
              <w:pStyle w:val="phtablecellleft"/>
            </w:pPr>
            <w:r>
              <w:t>Требует согласования</w:t>
            </w:r>
          </w:p>
        </w:tc>
        <w:tc>
          <w:tcPr>
            <w:tcW w:w="3859" w:type="pct"/>
          </w:tcPr>
          <w:p w14:paraId="49C85446" w14:textId="77777777" w:rsidR="00D41E3B" w:rsidRDefault="00D41E3B" w:rsidP="00F9596D">
            <w:pPr>
              <w:pStyle w:val="phtablecellleft"/>
            </w:pPr>
            <w:r>
              <w:t>Выберите из выпадающего списка признак того, с кем требуется согласовывать принятое комиссией решение. Возможные значения:</w:t>
            </w:r>
          </w:p>
          <w:p w14:paraId="2555D354" w14:textId="77777777" w:rsidR="00D41E3B" w:rsidRDefault="00D41E3B" w:rsidP="00D41E3B">
            <w:pPr>
              <w:pStyle w:val="phtableitemizedlist1"/>
              <w:numPr>
                <w:ilvl w:val="0"/>
                <w:numId w:val="26"/>
              </w:numPr>
            </w:pPr>
            <w:r>
              <w:t>«Нет» – согласование не требуется;</w:t>
            </w:r>
          </w:p>
          <w:p w14:paraId="68990572" w14:textId="77777777" w:rsidR="00D41E3B" w:rsidRDefault="00D41E3B" w:rsidP="00D41E3B">
            <w:pPr>
              <w:pStyle w:val="phtableitemizedlist1"/>
              <w:numPr>
                <w:ilvl w:val="0"/>
                <w:numId w:val="26"/>
              </w:numPr>
            </w:pPr>
            <w:r>
              <w:t>«Да, со всеми» – требуется согласование со всеми участниками комиссии;</w:t>
            </w:r>
          </w:p>
          <w:p w14:paraId="5172CEA3" w14:textId="77777777" w:rsidR="00D41E3B" w:rsidRDefault="00D41E3B" w:rsidP="00D41E3B">
            <w:pPr>
              <w:pStyle w:val="phtableitemizedlist1"/>
              <w:numPr>
                <w:ilvl w:val="0"/>
                <w:numId w:val="26"/>
              </w:numPr>
            </w:pPr>
            <w:r>
              <w:t>«Да, только с председателем» – требуется согласование только с председателем комиссии</w:t>
            </w:r>
          </w:p>
        </w:tc>
      </w:tr>
      <w:tr w:rsidR="00D41E3B" w14:paraId="039EF19E" w14:textId="77777777" w:rsidTr="00F9596D">
        <w:tc>
          <w:tcPr>
            <w:tcW w:w="1141" w:type="pct"/>
          </w:tcPr>
          <w:p w14:paraId="6B2BE7EA" w14:textId="77777777" w:rsidR="00D41E3B" w:rsidRDefault="00D41E3B" w:rsidP="00F9596D">
            <w:pPr>
              <w:pStyle w:val="phtablecellleft"/>
            </w:pPr>
            <w:r>
              <w:t>Председатель</w:t>
            </w:r>
          </w:p>
        </w:tc>
        <w:tc>
          <w:tcPr>
            <w:tcW w:w="3859" w:type="pct"/>
          </w:tcPr>
          <w:p w14:paraId="0E6CEBCE" w14:textId="77777777" w:rsidR="00D41E3B" w:rsidRDefault="00D41E3B" w:rsidP="00F9596D">
            <w:pPr>
              <w:pStyle w:val="phtablecellleft"/>
            </w:pPr>
            <w:r>
              <w:t>Выберите председателя врачебной комиссии из справочника «Персонал»</w:t>
            </w:r>
          </w:p>
        </w:tc>
      </w:tr>
      <w:tr w:rsidR="00D41E3B" w14:paraId="74B1DE7C" w14:textId="77777777" w:rsidTr="00F9596D">
        <w:tc>
          <w:tcPr>
            <w:tcW w:w="1141" w:type="pct"/>
          </w:tcPr>
          <w:p w14:paraId="03A7DB39" w14:textId="77777777" w:rsidR="00D41E3B" w:rsidRDefault="00D41E3B" w:rsidP="00F9596D">
            <w:pPr>
              <w:pStyle w:val="phtablecellleft"/>
            </w:pPr>
            <w:r>
              <w:t>Член комиссии</w:t>
            </w:r>
          </w:p>
        </w:tc>
        <w:tc>
          <w:tcPr>
            <w:tcW w:w="3859" w:type="pct"/>
          </w:tcPr>
          <w:p w14:paraId="5991BC3F" w14:textId="77777777" w:rsidR="00D41E3B" w:rsidRDefault="00D41E3B" w:rsidP="00F9596D">
            <w:pPr>
              <w:pStyle w:val="phtablecellleft"/>
            </w:pPr>
            <w:r>
              <w:t>Выберите члена врачебной комиссии из справочника «Персонал».</w:t>
            </w:r>
          </w:p>
          <w:p w14:paraId="46EFB2F9" w14:textId="77777777" w:rsidR="00D41E3B" w:rsidRDefault="00D41E3B" w:rsidP="00F9596D">
            <w:pPr>
              <w:pStyle w:val="phtablecellleft"/>
            </w:pPr>
            <w:r>
              <w:t xml:space="preserve">Удаление члена комиссии из состава комиссии выполняется с помощью кнопки </w:t>
            </w:r>
            <w:r>
              <w:rPr>
                <w:noProof/>
              </w:rPr>
              <w:drawing>
                <wp:inline distT="0" distB="0" distL="0" distR="0" wp14:anchorId="575C6AE6" wp14:editId="0F7DEEE5">
                  <wp:extent cx="209550" cy="228600"/>
                  <wp:effectExtent l="19050" t="19050" r="19050" b="19050"/>
                  <wp:docPr id="100048" name="Рисунок 100048" descr="_scroll_external/attachments/image2023-8-23_16-0-56-50467cde819f2e9b2e97a9e7b7c14cc139c952d6e406fdd418511a0497cbe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74058" name=""/>
                          <pic:cNvPicPr>
                            <a:picLocks noChangeAspect="1"/>
                          </pic:cNvPicPr>
                        </pic:nvPicPr>
                        <pic:blipFill>
                          <a:blip r:embed="rId19"/>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D41E3B" w14:paraId="46DF9EEE" w14:textId="77777777" w:rsidTr="00F9596D">
        <w:tc>
          <w:tcPr>
            <w:tcW w:w="1141" w:type="pct"/>
          </w:tcPr>
          <w:p w14:paraId="66B127B1" w14:textId="77777777" w:rsidR="00D41E3B" w:rsidRDefault="00D41E3B" w:rsidP="00F9596D">
            <w:pPr>
              <w:pStyle w:val="phtablecellleft"/>
            </w:pPr>
            <w:r>
              <w:t>Секретарь</w:t>
            </w:r>
          </w:p>
        </w:tc>
        <w:tc>
          <w:tcPr>
            <w:tcW w:w="3859" w:type="pct"/>
          </w:tcPr>
          <w:p w14:paraId="354C99AD" w14:textId="77777777" w:rsidR="00D41E3B" w:rsidRDefault="00D41E3B" w:rsidP="00F9596D">
            <w:pPr>
              <w:pStyle w:val="phtablecellleft"/>
            </w:pPr>
            <w:r>
              <w:t>Выберите секретаря врачебной комиссии из справочника «Персонал».</w:t>
            </w:r>
          </w:p>
          <w:p w14:paraId="56B05CA9" w14:textId="77777777" w:rsidR="00D41E3B" w:rsidRDefault="00D41E3B" w:rsidP="00F9596D">
            <w:pPr>
              <w:pStyle w:val="phtablecellleft"/>
            </w:pPr>
            <w:r>
              <w:t xml:space="preserve">Удаление секретаря врачебной комиссии из состава комиссии выполняется с помощью кнопки </w:t>
            </w:r>
            <w:r>
              <w:rPr>
                <w:noProof/>
              </w:rPr>
              <w:drawing>
                <wp:inline distT="0" distB="0" distL="0" distR="0" wp14:anchorId="6D428BE6" wp14:editId="2CFDE60D">
                  <wp:extent cx="209550" cy="228600"/>
                  <wp:effectExtent l="19050" t="19050" r="19050" b="19050"/>
                  <wp:docPr id="100049" name="Рисунок 100049" descr="_scroll_external/attachments/image2023-8-23_16-0-56-50467cde819f2e9b2e97a9e7b7c14cc139c952d6e406fdd418511a0497cbe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87797" name=""/>
                          <pic:cNvPicPr>
                            <a:picLocks noChangeAspect="1"/>
                          </pic:cNvPicPr>
                        </pic:nvPicPr>
                        <pic:blipFill>
                          <a:blip r:embed="rId19"/>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D41E3B" w14:paraId="50C77CBA" w14:textId="77777777" w:rsidTr="00F9596D">
        <w:tc>
          <w:tcPr>
            <w:tcW w:w="1141" w:type="pct"/>
          </w:tcPr>
          <w:p w14:paraId="0BE0DAA5" w14:textId="77777777" w:rsidR="00D41E3B" w:rsidRDefault="00D41E3B" w:rsidP="00F9596D">
            <w:pPr>
              <w:pStyle w:val="phtablecellleft"/>
            </w:pPr>
            <w:r>
              <w:t>Заместитель председателя</w:t>
            </w:r>
          </w:p>
        </w:tc>
        <w:tc>
          <w:tcPr>
            <w:tcW w:w="3859" w:type="pct"/>
          </w:tcPr>
          <w:p w14:paraId="4C3098AC" w14:textId="77777777" w:rsidR="00D41E3B" w:rsidRDefault="00D41E3B" w:rsidP="00F9596D">
            <w:pPr>
              <w:pStyle w:val="phtablecellleft"/>
            </w:pPr>
            <w:r>
              <w:t>Выберите заместителя председателя врачебной комиссии из справочника «Персонал».</w:t>
            </w:r>
          </w:p>
          <w:p w14:paraId="7F5DE92E" w14:textId="77777777" w:rsidR="00D41E3B" w:rsidRDefault="00D41E3B" w:rsidP="00F9596D">
            <w:pPr>
              <w:pStyle w:val="phtablecellleft"/>
            </w:pPr>
            <w:r>
              <w:t xml:space="preserve">Удаление заместителя председателя врачебной комиссии из состава комиссии </w:t>
            </w:r>
            <w:r>
              <w:lastRenderedPageBreak/>
              <w:t xml:space="preserve">выполняется с помощью кнопки </w:t>
            </w:r>
            <w:r>
              <w:rPr>
                <w:noProof/>
              </w:rPr>
              <w:drawing>
                <wp:inline distT="0" distB="0" distL="0" distR="0" wp14:anchorId="236F3EFD" wp14:editId="7DD04793">
                  <wp:extent cx="209550" cy="228600"/>
                  <wp:effectExtent l="19050" t="19050" r="19050" b="19050"/>
                  <wp:docPr id="100050" name="Рисунок 100050" descr="_scroll_external/attachments/image2023-8-23_16-0-56-50467cde819f2e9b2e97a9e7b7c14cc139c952d6e406fdd418511a0497cbe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69544" name=""/>
                          <pic:cNvPicPr>
                            <a:picLocks noChangeAspect="1"/>
                          </pic:cNvPicPr>
                        </pic:nvPicPr>
                        <pic:blipFill>
                          <a:blip r:embed="rId19"/>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bl>
    <w:p w14:paraId="1008BE85" w14:textId="77777777" w:rsidR="00D41E3B" w:rsidRDefault="00D41E3B" w:rsidP="00D41E3B">
      <w:pPr>
        <w:pStyle w:val="phnormal"/>
      </w:pPr>
    </w:p>
    <w:p w14:paraId="3A81AAB7" w14:textId="77777777" w:rsidR="00D41E3B" w:rsidRDefault="00D41E3B" w:rsidP="00D41E3B">
      <w:pPr>
        <w:pStyle w:val="phnormal"/>
      </w:pPr>
      <w:r w:rsidRPr="00E16162">
        <w:rPr>
          <w:b/>
        </w:rPr>
        <w:t>Примечание</w:t>
      </w:r>
      <w:r w:rsidRPr="00D82C6C">
        <w:t xml:space="preserve"> – С помощью </w:t>
      </w:r>
      <w:r>
        <w:t xml:space="preserve">кнопок </w:t>
      </w:r>
      <w:r>
        <w:rPr>
          <w:noProof/>
        </w:rPr>
        <w:drawing>
          <wp:inline distT="0" distB="0" distL="0" distR="0" wp14:anchorId="3A56C02C" wp14:editId="2D1735DF">
            <wp:extent cx="219075" cy="200025"/>
            <wp:effectExtent l="19050" t="19050" r="28575" b="28575"/>
            <wp:docPr id="100051" name="Рисунок 100051" descr="_scroll_external/attachments/image2023-8-23_16-3-20-65f2676a4528b80face682d479f854700ad01574f96a378fc62ea08e9215c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4922" name=""/>
                    <pic:cNvPicPr>
                      <a:picLocks noChangeAspect="1"/>
                    </pic:cNvPicPr>
                  </pic:nvPicPr>
                  <pic:blipFill>
                    <a:blip r:embed="rId20"/>
                    <a:stretch>
                      <a:fillRect/>
                    </a:stretch>
                  </pic:blipFill>
                  <pic:spPr>
                    <a:xfrm>
                      <a:off x="0" y="0"/>
                      <a:ext cx="219075" cy="200025"/>
                    </a:xfrm>
                    <a:prstGeom prst="rect">
                      <a:avLst/>
                    </a:prstGeom>
                    <a:ln w="12696" cmpd="sng">
                      <a:solidFill>
                        <a:sysClr val="windowText" lastClr="000000"/>
                      </a:solidFill>
                      <a:prstDash val="solid"/>
                    </a:ln>
                  </pic:spPr>
                </pic:pic>
              </a:graphicData>
            </a:graphic>
          </wp:inline>
        </w:drawing>
      </w:r>
      <w:r>
        <w:t xml:space="preserve"> выполняется добавление дополнительных участников в состав врачебной комиссии.</w:t>
      </w:r>
    </w:p>
    <w:p w14:paraId="1B7F0360" w14:textId="4E2CAE69" w:rsidR="00D41E3B" w:rsidRDefault="00D41E3B" w:rsidP="00D41E3B">
      <w:pPr>
        <w:pStyle w:val="phlistitemized2"/>
      </w:pPr>
      <w:r w:rsidRPr="00E16162">
        <w:t xml:space="preserve">нажмите на кнопку </w:t>
      </w:r>
      <w:r>
        <w:t>«</w:t>
      </w:r>
      <w:r w:rsidRPr="00E16162">
        <w:t>Сохранить</w:t>
      </w:r>
      <w:r>
        <w:t>»</w:t>
      </w:r>
      <w:r w:rsidR="006D6AC3">
        <w:t xml:space="preserve"> </w:t>
      </w:r>
      <w:r w:rsidRPr="00E16162">
        <w:t xml:space="preserve">для сохранения сформированной врачебной комиссии. Произойдет возврат к окну оказания приёма, где на вкладке </w:t>
      </w:r>
      <w:r>
        <w:t>«</w:t>
      </w:r>
      <w:r w:rsidRPr="00E16162">
        <w:t>Состав комиссии</w:t>
      </w:r>
      <w:r>
        <w:t>»</w:t>
      </w:r>
      <w:r w:rsidRPr="00E16162">
        <w:t xml:space="preserve"> отображаются все уч</w:t>
      </w:r>
      <w:r>
        <w:t>астники сформированной комиссии.</w:t>
      </w:r>
    </w:p>
    <w:p w14:paraId="72B14BFE" w14:textId="77777777" w:rsidR="00D41E3B" w:rsidRDefault="00D41E3B" w:rsidP="00D41E3B">
      <w:pPr>
        <w:pStyle w:val="phlistitemized1"/>
      </w:pPr>
      <w:r>
        <w:t>нажмите на кнопку «Сохранить» для сохранения оказанного приема.</w:t>
      </w:r>
    </w:p>
    <w:p w14:paraId="16BD527A" w14:textId="77777777" w:rsidR="00D41E3B" w:rsidRDefault="00D41E3B" w:rsidP="00D41E3B">
      <w:pPr>
        <w:pStyle w:val="2"/>
        <w:numPr>
          <w:ilvl w:val="1"/>
          <w:numId w:val="18"/>
        </w:numPr>
      </w:pPr>
      <w:bookmarkStart w:id="45" w:name="_Toc152768434"/>
      <w:bookmarkStart w:id="46" w:name="_Toc157094583"/>
      <w:r>
        <w:t>Формирование СЭМД</w:t>
      </w:r>
      <w:bookmarkEnd w:id="45"/>
      <w:bookmarkEnd w:id="46"/>
    </w:p>
    <w:p w14:paraId="7811C7E4" w14:textId="77777777" w:rsidR="00D41E3B" w:rsidRDefault="00D41E3B" w:rsidP="00D41E3B">
      <w:pPr>
        <w:pStyle w:val="phnormal"/>
      </w:pPr>
      <w:r>
        <w:t>СЭМД «Выписка из протокола врачебной комиссии» формируется на основании оказанной пациенту услуги врачебной комиссии и только в том случае, если в окне оказания услуги заполнено поле «Номер протокола врачебной комиссии» (см. п. </w:t>
      </w:r>
      <w:r>
        <w:fldChar w:fldCharType="begin"/>
      </w:r>
      <w:r>
        <w:instrText xml:space="preserve"> REF scroll-bookmark-9 \n \h </w:instrText>
      </w:r>
      <w:r>
        <w:fldChar w:fldCharType="separate"/>
      </w:r>
      <w:r w:rsidR="00F02ED2">
        <w:t>5.2</w:t>
      </w:r>
      <w:r>
        <w:fldChar w:fldCharType="end"/>
      </w:r>
      <w:r>
        <w:t>).</w:t>
      </w:r>
    </w:p>
    <w:p w14:paraId="5D2E7129" w14:textId="4CE927C6" w:rsidR="00D41E3B" w:rsidRDefault="00D41E3B" w:rsidP="00D41E3B">
      <w:pPr>
        <w:pStyle w:val="phnormal"/>
      </w:pPr>
      <w:r>
        <w:rPr>
          <w:b/>
        </w:rPr>
        <w:t>Примечание</w:t>
      </w:r>
      <w:r w:rsidRPr="002B49C8">
        <w:t xml:space="preserve"> – Помимо </w:t>
      </w:r>
      <w:r>
        <w:t>оказанной услуги врачебной комиссии, также должно быть обеспечено наличие всей необходимой информации о пациенте, сотрудниках, участвующих в процессе, и МО, в рамках которой формируется СЭМД (см.</w:t>
      </w:r>
      <w:r w:rsidR="002B49C8">
        <w:t xml:space="preserve"> п. </w:t>
      </w:r>
      <w:r w:rsidR="002B49C8">
        <w:fldChar w:fldCharType="begin"/>
      </w:r>
      <w:r w:rsidR="002B49C8">
        <w:instrText xml:space="preserve"> REF _Ref152768819 \n \h </w:instrText>
      </w:r>
      <w:r w:rsidR="002B49C8">
        <w:fldChar w:fldCharType="separate"/>
      </w:r>
      <w:r w:rsidR="00F02ED2">
        <w:t>2.1</w:t>
      </w:r>
      <w:r w:rsidR="002B49C8">
        <w:fldChar w:fldCharType="end"/>
      </w:r>
      <w:r w:rsidR="002B49C8">
        <w:t>)</w:t>
      </w:r>
      <w:r>
        <w:t>.</w:t>
      </w:r>
    </w:p>
    <w:p w14:paraId="59B80AFC" w14:textId="77777777" w:rsidR="00D41E3B" w:rsidRPr="00E16162" w:rsidRDefault="00D41E3B" w:rsidP="00D41E3B">
      <w:pPr>
        <w:pStyle w:val="phlistitemizedtitle"/>
      </w:pPr>
      <w:r w:rsidRPr="00E16162">
        <w:t>Чтобы сформировать СЭМД</w:t>
      </w:r>
      <w:r>
        <w:t xml:space="preserve"> «</w:t>
      </w:r>
      <w:r w:rsidRPr="00E16162">
        <w:t>Выписка из протокола врачебной комиссии</w:t>
      </w:r>
      <w:r>
        <w:t>»</w:t>
      </w:r>
      <w:r w:rsidRPr="00E16162">
        <w:t>, выполните следующие действия:</w:t>
      </w:r>
    </w:p>
    <w:p w14:paraId="048A3E44" w14:textId="77777777" w:rsidR="00D41E3B" w:rsidRPr="00E16162" w:rsidRDefault="00D41E3B" w:rsidP="00D41E3B">
      <w:pPr>
        <w:pStyle w:val="phlistitemized1"/>
      </w:pPr>
      <w:r w:rsidRPr="00E16162">
        <w:t xml:space="preserve">выберите пункт главного меню </w:t>
      </w:r>
      <w:r>
        <w:t>«</w:t>
      </w:r>
      <w:r w:rsidRPr="00E16162">
        <w:t>Рабочие места</w:t>
      </w:r>
      <w:r>
        <w:t xml:space="preserve">/ </w:t>
      </w:r>
      <w:r w:rsidRPr="00E16162">
        <w:t>Дневник</w:t>
      </w:r>
      <w:r>
        <w:t>»</w:t>
      </w:r>
      <w:r w:rsidRPr="00E16162">
        <w:t xml:space="preserve">. Отобразится </w:t>
      </w:r>
      <w:r>
        <w:t>дневник врача (</w:t>
      </w:r>
      <w:r>
        <w:fldChar w:fldCharType="begin"/>
      </w:r>
      <w:r>
        <w:instrText xml:space="preserve"> REF _Ref152768128 \h </w:instrText>
      </w:r>
      <w:r>
        <w:fldChar w:fldCharType="separate"/>
      </w:r>
      <w:r w:rsidR="00F02ED2" w:rsidRPr="00E16162">
        <w:t xml:space="preserve">Рисунок </w:t>
      </w:r>
      <w:r w:rsidR="00F02ED2">
        <w:rPr>
          <w:noProof/>
        </w:rPr>
        <w:t>13</w:t>
      </w:r>
      <w:r>
        <w:fldChar w:fldCharType="end"/>
      </w:r>
      <w:r>
        <w:t>)</w:t>
      </w:r>
      <w:r w:rsidRPr="00E16162">
        <w:t>;</w:t>
      </w:r>
    </w:p>
    <w:p w14:paraId="46836C94" w14:textId="77777777" w:rsidR="00D41E3B" w:rsidRPr="00E16162" w:rsidRDefault="00D41E3B" w:rsidP="00D41E3B">
      <w:pPr>
        <w:pStyle w:val="phfigure"/>
      </w:pPr>
      <w:r w:rsidRPr="00E16162">
        <w:rPr>
          <w:noProof/>
        </w:rPr>
        <w:drawing>
          <wp:inline distT="0" distB="0" distL="0" distR="0" wp14:anchorId="6E7A7657" wp14:editId="6B1AC8A3">
            <wp:extent cx="6295390" cy="2421818"/>
            <wp:effectExtent l="19050" t="19050" r="10160" b="17145"/>
            <wp:docPr id="100052" name="Рисунок 100052"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55136" name=""/>
                    <pic:cNvPicPr>
                      <a:picLocks noChangeAspect="1"/>
                    </pic:cNvPicPr>
                  </pic:nvPicPr>
                  <pic:blipFill>
                    <a:blip r:embed="rId25"/>
                    <a:stretch>
                      <a:fillRect/>
                    </a:stretch>
                  </pic:blipFill>
                  <pic:spPr>
                    <a:xfrm>
                      <a:off x="0" y="0"/>
                      <a:ext cx="6295390" cy="2421818"/>
                    </a:xfrm>
                    <a:prstGeom prst="rect">
                      <a:avLst/>
                    </a:prstGeom>
                    <a:ln w="12696" cmpd="sng">
                      <a:solidFill>
                        <a:sysClr val="windowText" lastClr="000000"/>
                      </a:solidFill>
                      <a:prstDash val="solid"/>
                    </a:ln>
                  </pic:spPr>
                </pic:pic>
              </a:graphicData>
            </a:graphic>
          </wp:inline>
        </w:drawing>
      </w:r>
    </w:p>
    <w:p w14:paraId="3AE9343F" w14:textId="77777777" w:rsidR="00D41E3B" w:rsidRDefault="00D41E3B" w:rsidP="00D41E3B">
      <w:pPr>
        <w:pStyle w:val="phfiguretitle"/>
      </w:pPr>
      <w:bookmarkStart w:id="47" w:name="_Ref152768128"/>
      <w:r w:rsidRPr="00E16162">
        <w:t xml:space="preserve">Рисунок </w:t>
      </w:r>
      <w:r w:rsidRPr="00E16162">
        <w:fldChar w:fldCharType="begin"/>
      </w:r>
      <w:r w:rsidRPr="00E16162">
        <w:instrText>SEQ Рисунок \* ARABIC</w:instrText>
      </w:r>
      <w:r w:rsidRPr="00E16162">
        <w:fldChar w:fldCharType="separate"/>
      </w:r>
      <w:r w:rsidR="00F02ED2">
        <w:rPr>
          <w:noProof/>
        </w:rPr>
        <w:t>13</w:t>
      </w:r>
      <w:r w:rsidRPr="00E16162">
        <w:fldChar w:fldCharType="end"/>
      </w:r>
      <w:bookmarkEnd w:id="47"/>
      <w:r w:rsidRPr="00E16162">
        <w:t xml:space="preserve"> </w:t>
      </w:r>
      <w:r>
        <w:t xml:space="preserve">– </w:t>
      </w:r>
      <w:r w:rsidRPr="00E16162">
        <w:t>Дневник врача</w:t>
      </w:r>
    </w:p>
    <w:p w14:paraId="1F861D7F" w14:textId="77777777" w:rsidR="00D41E3B" w:rsidRPr="00E16162" w:rsidRDefault="00D41E3B" w:rsidP="00D41E3B">
      <w:pPr>
        <w:pStyle w:val="phlistitemized1"/>
      </w:pPr>
      <w:r w:rsidRPr="00E16162">
        <w:lastRenderedPageBreak/>
        <w:t xml:space="preserve">выберите в дневнике оказанную пациенту услугу врачебной комиссии и нажмите на ссылку </w:t>
      </w:r>
      <w:r>
        <w:t>«</w:t>
      </w:r>
      <w:r w:rsidRPr="00E16162">
        <w:t>Редактировать</w:t>
      </w:r>
      <w:r>
        <w:t>»</w:t>
      </w:r>
      <w:r w:rsidRPr="00E16162">
        <w:t>. Откроется окно редактирования приёма</w:t>
      </w:r>
      <w:r>
        <w:t xml:space="preserve"> (</w:t>
      </w:r>
      <w:r>
        <w:fldChar w:fldCharType="begin"/>
      </w:r>
      <w:r>
        <w:instrText xml:space="preserve"> REF _Ref152768137 \h </w:instrText>
      </w:r>
      <w:r>
        <w:fldChar w:fldCharType="separate"/>
      </w:r>
      <w:r w:rsidR="00F02ED2" w:rsidRPr="00E16162">
        <w:t xml:space="preserve">Рисунок </w:t>
      </w:r>
      <w:r w:rsidR="00F02ED2">
        <w:rPr>
          <w:noProof/>
        </w:rPr>
        <w:t>14</w:t>
      </w:r>
      <w:r>
        <w:fldChar w:fldCharType="end"/>
      </w:r>
      <w:r>
        <w:t>)</w:t>
      </w:r>
      <w:r w:rsidRPr="00E16162">
        <w:t>;</w:t>
      </w:r>
    </w:p>
    <w:p w14:paraId="772644FC" w14:textId="77777777" w:rsidR="00D41E3B" w:rsidRPr="00E16162" w:rsidRDefault="00D41E3B" w:rsidP="00D41E3B">
      <w:pPr>
        <w:pStyle w:val="phfigure"/>
      </w:pPr>
      <w:r w:rsidRPr="00E16162">
        <w:rPr>
          <w:noProof/>
        </w:rPr>
        <w:drawing>
          <wp:inline distT="0" distB="0" distL="0" distR="0" wp14:anchorId="7D8FF7BE" wp14:editId="17202ED5">
            <wp:extent cx="6295390" cy="3719684"/>
            <wp:effectExtent l="19050" t="19050" r="10160" b="14605"/>
            <wp:docPr id="100053" name="Рисунок 100053" descr="Окно редактирования приё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54002" name=""/>
                    <pic:cNvPicPr>
                      <a:picLocks noChangeAspect="1"/>
                    </pic:cNvPicPr>
                  </pic:nvPicPr>
                  <pic:blipFill>
                    <a:blip r:embed="rId26"/>
                    <a:stretch>
                      <a:fillRect/>
                    </a:stretch>
                  </pic:blipFill>
                  <pic:spPr>
                    <a:xfrm>
                      <a:off x="0" y="0"/>
                      <a:ext cx="6295390" cy="3719684"/>
                    </a:xfrm>
                    <a:prstGeom prst="rect">
                      <a:avLst/>
                    </a:prstGeom>
                    <a:ln w="12696" cmpd="sng">
                      <a:solidFill>
                        <a:sysClr val="windowText" lastClr="000000"/>
                      </a:solidFill>
                      <a:prstDash val="solid"/>
                    </a:ln>
                  </pic:spPr>
                </pic:pic>
              </a:graphicData>
            </a:graphic>
          </wp:inline>
        </w:drawing>
      </w:r>
    </w:p>
    <w:p w14:paraId="12316C10" w14:textId="77777777" w:rsidR="00D41E3B" w:rsidRDefault="00D41E3B" w:rsidP="00D41E3B">
      <w:pPr>
        <w:pStyle w:val="phfiguretitle"/>
      </w:pPr>
      <w:bookmarkStart w:id="48" w:name="_Ref152768137"/>
      <w:r w:rsidRPr="00E16162">
        <w:t xml:space="preserve">Рисунок </w:t>
      </w:r>
      <w:r w:rsidRPr="00E16162">
        <w:fldChar w:fldCharType="begin"/>
      </w:r>
      <w:r w:rsidRPr="00E16162">
        <w:instrText>SEQ Рисунок \* ARABIC</w:instrText>
      </w:r>
      <w:r w:rsidRPr="00E16162">
        <w:fldChar w:fldCharType="separate"/>
      </w:r>
      <w:r w:rsidR="00F02ED2">
        <w:rPr>
          <w:noProof/>
        </w:rPr>
        <w:t>14</w:t>
      </w:r>
      <w:r w:rsidRPr="00E16162">
        <w:fldChar w:fldCharType="end"/>
      </w:r>
      <w:bookmarkEnd w:id="48"/>
      <w:r w:rsidRPr="00E16162">
        <w:t xml:space="preserve"> </w:t>
      </w:r>
      <w:r>
        <w:t xml:space="preserve">– </w:t>
      </w:r>
      <w:r w:rsidRPr="00E16162">
        <w:t>Окно редактирования приёма</w:t>
      </w:r>
    </w:p>
    <w:p w14:paraId="0D0B66AD" w14:textId="77777777" w:rsidR="00D41E3B" w:rsidRPr="00E16162" w:rsidRDefault="00D41E3B" w:rsidP="00D41E3B">
      <w:pPr>
        <w:pStyle w:val="phlistitemized1"/>
      </w:pPr>
      <w:r w:rsidRPr="00E16162">
        <w:t xml:space="preserve">перейдите на вкладку </w:t>
      </w:r>
      <w:r>
        <w:t>«</w:t>
      </w:r>
      <w:r w:rsidRPr="00E16162">
        <w:t>Документы</w:t>
      </w:r>
      <w:r>
        <w:t>»</w:t>
      </w:r>
      <w:r w:rsidRPr="00E16162">
        <w:t>, предназначенную для работы с электронными медицинскими документами, формируемыми по данным текущего приёма;</w:t>
      </w:r>
    </w:p>
    <w:p w14:paraId="096EAB8E" w14:textId="77777777" w:rsidR="00D41E3B" w:rsidRPr="00C006EB" w:rsidRDefault="00D41E3B" w:rsidP="00D41E3B">
      <w:pPr>
        <w:pStyle w:val="phlistitemized1"/>
        <w:rPr>
          <w:color w:val="000000" w:themeColor="text1"/>
        </w:rPr>
      </w:pPr>
      <w:r w:rsidRPr="00E16162">
        <w:t xml:space="preserve">нажмите на кнопку </w:t>
      </w:r>
      <w:r>
        <w:t>«</w:t>
      </w:r>
      <w:r w:rsidRPr="00C006EB">
        <w:rPr>
          <w:color w:val="000000" w:themeColor="text1"/>
        </w:rPr>
        <w:t xml:space="preserve">Сформировать и подписать документы (СЭМД)». </w:t>
      </w:r>
      <w:r w:rsidRPr="004414F0">
        <w:rPr>
          <w:color w:val="000000" w:themeColor="text1"/>
        </w:rPr>
        <w:t>Перед тем как сформировать электронный медицинский документ в Системе осуществляется ряд проверок</w:t>
      </w:r>
      <w:r w:rsidRPr="00C006EB">
        <w:rPr>
          <w:color w:val="000000" w:themeColor="text1"/>
        </w:rPr>
        <w:t>:</w:t>
      </w:r>
    </w:p>
    <w:p w14:paraId="75B81C9B" w14:textId="11F6CD82" w:rsidR="00D41E3B" w:rsidRPr="00C006EB" w:rsidRDefault="00D41E3B" w:rsidP="00D41E3B">
      <w:pPr>
        <w:pStyle w:val="phlistitemized2"/>
        <w:rPr>
          <w:color w:val="000000" w:themeColor="text1"/>
        </w:rPr>
      </w:pPr>
      <w:r w:rsidRPr="004414F0">
        <w:rPr>
          <w:color w:val="000000" w:themeColor="text1"/>
        </w:rPr>
        <w:t>проверяется, заполнены ли все необходимые для формирования СЭМД поля. Если какое-либо из требуемых для СЭМД полей не заполнено, то отображается соответствующее системное сообщение с перечнем ошибок (</w:t>
      </w:r>
      <w:r w:rsidR="002B49C8">
        <w:rPr>
          <w:color w:val="000000" w:themeColor="text1"/>
        </w:rPr>
        <w:fldChar w:fldCharType="begin"/>
      </w:r>
      <w:r w:rsidR="002B49C8">
        <w:rPr>
          <w:color w:val="000000" w:themeColor="text1"/>
        </w:rPr>
        <w:instrText xml:space="preserve"> REF _Ref152768833 \h </w:instrText>
      </w:r>
      <w:r w:rsidR="002B49C8">
        <w:rPr>
          <w:color w:val="000000" w:themeColor="text1"/>
        </w:rPr>
      </w:r>
      <w:r w:rsidR="002B49C8">
        <w:rPr>
          <w:color w:val="000000" w:themeColor="text1"/>
        </w:rPr>
        <w:fldChar w:fldCharType="separate"/>
      </w:r>
      <w:r w:rsidR="00F02ED2">
        <w:t xml:space="preserve">Рисунок </w:t>
      </w:r>
      <w:r w:rsidR="00F02ED2">
        <w:rPr>
          <w:noProof/>
        </w:rPr>
        <w:t>15</w:t>
      </w:r>
      <w:r w:rsidR="002B49C8">
        <w:rPr>
          <w:color w:val="000000" w:themeColor="text1"/>
        </w:rPr>
        <w:fldChar w:fldCharType="end"/>
      </w:r>
      <w:r w:rsidRPr="004414F0">
        <w:rPr>
          <w:color w:val="000000" w:themeColor="text1"/>
        </w:rPr>
        <w:t>). В этом случае необходимо исправить выявленные ошибки и повторить формирование документа</w:t>
      </w:r>
      <w:r w:rsidRPr="00C006EB">
        <w:rPr>
          <w:color w:val="000000" w:themeColor="text1"/>
        </w:rPr>
        <w:t>;</w:t>
      </w:r>
    </w:p>
    <w:p w14:paraId="332E6517" w14:textId="77777777" w:rsidR="00D41E3B" w:rsidRDefault="00D41E3B" w:rsidP="00D41E3B">
      <w:pPr>
        <w:pStyle w:val="phfigure"/>
      </w:pPr>
      <w:r w:rsidRPr="00C006EB">
        <w:rPr>
          <w:noProof/>
          <w:color w:val="000000" w:themeColor="text1"/>
        </w:rPr>
        <w:lastRenderedPageBreak/>
        <w:drawing>
          <wp:inline distT="0" distB="0" distL="0" distR="0" wp14:anchorId="48B17021" wp14:editId="5A277828">
            <wp:extent cx="4410075" cy="1628775"/>
            <wp:effectExtent l="19050" t="19050" r="28575" b="28575"/>
            <wp:docPr id="99971" name="Рисунок 99971"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25725" name=""/>
                    <pic:cNvPicPr>
                      <a:picLocks noChangeAspect="1"/>
                    </pic:cNvPicPr>
                  </pic:nvPicPr>
                  <pic:blipFill>
                    <a:blip r:embed="rId27"/>
                    <a:stretch>
                      <a:fillRect/>
                    </a:stretch>
                  </pic:blipFill>
                  <pic:spPr>
                    <a:xfrm>
                      <a:off x="0" y="0"/>
                      <a:ext cx="4410075" cy="1628775"/>
                    </a:xfrm>
                    <a:prstGeom prst="rect">
                      <a:avLst/>
                    </a:prstGeom>
                    <a:ln w="12696" cmpd="sng">
                      <a:solidFill>
                        <a:sysClr val="windowText" lastClr="000000"/>
                      </a:solidFill>
                      <a:prstDash val="solid"/>
                    </a:ln>
                  </pic:spPr>
                </pic:pic>
              </a:graphicData>
            </a:graphic>
          </wp:inline>
        </w:drawing>
      </w:r>
    </w:p>
    <w:p w14:paraId="15E8E3B9" w14:textId="77777777" w:rsidR="00D41E3B" w:rsidRPr="00C006EB" w:rsidRDefault="00D41E3B" w:rsidP="00D41E3B">
      <w:pPr>
        <w:pStyle w:val="phfiguretitle"/>
        <w:rPr>
          <w:color w:val="000000" w:themeColor="text1"/>
        </w:rPr>
      </w:pPr>
      <w:bookmarkStart w:id="49" w:name="_Ref152768833"/>
      <w:r>
        <w:t xml:space="preserve">Рисунок </w:t>
      </w:r>
      <w:r>
        <w:fldChar w:fldCharType="begin"/>
      </w:r>
      <w:r>
        <w:instrText xml:space="preserve"> SEQ Рисунок \* ARABIC </w:instrText>
      </w:r>
      <w:r>
        <w:fldChar w:fldCharType="separate"/>
      </w:r>
      <w:r w:rsidR="00F02ED2">
        <w:rPr>
          <w:noProof/>
        </w:rPr>
        <w:t>15</w:t>
      </w:r>
      <w:r>
        <w:fldChar w:fldCharType="end"/>
      </w:r>
      <w:bookmarkEnd w:id="49"/>
      <w:r>
        <w:t xml:space="preserve"> – </w:t>
      </w:r>
      <w:r w:rsidRPr="004414F0">
        <w:rPr>
          <w:color w:val="000000" w:themeColor="text1"/>
        </w:rPr>
        <w:t>Сообщение о наличии ошибок при формировании СЭМД</w:t>
      </w:r>
    </w:p>
    <w:p w14:paraId="2274E4CF" w14:textId="77777777" w:rsidR="00D41E3B" w:rsidRPr="004414F0" w:rsidRDefault="00D41E3B" w:rsidP="00D41E3B">
      <w:pPr>
        <w:pStyle w:val="phlistitemized3"/>
        <w:numPr>
          <w:ilvl w:val="0"/>
          <w:numId w:val="25"/>
        </w:numPr>
        <w:ind w:left="1922" w:right="0" w:hanging="357"/>
      </w:pPr>
      <w:r w:rsidRPr="004414F0">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14:paraId="797AA04E" w14:textId="632169E7" w:rsidR="00D41E3B" w:rsidRPr="00C006EB" w:rsidRDefault="00D41E3B" w:rsidP="00D41E3B">
      <w:pPr>
        <w:pStyle w:val="phlistitemized3"/>
        <w:numPr>
          <w:ilvl w:val="0"/>
          <w:numId w:val="25"/>
        </w:numPr>
        <w:ind w:left="1922" w:right="0" w:hanging="357"/>
      </w:pPr>
      <w:r w:rsidRPr="004414F0">
        <w:t xml:space="preserve">создание новой версии СЭМД запрещено всегда. В этом случае </w:t>
      </w:r>
      <w:r>
        <w:t xml:space="preserve">отображается </w:t>
      </w:r>
      <w:r w:rsidRPr="004414F0">
        <w:t>соответствующее системное сообщение</w:t>
      </w:r>
      <w:r>
        <w:t xml:space="preserve"> (</w:t>
      </w:r>
      <w:r w:rsidR="002B49C8">
        <w:fldChar w:fldCharType="begin"/>
      </w:r>
      <w:r w:rsidR="002B49C8">
        <w:instrText xml:space="preserve"> REF _Ref152768837 \h </w:instrText>
      </w:r>
      <w:r w:rsidR="002B49C8">
        <w:fldChar w:fldCharType="separate"/>
      </w:r>
      <w:r w:rsidR="00F02ED2">
        <w:t xml:space="preserve">Рисунок </w:t>
      </w:r>
      <w:r w:rsidR="00F02ED2">
        <w:rPr>
          <w:noProof/>
        </w:rPr>
        <w:t>16</w:t>
      </w:r>
      <w:r w:rsidR="002B49C8">
        <w:fldChar w:fldCharType="end"/>
      </w:r>
      <w:r>
        <w:t>),</w:t>
      </w:r>
      <w:r w:rsidRPr="004414F0">
        <w:t xml:space="preserve"> процесс формирования СЭМД прекращается</w:t>
      </w:r>
      <w:r w:rsidRPr="00C006EB">
        <w:t>;</w:t>
      </w:r>
    </w:p>
    <w:p w14:paraId="7064B8A2" w14:textId="77777777" w:rsidR="00D41E3B" w:rsidRDefault="00D41E3B" w:rsidP="00D41E3B">
      <w:pPr>
        <w:pStyle w:val="phfigure"/>
      </w:pPr>
      <w:r w:rsidRPr="00C006EB">
        <w:rPr>
          <w:noProof/>
          <w:color w:val="000000" w:themeColor="text1"/>
        </w:rPr>
        <w:drawing>
          <wp:inline distT="0" distB="0" distL="0" distR="0" wp14:anchorId="37396C06" wp14:editId="30F205B0">
            <wp:extent cx="4352925" cy="1590675"/>
            <wp:effectExtent l="19050" t="19050" r="28575" b="28575"/>
            <wp:docPr id="99972" name="Рисунок 99972"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4746" name=""/>
                    <pic:cNvPicPr>
                      <a:picLocks noChangeAspect="1"/>
                    </pic:cNvPicPr>
                  </pic:nvPicPr>
                  <pic:blipFill>
                    <a:blip r:embed="rId28"/>
                    <a:stretch>
                      <a:fillRect/>
                    </a:stretch>
                  </pic:blipFill>
                  <pic:spPr>
                    <a:xfrm>
                      <a:off x="0" y="0"/>
                      <a:ext cx="4352925" cy="1590675"/>
                    </a:xfrm>
                    <a:prstGeom prst="rect">
                      <a:avLst/>
                    </a:prstGeom>
                    <a:ln w="12696" cmpd="sng">
                      <a:solidFill>
                        <a:sysClr val="windowText" lastClr="000000"/>
                      </a:solidFill>
                      <a:prstDash val="solid"/>
                    </a:ln>
                  </pic:spPr>
                </pic:pic>
              </a:graphicData>
            </a:graphic>
          </wp:inline>
        </w:drawing>
      </w:r>
    </w:p>
    <w:p w14:paraId="630C190F" w14:textId="77777777" w:rsidR="00D41E3B" w:rsidRPr="00C006EB" w:rsidRDefault="00D41E3B" w:rsidP="00D41E3B">
      <w:pPr>
        <w:pStyle w:val="phfiguretitle"/>
        <w:rPr>
          <w:color w:val="000000" w:themeColor="text1"/>
        </w:rPr>
      </w:pPr>
      <w:bookmarkStart w:id="50" w:name="_Ref152768837"/>
      <w:r>
        <w:t xml:space="preserve">Рисунок </w:t>
      </w:r>
      <w:r>
        <w:fldChar w:fldCharType="begin"/>
      </w:r>
      <w:r>
        <w:instrText xml:space="preserve"> SEQ Рисунок \* ARABIC </w:instrText>
      </w:r>
      <w:r>
        <w:fldChar w:fldCharType="separate"/>
      </w:r>
      <w:r w:rsidR="00F02ED2">
        <w:rPr>
          <w:noProof/>
        </w:rPr>
        <w:t>16</w:t>
      </w:r>
      <w:r>
        <w:fldChar w:fldCharType="end"/>
      </w:r>
      <w:bookmarkEnd w:id="50"/>
      <w:r>
        <w:t xml:space="preserve"> – </w:t>
      </w:r>
      <w:r w:rsidRPr="004414F0">
        <w:rPr>
          <w:color w:val="000000" w:themeColor="text1"/>
        </w:rPr>
        <w:t>Сообщение о запрете формирования новой версии СЭМД</w:t>
      </w:r>
    </w:p>
    <w:p w14:paraId="622A382D" w14:textId="046FC593" w:rsidR="00D41E3B" w:rsidRPr="00C006EB" w:rsidRDefault="00D41E3B" w:rsidP="00D41E3B">
      <w:pPr>
        <w:pStyle w:val="phlistitemized3"/>
        <w:numPr>
          <w:ilvl w:val="0"/>
          <w:numId w:val="25"/>
        </w:numPr>
        <w:ind w:left="1922" w:right="0" w:hanging="357"/>
        <w:rPr>
          <w:color w:val="000000" w:themeColor="text1"/>
        </w:rPr>
      </w:pPr>
      <w:r w:rsidRPr="004414F0">
        <w:rPr>
          <w:color w:val="000000" w:themeColor="text1"/>
        </w:rPr>
        <w:t xml:space="preserve">выдача предупреждения, если предыдущая версия СЭМД подписана не всеми участниками подписания. В этом случае </w:t>
      </w:r>
      <w:r>
        <w:t xml:space="preserve">отображается </w:t>
      </w:r>
      <w:r w:rsidRPr="004414F0">
        <w:rPr>
          <w:color w:val="000000" w:themeColor="text1"/>
        </w:rPr>
        <w:t>системное предупреждение с возможностью выбора пользователем дальнейшего действия: создавать далее новую версию СЭМД или нет</w:t>
      </w:r>
      <w:r>
        <w:rPr>
          <w:color w:val="000000" w:themeColor="text1"/>
        </w:rPr>
        <w:t xml:space="preserve"> (</w:t>
      </w:r>
      <w:r w:rsidR="002B49C8">
        <w:rPr>
          <w:color w:val="000000" w:themeColor="text1"/>
        </w:rPr>
        <w:fldChar w:fldCharType="begin"/>
      </w:r>
      <w:r w:rsidR="002B49C8">
        <w:rPr>
          <w:color w:val="000000" w:themeColor="text1"/>
        </w:rPr>
        <w:instrText xml:space="preserve"> REF _Ref152768841 \h </w:instrText>
      </w:r>
      <w:r w:rsidR="002B49C8">
        <w:rPr>
          <w:color w:val="000000" w:themeColor="text1"/>
        </w:rPr>
      </w:r>
      <w:r w:rsidR="002B49C8">
        <w:rPr>
          <w:color w:val="000000" w:themeColor="text1"/>
        </w:rPr>
        <w:fldChar w:fldCharType="separate"/>
      </w:r>
      <w:r w:rsidR="00F02ED2">
        <w:t xml:space="preserve">Рисунок </w:t>
      </w:r>
      <w:r w:rsidR="00F02ED2">
        <w:rPr>
          <w:noProof/>
        </w:rPr>
        <w:t>17</w:t>
      </w:r>
      <w:r w:rsidR="002B49C8">
        <w:rPr>
          <w:color w:val="000000" w:themeColor="text1"/>
        </w:rPr>
        <w:fldChar w:fldCharType="end"/>
      </w:r>
      <w:r>
        <w:rPr>
          <w:color w:val="000000" w:themeColor="text1"/>
        </w:rPr>
        <w:t>)</w:t>
      </w:r>
      <w:r w:rsidRPr="004414F0">
        <w:rPr>
          <w:color w:val="000000" w:themeColor="text1"/>
        </w:rPr>
        <w:t>.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r>
      <w:r w:rsidRPr="00C006EB">
        <w:rPr>
          <w:color w:val="000000" w:themeColor="text1"/>
        </w:rPr>
        <w:t>;</w:t>
      </w:r>
    </w:p>
    <w:p w14:paraId="08BA0D7D" w14:textId="77777777" w:rsidR="00D41E3B" w:rsidRDefault="00D41E3B" w:rsidP="00D41E3B">
      <w:pPr>
        <w:pStyle w:val="phfigure"/>
      </w:pPr>
      <w:r w:rsidRPr="00C006EB">
        <w:rPr>
          <w:noProof/>
          <w:color w:val="000000" w:themeColor="text1"/>
        </w:rPr>
        <w:lastRenderedPageBreak/>
        <w:drawing>
          <wp:inline distT="0" distB="0" distL="0" distR="0" wp14:anchorId="4FD0ECCE" wp14:editId="1D1979B3">
            <wp:extent cx="4371975" cy="1714500"/>
            <wp:effectExtent l="19050" t="19050" r="28575" b="19050"/>
            <wp:docPr id="99973" name="Рисунок 99973"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07243" name=""/>
                    <pic:cNvPicPr>
                      <a:picLocks noChangeAspect="1"/>
                    </pic:cNvPicPr>
                  </pic:nvPicPr>
                  <pic:blipFill>
                    <a:blip r:embed="rId29"/>
                    <a:stretch>
                      <a:fillRect/>
                    </a:stretch>
                  </pic:blipFill>
                  <pic:spPr>
                    <a:xfrm>
                      <a:off x="0" y="0"/>
                      <a:ext cx="4371975" cy="1714500"/>
                    </a:xfrm>
                    <a:prstGeom prst="rect">
                      <a:avLst/>
                    </a:prstGeom>
                    <a:ln w="12696" cmpd="sng">
                      <a:solidFill>
                        <a:sysClr val="windowText" lastClr="000000"/>
                      </a:solidFill>
                      <a:prstDash val="solid"/>
                    </a:ln>
                  </pic:spPr>
                </pic:pic>
              </a:graphicData>
            </a:graphic>
          </wp:inline>
        </w:drawing>
      </w:r>
    </w:p>
    <w:p w14:paraId="64A4208A" w14:textId="77777777" w:rsidR="00D41E3B" w:rsidRPr="00C006EB" w:rsidRDefault="00D41E3B" w:rsidP="00D41E3B">
      <w:pPr>
        <w:pStyle w:val="phfiguretitle"/>
        <w:rPr>
          <w:color w:val="000000" w:themeColor="text1"/>
        </w:rPr>
      </w:pPr>
      <w:bookmarkStart w:id="51" w:name="_Ref152768841"/>
      <w:r>
        <w:t xml:space="preserve">Рисунок </w:t>
      </w:r>
      <w:r>
        <w:fldChar w:fldCharType="begin"/>
      </w:r>
      <w:r>
        <w:instrText xml:space="preserve"> SEQ Рисунок \* ARABIC </w:instrText>
      </w:r>
      <w:r>
        <w:fldChar w:fldCharType="separate"/>
      </w:r>
      <w:r w:rsidR="00F02ED2">
        <w:rPr>
          <w:noProof/>
        </w:rPr>
        <w:t>17</w:t>
      </w:r>
      <w:r>
        <w:fldChar w:fldCharType="end"/>
      </w:r>
      <w:bookmarkEnd w:id="51"/>
      <w:r>
        <w:t xml:space="preserve"> – </w:t>
      </w:r>
      <w:r w:rsidRPr="004414F0">
        <w:rPr>
          <w:color w:val="000000" w:themeColor="text1"/>
        </w:rPr>
        <w:t>Предупреждение об отсутствии подписей всех участников подписания</w:t>
      </w:r>
    </w:p>
    <w:p w14:paraId="07814DD0" w14:textId="42F4DF69" w:rsidR="00D41E3B" w:rsidRPr="00B04D86" w:rsidRDefault="00D41E3B" w:rsidP="00D41E3B">
      <w:pPr>
        <w:pStyle w:val="phlistitemized3"/>
        <w:numPr>
          <w:ilvl w:val="0"/>
          <w:numId w:val="25"/>
        </w:numPr>
        <w:ind w:left="1922" w:right="0" w:hanging="357"/>
        <w:rPr>
          <w:color w:val="000000" w:themeColor="text1"/>
        </w:rPr>
      </w:pPr>
      <w:r w:rsidRPr="00B04D86">
        <w:rPr>
          <w:color w:val="000000" w:themeColor="text1"/>
        </w:rPr>
        <w:t xml:space="preserve">создание новой версии СЭМД запрещено, если предыдущая версия подписана не всеми участниками подписания. В этом случае </w:t>
      </w:r>
      <w:r>
        <w:t xml:space="preserve">отображается </w:t>
      </w:r>
      <w:r w:rsidRPr="00B04D86">
        <w:rPr>
          <w:color w:val="000000" w:themeColor="text1"/>
        </w:rPr>
        <w:t>соответствующее системное сообщение (</w:t>
      </w:r>
      <w:r w:rsidR="002B49C8">
        <w:rPr>
          <w:color w:val="000000" w:themeColor="text1"/>
        </w:rPr>
        <w:fldChar w:fldCharType="begin"/>
      </w:r>
      <w:r w:rsidR="002B49C8">
        <w:rPr>
          <w:color w:val="000000" w:themeColor="text1"/>
        </w:rPr>
        <w:instrText xml:space="preserve"> REF _Ref152768846 \h </w:instrText>
      </w:r>
      <w:r w:rsidR="002B49C8">
        <w:rPr>
          <w:color w:val="000000" w:themeColor="text1"/>
        </w:rPr>
      </w:r>
      <w:r w:rsidR="002B49C8">
        <w:rPr>
          <w:color w:val="000000" w:themeColor="text1"/>
        </w:rPr>
        <w:fldChar w:fldCharType="separate"/>
      </w:r>
      <w:r w:rsidR="00F02ED2">
        <w:t xml:space="preserve">Рисунок </w:t>
      </w:r>
      <w:r w:rsidR="00F02ED2">
        <w:rPr>
          <w:noProof/>
        </w:rPr>
        <w:t>18</w:t>
      </w:r>
      <w:r w:rsidR="002B49C8">
        <w:rPr>
          <w:color w:val="000000" w:themeColor="text1"/>
        </w:rPr>
        <w:fldChar w:fldCharType="end"/>
      </w:r>
      <w:r w:rsidRPr="00B04D86">
        <w:rPr>
          <w:color w:val="000000" w:themeColor="text1"/>
        </w:rPr>
        <w:t>), процесс формирования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r>
    </w:p>
    <w:p w14:paraId="0692EBD3" w14:textId="77777777" w:rsidR="00D41E3B" w:rsidRDefault="00D41E3B" w:rsidP="00D41E3B">
      <w:pPr>
        <w:pStyle w:val="phfigure"/>
      </w:pPr>
      <w:r w:rsidRPr="00C006EB">
        <w:rPr>
          <w:noProof/>
          <w:color w:val="000000" w:themeColor="text1"/>
        </w:rPr>
        <w:drawing>
          <wp:inline distT="0" distB="0" distL="0" distR="0" wp14:anchorId="755E79DA" wp14:editId="44759861">
            <wp:extent cx="4619625" cy="1447800"/>
            <wp:effectExtent l="19050" t="19050" r="28575" b="19050"/>
            <wp:docPr id="99974" name="Рисунок 99974"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7005" name=""/>
                    <pic:cNvPicPr>
                      <a:picLocks noChangeAspect="1"/>
                    </pic:cNvPicPr>
                  </pic:nvPicPr>
                  <pic:blipFill>
                    <a:blip r:embed="rId30"/>
                    <a:stretch>
                      <a:fillRect/>
                    </a:stretch>
                  </pic:blipFill>
                  <pic:spPr>
                    <a:xfrm>
                      <a:off x="0" y="0"/>
                      <a:ext cx="4619625" cy="1447800"/>
                    </a:xfrm>
                    <a:prstGeom prst="rect">
                      <a:avLst/>
                    </a:prstGeom>
                    <a:ln w="12696" cmpd="sng">
                      <a:solidFill>
                        <a:sysClr val="windowText" lastClr="000000"/>
                      </a:solidFill>
                      <a:prstDash val="solid"/>
                    </a:ln>
                  </pic:spPr>
                </pic:pic>
              </a:graphicData>
            </a:graphic>
          </wp:inline>
        </w:drawing>
      </w:r>
    </w:p>
    <w:p w14:paraId="4D6DA72A" w14:textId="77777777" w:rsidR="00D41E3B" w:rsidRPr="00C006EB" w:rsidRDefault="00D41E3B" w:rsidP="00D41E3B">
      <w:pPr>
        <w:pStyle w:val="phfiguretitle"/>
        <w:rPr>
          <w:color w:val="000000" w:themeColor="text1"/>
        </w:rPr>
      </w:pPr>
      <w:bookmarkStart w:id="52" w:name="_Ref152768846"/>
      <w:r>
        <w:t xml:space="preserve">Рисунок </w:t>
      </w:r>
      <w:r>
        <w:fldChar w:fldCharType="begin"/>
      </w:r>
      <w:r>
        <w:instrText xml:space="preserve"> SEQ Рисунок \* ARABIC </w:instrText>
      </w:r>
      <w:r>
        <w:fldChar w:fldCharType="separate"/>
      </w:r>
      <w:r w:rsidR="00F02ED2">
        <w:rPr>
          <w:noProof/>
        </w:rPr>
        <w:t>18</w:t>
      </w:r>
      <w:r>
        <w:fldChar w:fldCharType="end"/>
      </w:r>
      <w:bookmarkEnd w:id="52"/>
      <w:r>
        <w:t xml:space="preserve"> – </w:t>
      </w:r>
      <w:r w:rsidRPr="004414F0">
        <w:rPr>
          <w:color w:val="000000" w:themeColor="text1"/>
        </w:rPr>
        <w:t>Сообщение об отсутствии подписей всех участников подписания и запрете формирования новой версии СЭМД</w:t>
      </w:r>
    </w:p>
    <w:p w14:paraId="02B2C1DD" w14:textId="39B4BE27" w:rsidR="00D41E3B" w:rsidRPr="00C006EB" w:rsidRDefault="00D41E3B" w:rsidP="00D41E3B">
      <w:pPr>
        <w:pStyle w:val="phlistitemized3"/>
        <w:numPr>
          <w:ilvl w:val="0"/>
          <w:numId w:val="25"/>
        </w:numPr>
        <w:ind w:left="1922" w:right="0" w:hanging="357"/>
        <w:rPr>
          <w:color w:val="000000" w:themeColor="text1"/>
        </w:rPr>
      </w:pPr>
      <w:r w:rsidRPr="004414F0">
        <w:rPr>
          <w:color w:val="000000" w:themeColor="text1"/>
        </w:rPr>
        <w:t xml:space="preserve">создание новой версии СЭМД запрещено, если предыдущая версия не была зарегистрирована в РЭМД. В этом случае </w:t>
      </w:r>
      <w:r>
        <w:t xml:space="preserve">отображается </w:t>
      </w:r>
      <w:r w:rsidRPr="004414F0">
        <w:rPr>
          <w:color w:val="000000" w:themeColor="text1"/>
        </w:rPr>
        <w:t>соответствующее системное сообщение</w:t>
      </w:r>
      <w:r>
        <w:rPr>
          <w:color w:val="000000" w:themeColor="text1"/>
        </w:rPr>
        <w:t xml:space="preserve"> (</w:t>
      </w:r>
      <w:r w:rsidR="002B49C8">
        <w:rPr>
          <w:color w:val="000000" w:themeColor="text1"/>
        </w:rPr>
        <w:fldChar w:fldCharType="begin"/>
      </w:r>
      <w:r w:rsidR="002B49C8">
        <w:rPr>
          <w:color w:val="000000" w:themeColor="text1"/>
        </w:rPr>
        <w:instrText xml:space="preserve"> REF _Ref152768850 \h </w:instrText>
      </w:r>
      <w:r w:rsidR="002B49C8">
        <w:rPr>
          <w:color w:val="000000" w:themeColor="text1"/>
        </w:rPr>
      </w:r>
      <w:r w:rsidR="002B49C8">
        <w:rPr>
          <w:color w:val="000000" w:themeColor="text1"/>
        </w:rPr>
        <w:fldChar w:fldCharType="separate"/>
      </w:r>
      <w:r w:rsidR="00F02ED2">
        <w:t xml:space="preserve">Рисунок </w:t>
      </w:r>
      <w:r w:rsidR="00F02ED2">
        <w:rPr>
          <w:noProof/>
        </w:rPr>
        <w:t>19</w:t>
      </w:r>
      <w:r w:rsidR="002B49C8">
        <w:rPr>
          <w:color w:val="000000" w:themeColor="text1"/>
        </w:rPr>
        <w:fldChar w:fldCharType="end"/>
      </w:r>
      <w:r>
        <w:rPr>
          <w:color w:val="000000" w:themeColor="text1"/>
        </w:rPr>
        <w:t>),</w:t>
      </w:r>
      <w:r w:rsidRPr="004414F0">
        <w:rPr>
          <w:color w:val="000000" w:themeColor="text1"/>
        </w:rPr>
        <w:t xml:space="preserve"> процесс формирования СЭМД прекращается. </w:t>
      </w:r>
      <w:r>
        <w:rPr>
          <w:color w:val="000000" w:themeColor="text1"/>
        </w:rPr>
        <w:t>П</w:t>
      </w:r>
      <w:r w:rsidRPr="004414F0">
        <w:rPr>
          <w:color w:val="000000" w:themeColor="text1"/>
        </w:rPr>
        <w:t>ока предыдущая версия СЭМД не будет зарегистрирована в РЭМД, пользователь не имеет возможности сформировать новую версию СЭМД</w:t>
      </w:r>
      <w:r w:rsidRPr="00C006EB">
        <w:rPr>
          <w:color w:val="000000" w:themeColor="text1"/>
        </w:rPr>
        <w:t>;</w:t>
      </w:r>
    </w:p>
    <w:p w14:paraId="1EC3F954" w14:textId="77777777" w:rsidR="00D41E3B" w:rsidRDefault="00D41E3B" w:rsidP="00D41E3B">
      <w:pPr>
        <w:pStyle w:val="phfigure"/>
      </w:pPr>
      <w:r w:rsidRPr="00C006EB">
        <w:rPr>
          <w:noProof/>
          <w:color w:val="000000" w:themeColor="text1"/>
        </w:rPr>
        <w:lastRenderedPageBreak/>
        <w:drawing>
          <wp:inline distT="0" distB="0" distL="0" distR="0" wp14:anchorId="6E63A890" wp14:editId="004688AA">
            <wp:extent cx="4352925" cy="1619250"/>
            <wp:effectExtent l="19050" t="19050" r="28575" b="19050"/>
            <wp:docPr id="99975" name="Рисунок 99975"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16842" name=""/>
                    <pic:cNvPicPr>
                      <a:picLocks noChangeAspect="1"/>
                    </pic:cNvPicPr>
                  </pic:nvPicPr>
                  <pic:blipFill>
                    <a:blip r:embed="rId31"/>
                    <a:stretch>
                      <a:fillRect/>
                    </a:stretch>
                  </pic:blipFill>
                  <pic:spPr>
                    <a:xfrm>
                      <a:off x="0" y="0"/>
                      <a:ext cx="4352925" cy="1619250"/>
                    </a:xfrm>
                    <a:prstGeom prst="rect">
                      <a:avLst/>
                    </a:prstGeom>
                    <a:ln w="12696" cmpd="sng">
                      <a:solidFill>
                        <a:sysClr val="windowText" lastClr="000000"/>
                      </a:solidFill>
                      <a:prstDash val="solid"/>
                    </a:ln>
                  </pic:spPr>
                </pic:pic>
              </a:graphicData>
            </a:graphic>
          </wp:inline>
        </w:drawing>
      </w:r>
    </w:p>
    <w:p w14:paraId="5F40CE47" w14:textId="77777777" w:rsidR="00D41E3B" w:rsidRPr="00C006EB" w:rsidRDefault="00D41E3B" w:rsidP="00D41E3B">
      <w:pPr>
        <w:pStyle w:val="phfiguretitle"/>
        <w:rPr>
          <w:color w:val="000000" w:themeColor="text1"/>
        </w:rPr>
      </w:pPr>
      <w:bookmarkStart w:id="53" w:name="_Ref152768850"/>
      <w:r>
        <w:t xml:space="preserve">Рисунок </w:t>
      </w:r>
      <w:r>
        <w:fldChar w:fldCharType="begin"/>
      </w:r>
      <w:r>
        <w:instrText xml:space="preserve"> SEQ Рисунок \* ARABIC </w:instrText>
      </w:r>
      <w:r>
        <w:fldChar w:fldCharType="separate"/>
      </w:r>
      <w:r w:rsidR="00F02ED2">
        <w:rPr>
          <w:noProof/>
        </w:rPr>
        <w:t>19</w:t>
      </w:r>
      <w:r>
        <w:fldChar w:fldCharType="end"/>
      </w:r>
      <w:bookmarkEnd w:id="53"/>
      <w:r>
        <w:t xml:space="preserve"> – </w:t>
      </w:r>
      <w:r w:rsidRPr="004414F0">
        <w:rPr>
          <w:color w:val="000000" w:themeColor="text1"/>
        </w:rPr>
        <w:t>Сообщение об отсутствии регистрации в РЭМД предыдущей версии СЭМД</w:t>
      </w:r>
    </w:p>
    <w:p w14:paraId="54366491" w14:textId="77777777" w:rsidR="00D41E3B" w:rsidRDefault="00D41E3B" w:rsidP="00D41E3B">
      <w:pPr>
        <w:pStyle w:val="phlistitemized3"/>
        <w:numPr>
          <w:ilvl w:val="0"/>
          <w:numId w:val="25"/>
        </w:numPr>
        <w:ind w:left="1922" w:right="0" w:hanging="357"/>
      </w:pPr>
      <w:r w:rsidRPr="004414F0">
        <w:t xml:space="preserve">создание новой версии СЭМД разрешено всегда. В этом случае сразу </w:t>
      </w:r>
      <w:r>
        <w:t xml:space="preserve">отображается </w:t>
      </w:r>
      <w:r w:rsidRPr="004414F0">
        <w:t>окно подписания формируемого электронного медицинского документа</w:t>
      </w:r>
      <w:r>
        <w:t xml:space="preserve"> (</w:t>
      </w:r>
      <w:r>
        <w:fldChar w:fldCharType="begin"/>
      </w:r>
      <w:r>
        <w:instrText xml:space="preserve"> REF _Ref152768296 \h </w:instrText>
      </w:r>
      <w:r>
        <w:fldChar w:fldCharType="separate"/>
      </w:r>
      <w:r w:rsidR="00F02ED2">
        <w:t xml:space="preserve">Рисунок </w:t>
      </w:r>
      <w:r w:rsidR="00F02ED2">
        <w:rPr>
          <w:noProof/>
        </w:rPr>
        <w:t>20</w:t>
      </w:r>
      <w:r>
        <w:fldChar w:fldCharType="end"/>
      </w:r>
      <w:r>
        <w:t>).</w:t>
      </w:r>
    </w:p>
    <w:p w14:paraId="45BCE24C" w14:textId="77777777" w:rsidR="00D41E3B" w:rsidRDefault="00D41E3B" w:rsidP="00D41E3B">
      <w:pPr>
        <w:pStyle w:val="phfigure"/>
      </w:pPr>
      <w:r>
        <w:rPr>
          <w:noProof/>
        </w:rPr>
        <w:drawing>
          <wp:inline distT="0" distB="0" distL="0" distR="0" wp14:anchorId="2CF587E6" wp14:editId="626B477D">
            <wp:extent cx="6295390" cy="4838317"/>
            <wp:effectExtent l="19050" t="19050" r="10160" b="19685"/>
            <wp:docPr id="99976" name="Рисунок 99976" descr="_scroll_external/attachments/image2023-8-23_17-33-50-51dd8ece0f1181be1211910aac59cdbd95995d84786ee533f073c03f3ec312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55928" name=""/>
                    <pic:cNvPicPr>
                      <a:picLocks noChangeAspect="1"/>
                    </pic:cNvPicPr>
                  </pic:nvPicPr>
                  <pic:blipFill>
                    <a:blip r:embed="rId32"/>
                    <a:stretch>
                      <a:fillRect/>
                    </a:stretch>
                  </pic:blipFill>
                  <pic:spPr>
                    <a:xfrm>
                      <a:off x="0" y="0"/>
                      <a:ext cx="6295390" cy="4838317"/>
                    </a:xfrm>
                    <a:prstGeom prst="rect">
                      <a:avLst/>
                    </a:prstGeom>
                    <a:ln w="12696" cmpd="sng">
                      <a:solidFill>
                        <a:sysClr val="windowText" lastClr="000000"/>
                      </a:solidFill>
                      <a:prstDash val="solid"/>
                    </a:ln>
                  </pic:spPr>
                </pic:pic>
              </a:graphicData>
            </a:graphic>
          </wp:inline>
        </w:drawing>
      </w:r>
    </w:p>
    <w:p w14:paraId="7A424C5B" w14:textId="77777777" w:rsidR="00D41E3B" w:rsidRDefault="00D41E3B" w:rsidP="00D41E3B">
      <w:pPr>
        <w:pStyle w:val="phfiguretitle"/>
      </w:pPr>
      <w:bookmarkStart w:id="54" w:name="_Ref152768296"/>
      <w:r>
        <w:t xml:space="preserve">Рисунок </w:t>
      </w:r>
      <w:r>
        <w:fldChar w:fldCharType="begin"/>
      </w:r>
      <w:r>
        <w:instrText xml:space="preserve"> SEQ Рисунок \* ARABIC </w:instrText>
      </w:r>
      <w:r>
        <w:fldChar w:fldCharType="separate"/>
      </w:r>
      <w:r w:rsidR="00F02ED2">
        <w:rPr>
          <w:noProof/>
        </w:rPr>
        <w:t>20</w:t>
      </w:r>
      <w:r>
        <w:fldChar w:fldCharType="end"/>
      </w:r>
      <w:bookmarkEnd w:id="54"/>
      <w:r>
        <w:t xml:space="preserve"> – О</w:t>
      </w:r>
      <w:r w:rsidRPr="004414F0">
        <w:t>кно подписания формируемого электронного медицинского документа</w:t>
      </w:r>
    </w:p>
    <w:p w14:paraId="5C783B97" w14:textId="77777777" w:rsidR="00D41E3B" w:rsidRDefault="00D41E3B" w:rsidP="00D41E3B">
      <w:pPr>
        <w:pStyle w:val="phlistitemized1"/>
      </w:pPr>
      <w:r>
        <w:t>укажите сертификат ЭП автора документа, выбрав его в выпадающем списке поля «Выберите сертификат»;</w:t>
      </w:r>
    </w:p>
    <w:p w14:paraId="0B92E55A" w14:textId="77777777" w:rsidR="00D41E3B" w:rsidRDefault="00D41E3B" w:rsidP="00D41E3B">
      <w:pPr>
        <w:pStyle w:val="phnormal"/>
      </w:pPr>
      <w:r>
        <w:rPr>
          <w:b/>
        </w:rPr>
        <w:lastRenderedPageBreak/>
        <w:t>Примечание</w:t>
      </w:r>
      <w:r w:rsidRPr="00BC6C03">
        <w:t xml:space="preserve"> – Если у </w:t>
      </w:r>
      <w:r>
        <w:t>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p w14:paraId="1D756AD7" w14:textId="77777777" w:rsidR="00D41E3B" w:rsidRPr="00E16162" w:rsidRDefault="00D41E3B" w:rsidP="00D41E3B">
      <w:pPr>
        <w:pStyle w:val="phlistitemized1"/>
      </w:pPr>
      <w:r w:rsidRPr="00E16162">
        <w:t>укажите других участников подписания документа:</w:t>
      </w:r>
    </w:p>
    <w:p w14:paraId="3C9075F9" w14:textId="77777777" w:rsidR="00D41E3B" w:rsidRPr="00E16162" w:rsidRDefault="00D41E3B" w:rsidP="00D41E3B">
      <w:pPr>
        <w:pStyle w:val="phlistitemized2"/>
      </w:pPr>
      <w:r>
        <w:t>«</w:t>
      </w:r>
      <w:r w:rsidRPr="00E16162">
        <w:t>Председатель</w:t>
      </w:r>
      <w:r>
        <w:t>»</w:t>
      </w:r>
      <w:r w:rsidRPr="00E16162">
        <w:t xml:space="preserve"> – укажите сотрудника МО, ответственного за подписание документов в качестве председателя врачебной комиссии. Данное поле может не отображаться в окне подписания, поскольку роль </w:t>
      </w:r>
      <w:r>
        <w:t>«</w:t>
      </w:r>
      <w:r w:rsidRPr="00E16162">
        <w:t>Председатель</w:t>
      </w:r>
      <w:r>
        <w:t>»</w:t>
      </w:r>
      <w:r w:rsidRPr="00E16162">
        <w:t xml:space="preserve"> является необязательной при подписании документа типа </w:t>
      </w:r>
      <w:r>
        <w:t>«</w:t>
      </w:r>
      <w:r w:rsidRPr="00E16162">
        <w:t>Выписка из протокола врачебной комиссии</w:t>
      </w:r>
      <w:r>
        <w:t>»</w:t>
      </w:r>
      <w:r w:rsidRPr="00E16162">
        <w:t xml:space="preserve"> и может не включаться в список сотрудников, подписывающих документ, при настройке текущего типа СЭМД;</w:t>
      </w:r>
    </w:p>
    <w:p w14:paraId="0D0AB052" w14:textId="77777777" w:rsidR="00D41E3B" w:rsidRPr="00E16162" w:rsidRDefault="00D41E3B" w:rsidP="00D41E3B">
      <w:pPr>
        <w:pStyle w:val="phlistitemized2"/>
      </w:pPr>
      <w:r>
        <w:t>«</w:t>
      </w:r>
      <w:r w:rsidRPr="00E16162">
        <w:t>Заместитель председателя</w:t>
      </w:r>
      <w:r>
        <w:t>»</w:t>
      </w:r>
      <w:r w:rsidRPr="00E16162">
        <w:t xml:space="preserve"> – укажите сотрудника МО, ответственного за подписание документов в качестве заместителя председателя врачебной комиссии. Данное поле может не отображаться в окне подписания, поскольку роль </w:t>
      </w:r>
      <w:r>
        <w:t>«</w:t>
      </w:r>
      <w:r w:rsidRPr="00E16162">
        <w:t>Заместитель председателя</w:t>
      </w:r>
      <w:r>
        <w:t>»</w:t>
      </w:r>
      <w:r w:rsidRPr="00E16162">
        <w:t xml:space="preserve"> является необязательной при подписании документа типа </w:t>
      </w:r>
      <w:r>
        <w:t>«</w:t>
      </w:r>
      <w:r w:rsidRPr="00E16162">
        <w:t>Выписка из протокола врачебной комиссии</w:t>
      </w:r>
      <w:r>
        <w:t>»</w:t>
      </w:r>
      <w:r w:rsidRPr="00E16162">
        <w:t xml:space="preserve"> и может не включаться в список сотрудников, подписывающих документ, при настройке текущего типа СЭМД;</w:t>
      </w:r>
    </w:p>
    <w:p w14:paraId="6E1AEB9D" w14:textId="0519AC9D" w:rsidR="00D41E3B" w:rsidRPr="00E16162" w:rsidRDefault="00D41E3B" w:rsidP="00D41E3B">
      <w:pPr>
        <w:pStyle w:val="phlistitemized2"/>
      </w:pPr>
      <w:r>
        <w:t>«</w:t>
      </w:r>
      <w:r w:rsidRPr="00E16162">
        <w:t>Член комиссии</w:t>
      </w:r>
      <w:r>
        <w:t>»</w:t>
      </w:r>
      <w:r w:rsidRPr="00E16162">
        <w:t xml:space="preserve"> – укажите сотрудника МО, ответственного за подписание документов в качестве члена врачебной комиссии. С помощью кнопки </w:t>
      </w:r>
      <w:r w:rsidRPr="00E16162">
        <w:rPr>
          <w:noProof/>
        </w:rPr>
        <w:drawing>
          <wp:inline distT="0" distB="0" distL="0" distR="0" wp14:anchorId="48A272D5" wp14:editId="1B1C28DA">
            <wp:extent cx="161925" cy="152400"/>
            <wp:effectExtent l="19050" t="19050" r="28575" b="19050"/>
            <wp:docPr id="99977" name="Рисунок 99977" descr="_scroll_external/attachments/image2023-8-23_17-35-47-ede7ab224897172830a122ec34155d2114a8ab4124b4853304c66e5e4a32df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31513" name=""/>
                    <pic:cNvPicPr>
                      <a:picLocks noChangeAspect="1"/>
                    </pic:cNvPicPr>
                  </pic:nvPicPr>
                  <pic:blipFill>
                    <a:blip r:embed="rId33"/>
                    <a:stretch>
                      <a:fillRect/>
                    </a:stretch>
                  </pic:blipFill>
                  <pic:spPr>
                    <a:xfrm>
                      <a:off x="0" y="0"/>
                      <a:ext cx="161925" cy="152400"/>
                    </a:xfrm>
                    <a:prstGeom prst="rect">
                      <a:avLst/>
                    </a:prstGeom>
                    <a:ln w="12696" cmpd="sng">
                      <a:solidFill>
                        <a:sysClr val="windowText" lastClr="000000"/>
                      </a:solidFill>
                      <a:prstDash val="solid"/>
                    </a:ln>
                  </pic:spPr>
                </pic:pic>
              </a:graphicData>
            </a:graphic>
          </wp:inline>
        </w:drawing>
      </w:r>
      <w:r>
        <w:t xml:space="preserve"> </w:t>
      </w:r>
      <w:r w:rsidRPr="00E16162">
        <w:t>могут бы</w:t>
      </w:r>
      <w:r w:rsidR="002E3E7C">
        <w:t>ть</w:t>
      </w:r>
      <w:r w:rsidRPr="00E16162">
        <w:t xml:space="preserve"> добавлены дополнительные поля для указания других членов комиссии.</w:t>
      </w:r>
      <w:r w:rsidR="006D6AC3">
        <w:t xml:space="preserve"> </w:t>
      </w:r>
      <w:r w:rsidRPr="00E16162">
        <w:t xml:space="preserve">Максимальное количество подписей ролью </w:t>
      </w:r>
      <w:r>
        <w:t>«</w:t>
      </w:r>
      <w:r w:rsidRPr="00E16162">
        <w:t>Член комиссии</w:t>
      </w:r>
      <w:r>
        <w:t>»</w:t>
      </w:r>
      <w:r w:rsidRPr="00E16162">
        <w:t xml:space="preserve"> для текущего типа СЭМД – 10.</w:t>
      </w:r>
      <w:r w:rsidR="006D6AC3">
        <w:t xml:space="preserve"> </w:t>
      </w:r>
      <w:r w:rsidRPr="00E16162">
        <w:t xml:space="preserve">Поле </w:t>
      </w:r>
      <w:r>
        <w:t>«</w:t>
      </w:r>
      <w:r w:rsidRPr="00E16162">
        <w:t>Член комиссии</w:t>
      </w:r>
      <w:r>
        <w:t>»</w:t>
      </w:r>
      <w:r w:rsidRPr="00E16162">
        <w:t xml:space="preserve"> может не отображаться в окне подписания, поскольку роль </w:t>
      </w:r>
      <w:r>
        <w:t>«</w:t>
      </w:r>
      <w:r w:rsidRPr="00E16162">
        <w:t>Член комиссии</w:t>
      </w:r>
      <w:r>
        <w:t>»</w:t>
      </w:r>
      <w:r w:rsidRPr="00E16162">
        <w:t xml:space="preserve"> является необязательной при подписании документа типа </w:t>
      </w:r>
      <w:r>
        <w:t>«</w:t>
      </w:r>
      <w:r w:rsidRPr="00E16162">
        <w:t>Выписка из протокола врачебной комиссии</w:t>
      </w:r>
      <w:r>
        <w:t>»</w:t>
      </w:r>
      <w:r w:rsidRPr="00E16162">
        <w:t xml:space="preserve"> и может не включаться в список сотрудников, подписывающих документ, при настройке текущего типа СЭМД;</w:t>
      </w:r>
    </w:p>
    <w:p w14:paraId="19CDDE39" w14:textId="77777777" w:rsidR="00D41E3B" w:rsidRDefault="00D41E3B" w:rsidP="00D41E3B">
      <w:pPr>
        <w:pStyle w:val="phlistitemized2"/>
      </w:pPr>
      <w:r>
        <w:t>«</w:t>
      </w:r>
      <w:r w:rsidRPr="00E16162">
        <w:t>ЭП МО</w:t>
      </w:r>
      <w:r>
        <w:t>»</w:t>
      </w:r>
      <w:r w:rsidRPr="00E16162">
        <w:t xml:space="preserve"> –</w:t>
      </w:r>
      <w:r>
        <w:t xml:space="preserve"> </w:t>
      </w:r>
      <w:r w:rsidRPr="00E16162">
        <w:t xml:space="preserve">указывается сотрудник МО, ответственный за подписание документов ЭП МО. Поле для указания участника подписания </w:t>
      </w:r>
      <w:r>
        <w:t>«</w:t>
      </w:r>
      <w:r w:rsidRPr="00E16162">
        <w:t>ЭП МО</w:t>
      </w:r>
      <w:r>
        <w:t>»</w:t>
      </w:r>
      <w:r w:rsidRPr="00E16162">
        <w:t xml:space="preserve"> не отображается, если в Системе настроено автоматичес</w:t>
      </w:r>
      <w:r>
        <w:t>кое подписание документов ЭП МО.</w:t>
      </w:r>
    </w:p>
    <w:p w14:paraId="09D2F1AC" w14:textId="77777777" w:rsidR="00D41E3B" w:rsidRPr="00E16162" w:rsidRDefault="00D41E3B" w:rsidP="00D41E3B">
      <w:pPr>
        <w:pStyle w:val="phlistitemized1"/>
      </w:pPr>
      <w:r w:rsidRPr="00E16162">
        <w:t xml:space="preserve">нажмите на кнопку </w:t>
      </w:r>
      <w:r>
        <w:t>«</w:t>
      </w:r>
      <w:r w:rsidRPr="00E16162">
        <w:t>Подписать</w:t>
      </w:r>
      <w:r>
        <w:t>»</w:t>
      </w:r>
      <w:r w:rsidRPr="00E16162">
        <w:t>. Произойдет формирование</w:t>
      </w:r>
      <w:r>
        <w:t xml:space="preserve"> </w:t>
      </w:r>
      <w:r w:rsidRPr="00E16162">
        <w:t xml:space="preserve">СЭМД </w:t>
      </w:r>
      <w:r>
        <w:t>«</w:t>
      </w:r>
      <w:r w:rsidRPr="00E16162">
        <w:rPr>
          <w:color w:val="333333"/>
        </w:rPr>
        <w:t>Направление к месту лечения для получения медицинской помощи</w:t>
      </w:r>
      <w:r>
        <w:t>». Сформированный документ отобразится на вкладке «Документы».</w:t>
      </w:r>
    </w:p>
    <w:p w14:paraId="7C8E1977" w14:textId="77777777" w:rsidR="00D41E3B" w:rsidRDefault="00D41E3B" w:rsidP="00D41E3B">
      <w:pPr>
        <w:pStyle w:val="phnormal"/>
      </w:pPr>
      <w:r>
        <w:rPr>
          <w:b/>
        </w:rPr>
        <w:lastRenderedPageBreak/>
        <w:t>Примечание</w:t>
      </w:r>
      <w:r w:rsidRPr="00BC6C03">
        <w:t xml:space="preserve"> – Прежде чем отправить сформированный СЭМД «Выписка из протокола врачебной комиссии</w:t>
      </w:r>
      <w:r>
        <w:t>», необходимо дождаться его подписания другими участниками.</w:t>
      </w:r>
    </w:p>
    <w:p w14:paraId="7273DD18" w14:textId="77777777" w:rsidR="00D41E3B" w:rsidRPr="00E16162" w:rsidRDefault="00D41E3B" w:rsidP="00D41E3B">
      <w:pPr>
        <w:pStyle w:val="2"/>
        <w:numPr>
          <w:ilvl w:val="1"/>
          <w:numId w:val="18"/>
        </w:numPr>
      </w:pPr>
      <w:bookmarkStart w:id="55" w:name="scroll-bookmark-24"/>
      <w:bookmarkStart w:id="56" w:name="_Toc152768435"/>
      <w:bookmarkStart w:id="57" w:name="_Toc157094584"/>
      <w:r w:rsidRPr="00E16162">
        <w:t>Передача СЭМД в РЭМД</w:t>
      </w:r>
      <w:bookmarkEnd w:id="55"/>
      <w:bookmarkEnd w:id="56"/>
      <w:bookmarkEnd w:id="57"/>
    </w:p>
    <w:p w14:paraId="61F5CD17" w14:textId="77777777" w:rsidR="00D41E3B" w:rsidRPr="00E16162" w:rsidRDefault="00D41E3B" w:rsidP="00D41E3B">
      <w:pPr>
        <w:pStyle w:val="phnormal"/>
      </w:pPr>
      <w:r w:rsidRPr="00E16162">
        <w:t xml:space="preserve">После того как документ </w:t>
      </w:r>
      <w:r>
        <w:t>«</w:t>
      </w:r>
      <w:r w:rsidRPr="00E16162">
        <w:t>Выписка из протокола врачебной комиссии</w:t>
      </w:r>
      <w:r>
        <w:t>»</w:t>
      </w:r>
      <w:r w:rsidRPr="00E16162">
        <w:t xml:space="preserve"> будет подписан всеми участниками подписания, его можно отправить на регистрацию в РЭМД.</w:t>
      </w:r>
    </w:p>
    <w:p w14:paraId="2DC9D06F" w14:textId="77777777" w:rsidR="00D41E3B" w:rsidRPr="00E16162" w:rsidRDefault="00D41E3B" w:rsidP="00D41E3B">
      <w:pPr>
        <w:pStyle w:val="3"/>
        <w:numPr>
          <w:ilvl w:val="2"/>
          <w:numId w:val="18"/>
        </w:numPr>
      </w:pPr>
      <w:bookmarkStart w:id="58" w:name="scroll-bookmark-25"/>
      <w:bookmarkStart w:id="59" w:name="_Toc152768436"/>
      <w:bookmarkStart w:id="60" w:name="_Toc157094585"/>
      <w:r w:rsidRPr="00E16162">
        <w:t>Отправка СЭМД на регистрацию в РЭМД автором документа</w:t>
      </w:r>
      <w:bookmarkEnd w:id="58"/>
      <w:bookmarkEnd w:id="59"/>
      <w:bookmarkEnd w:id="60"/>
    </w:p>
    <w:p w14:paraId="324E0D70" w14:textId="77777777" w:rsidR="00D41E3B" w:rsidRPr="00E16162" w:rsidRDefault="00D41E3B" w:rsidP="00D41E3B">
      <w:pPr>
        <w:pStyle w:val="phnormal"/>
      </w:pPr>
      <w:r w:rsidRPr="00E16162">
        <w:t>Чтобы отправить СЭМД</w:t>
      </w:r>
      <w:r>
        <w:t xml:space="preserve"> «</w:t>
      </w:r>
      <w:r w:rsidRPr="00E16162">
        <w:t>Выписка из протокола врачебной комиссии</w:t>
      </w:r>
      <w:r>
        <w:t>»</w:t>
      </w:r>
      <w:r w:rsidRPr="00E16162">
        <w:t xml:space="preserve"> на регистрацию в РЭМД, выполните следующие действия:</w:t>
      </w:r>
    </w:p>
    <w:p w14:paraId="776656BA" w14:textId="77777777" w:rsidR="00D41E3B" w:rsidRPr="00E16162" w:rsidRDefault="00D41E3B" w:rsidP="00D41E3B">
      <w:pPr>
        <w:pStyle w:val="phlistitemized1"/>
      </w:pPr>
      <w:r w:rsidRPr="00E16162">
        <w:t xml:space="preserve">выберите пункт главного меню </w:t>
      </w:r>
      <w:r>
        <w:t>«</w:t>
      </w:r>
      <w:r w:rsidRPr="00E16162">
        <w:t>Рабочие места</w:t>
      </w:r>
      <w:r>
        <w:t xml:space="preserve">/ </w:t>
      </w:r>
      <w:r w:rsidRPr="00E16162">
        <w:t>Дневник</w:t>
      </w:r>
      <w:r>
        <w:t>»</w:t>
      </w:r>
      <w:r w:rsidRPr="00E16162">
        <w:t xml:space="preserve">. Отобразится </w:t>
      </w:r>
      <w:r>
        <w:t>дневник врача (</w:t>
      </w:r>
      <w:r>
        <w:fldChar w:fldCharType="begin"/>
      </w:r>
      <w:r>
        <w:instrText xml:space="preserve"> REF _Ref152768277 \h </w:instrText>
      </w:r>
      <w:r>
        <w:fldChar w:fldCharType="separate"/>
      </w:r>
      <w:r w:rsidR="00F02ED2" w:rsidRPr="00E16162">
        <w:t xml:space="preserve">Рисунок </w:t>
      </w:r>
      <w:r w:rsidR="00F02ED2">
        <w:rPr>
          <w:noProof/>
        </w:rPr>
        <w:t>21</w:t>
      </w:r>
      <w:r>
        <w:fldChar w:fldCharType="end"/>
      </w:r>
      <w:r>
        <w:t>)</w:t>
      </w:r>
      <w:r w:rsidRPr="00E16162">
        <w:t>;</w:t>
      </w:r>
    </w:p>
    <w:p w14:paraId="2C1A23FE" w14:textId="77777777" w:rsidR="00D41E3B" w:rsidRPr="00E16162" w:rsidRDefault="00D41E3B" w:rsidP="00D41E3B">
      <w:pPr>
        <w:pStyle w:val="phfigure"/>
      </w:pPr>
      <w:r w:rsidRPr="00E16162">
        <w:rPr>
          <w:noProof/>
        </w:rPr>
        <w:drawing>
          <wp:inline distT="0" distB="0" distL="0" distR="0" wp14:anchorId="2257F403" wp14:editId="2338CF23">
            <wp:extent cx="6295390" cy="2421818"/>
            <wp:effectExtent l="19050" t="19050" r="10160" b="17145"/>
            <wp:docPr id="100067" name="Рисунок 100067"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75439" name=""/>
                    <pic:cNvPicPr>
                      <a:picLocks noChangeAspect="1"/>
                    </pic:cNvPicPr>
                  </pic:nvPicPr>
                  <pic:blipFill>
                    <a:blip r:embed="rId25"/>
                    <a:stretch>
                      <a:fillRect/>
                    </a:stretch>
                  </pic:blipFill>
                  <pic:spPr>
                    <a:xfrm>
                      <a:off x="0" y="0"/>
                      <a:ext cx="6295390" cy="2421818"/>
                    </a:xfrm>
                    <a:prstGeom prst="rect">
                      <a:avLst/>
                    </a:prstGeom>
                    <a:ln w="12696" cmpd="sng">
                      <a:solidFill>
                        <a:sysClr val="windowText" lastClr="000000"/>
                      </a:solidFill>
                      <a:prstDash val="solid"/>
                    </a:ln>
                  </pic:spPr>
                </pic:pic>
              </a:graphicData>
            </a:graphic>
          </wp:inline>
        </w:drawing>
      </w:r>
    </w:p>
    <w:p w14:paraId="01E39BDF" w14:textId="77777777" w:rsidR="00D41E3B" w:rsidRDefault="00D41E3B" w:rsidP="00D41E3B">
      <w:pPr>
        <w:pStyle w:val="phfiguretitle"/>
      </w:pPr>
      <w:bookmarkStart w:id="61" w:name="_Ref152768277"/>
      <w:r w:rsidRPr="00E16162">
        <w:t xml:space="preserve">Рисунок </w:t>
      </w:r>
      <w:r w:rsidRPr="00E16162">
        <w:fldChar w:fldCharType="begin"/>
      </w:r>
      <w:r w:rsidRPr="00E16162">
        <w:instrText>SEQ Рисунок \* ARABIC</w:instrText>
      </w:r>
      <w:r w:rsidRPr="00E16162">
        <w:fldChar w:fldCharType="separate"/>
      </w:r>
      <w:r w:rsidR="00F02ED2">
        <w:rPr>
          <w:noProof/>
        </w:rPr>
        <w:t>21</w:t>
      </w:r>
      <w:r w:rsidRPr="00E16162">
        <w:fldChar w:fldCharType="end"/>
      </w:r>
      <w:bookmarkEnd w:id="61"/>
      <w:r w:rsidRPr="00E16162">
        <w:t xml:space="preserve"> </w:t>
      </w:r>
      <w:r>
        <w:t xml:space="preserve">– </w:t>
      </w:r>
      <w:r w:rsidRPr="00E16162">
        <w:t>Дневник врача</w:t>
      </w:r>
    </w:p>
    <w:p w14:paraId="13DF7043" w14:textId="02C400FD" w:rsidR="00D41E3B" w:rsidRPr="00E16162" w:rsidRDefault="00D41E3B" w:rsidP="00D41E3B">
      <w:pPr>
        <w:pStyle w:val="phlistitemized1"/>
      </w:pPr>
      <w:r w:rsidRPr="00E16162">
        <w:t>выберите в дневнике оказанную пациенту услугу врачебной комиссии</w:t>
      </w:r>
      <w:r>
        <w:t xml:space="preserve"> и нажмите на ссылку «Редактировать». Откроется окно редактирования приёма (</w:t>
      </w:r>
      <w:r w:rsidR="002B49C8">
        <w:fldChar w:fldCharType="begin"/>
      </w:r>
      <w:r w:rsidR="002B49C8">
        <w:instrText xml:space="preserve"> REF _Ref152768404 \h </w:instrText>
      </w:r>
      <w:r w:rsidR="002B49C8">
        <w:fldChar w:fldCharType="separate"/>
      </w:r>
      <w:r w:rsidR="00F02ED2">
        <w:t xml:space="preserve">Рисунок </w:t>
      </w:r>
      <w:r w:rsidR="00F02ED2">
        <w:rPr>
          <w:noProof/>
        </w:rPr>
        <w:t>22</w:t>
      </w:r>
      <w:r w:rsidR="002B49C8">
        <w:fldChar w:fldCharType="end"/>
      </w:r>
      <w:r>
        <w:t>);</w:t>
      </w:r>
    </w:p>
    <w:p w14:paraId="7DE2814C" w14:textId="77777777" w:rsidR="00D41E3B" w:rsidRDefault="00D41E3B" w:rsidP="00D41E3B">
      <w:pPr>
        <w:pStyle w:val="phfigure"/>
      </w:pPr>
      <w:r>
        <w:rPr>
          <w:noProof/>
        </w:rPr>
        <w:lastRenderedPageBreak/>
        <w:drawing>
          <wp:inline distT="0" distB="0" distL="0" distR="0" wp14:anchorId="556F4675" wp14:editId="28EEE10E">
            <wp:extent cx="6152515" cy="3750945"/>
            <wp:effectExtent l="19050" t="19050" r="19685" b="20955"/>
            <wp:docPr id="99978" name="Рисунок 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3750945"/>
                    </a:xfrm>
                    <a:prstGeom prst="rect">
                      <a:avLst/>
                    </a:prstGeom>
                    <a:ln>
                      <a:solidFill>
                        <a:schemeClr val="tx1"/>
                      </a:solidFill>
                    </a:ln>
                  </pic:spPr>
                </pic:pic>
              </a:graphicData>
            </a:graphic>
          </wp:inline>
        </w:drawing>
      </w:r>
    </w:p>
    <w:p w14:paraId="758731F9" w14:textId="77777777" w:rsidR="00D41E3B" w:rsidRDefault="00D41E3B" w:rsidP="00D41E3B">
      <w:pPr>
        <w:pStyle w:val="phfiguretitle"/>
      </w:pPr>
      <w:bookmarkStart w:id="62" w:name="_Ref152768404"/>
      <w:r>
        <w:t xml:space="preserve">Рисунок </w:t>
      </w:r>
      <w:r>
        <w:fldChar w:fldCharType="begin"/>
      </w:r>
      <w:r>
        <w:instrText xml:space="preserve"> SEQ Рисунок \* ARABIC </w:instrText>
      </w:r>
      <w:r>
        <w:fldChar w:fldCharType="separate"/>
      </w:r>
      <w:r w:rsidR="00F02ED2">
        <w:rPr>
          <w:noProof/>
        </w:rPr>
        <w:t>22</w:t>
      </w:r>
      <w:r>
        <w:fldChar w:fldCharType="end"/>
      </w:r>
      <w:bookmarkEnd w:id="62"/>
      <w:r>
        <w:t xml:space="preserve"> – Окно редактирования приёма. Вкладка «Документы»</w:t>
      </w:r>
    </w:p>
    <w:p w14:paraId="5E9516EA" w14:textId="77777777" w:rsidR="00D41E3B" w:rsidRDefault="00D41E3B" w:rsidP="00D41E3B">
      <w:pPr>
        <w:pStyle w:val="phlistitemized1"/>
      </w:pPr>
      <w:r>
        <w:rPr>
          <w:color w:val="172B4D"/>
        </w:rPr>
        <w:t>перейдите на вкладку «Документы» (см. </w:t>
      </w:r>
      <w:r>
        <w:rPr>
          <w:color w:val="172B4D"/>
        </w:rPr>
        <w:fldChar w:fldCharType="begin"/>
      </w:r>
      <w:r>
        <w:rPr>
          <w:color w:val="172B4D"/>
        </w:rPr>
        <w:instrText xml:space="preserve"> REF _Ref152768404 \h </w:instrText>
      </w:r>
      <w:r>
        <w:rPr>
          <w:color w:val="172B4D"/>
        </w:rPr>
      </w:r>
      <w:r>
        <w:rPr>
          <w:color w:val="172B4D"/>
        </w:rPr>
        <w:fldChar w:fldCharType="separate"/>
      </w:r>
      <w:r w:rsidR="00F02ED2">
        <w:t xml:space="preserve">Рисунок </w:t>
      </w:r>
      <w:r w:rsidR="00F02ED2">
        <w:rPr>
          <w:noProof/>
        </w:rPr>
        <w:t>22</w:t>
      </w:r>
      <w:r>
        <w:rPr>
          <w:color w:val="172B4D"/>
        </w:rPr>
        <w:fldChar w:fldCharType="end"/>
      </w:r>
      <w:r>
        <w:rPr>
          <w:color w:val="172B4D"/>
        </w:rPr>
        <w:t>)</w:t>
      </w:r>
      <w:r>
        <w:t>, где отображаются все электронные медицинские документы, сформированные по данным текущего приёма;</w:t>
      </w:r>
    </w:p>
    <w:p w14:paraId="189CF9C9" w14:textId="77777777" w:rsidR="00D41E3B" w:rsidRDefault="00D41E3B" w:rsidP="00D41E3B">
      <w:pPr>
        <w:pStyle w:val="phlistitemized1"/>
      </w:pPr>
      <w:r>
        <w:t>выберите в списке документ «Выписка из протокола врачебной комиссии», находящийся в статусе «Подписан» и подписанный всеми участниками подписания;</w:t>
      </w:r>
    </w:p>
    <w:p w14:paraId="59274146" w14:textId="77777777" w:rsidR="00D41E3B" w:rsidRPr="00C006EB" w:rsidRDefault="00D41E3B" w:rsidP="00D41E3B">
      <w:pPr>
        <w:pStyle w:val="phlistitemized1"/>
        <w:rPr>
          <w:color w:val="000000" w:themeColor="text1"/>
        </w:rPr>
      </w:pPr>
      <w:r>
        <w:t xml:space="preserve">вызовите контекстное меню и воспользуйтесь пунктом «Зарегистрировать в РЭМД». </w:t>
      </w:r>
      <w:r w:rsidRPr="004414F0">
        <w:rPr>
          <w:color w:val="000000" w:themeColor="text1"/>
        </w:rPr>
        <w:t>Перед тем как отправить выбранный документ на регистрацию</w:t>
      </w:r>
      <w:r>
        <w:rPr>
          <w:color w:val="000000" w:themeColor="text1"/>
        </w:rPr>
        <w:t xml:space="preserve"> в </w:t>
      </w:r>
      <w:r w:rsidRPr="004414F0">
        <w:rPr>
          <w:color w:val="000000" w:themeColor="text1"/>
        </w:rPr>
        <w:t>Систем</w:t>
      </w:r>
      <w:r>
        <w:rPr>
          <w:color w:val="000000" w:themeColor="text1"/>
        </w:rPr>
        <w:t>е</w:t>
      </w:r>
      <w:r w:rsidRPr="004414F0">
        <w:rPr>
          <w:color w:val="000000" w:themeColor="text1"/>
        </w:rPr>
        <w:t xml:space="preserve"> осуществляет</w:t>
      </w:r>
      <w:r>
        <w:rPr>
          <w:color w:val="000000" w:themeColor="text1"/>
        </w:rPr>
        <w:t>ся</w:t>
      </w:r>
      <w:r w:rsidRPr="004414F0">
        <w:rPr>
          <w:color w:val="000000" w:themeColor="text1"/>
        </w:rPr>
        <w:t xml:space="preserve"> ряд проверок</w:t>
      </w:r>
      <w:r w:rsidRPr="00C006EB">
        <w:rPr>
          <w:color w:val="000000" w:themeColor="text1"/>
        </w:rPr>
        <w:t>:</w:t>
      </w:r>
    </w:p>
    <w:p w14:paraId="52000F8B" w14:textId="12D895A4" w:rsidR="00D41E3B" w:rsidRPr="00B04D86" w:rsidRDefault="00D41E3B" w:rsidP="00D41E3B">
      <w:pPr>
        <w:pStyle w:val="phlistitemized2"/>
        <w:rPr>
          <w:color w:val="000000" w:themeColor="text1"/>
        </w:rPr>
      </w:pPr>
      <w:r w:rsidRPr="00B04D86">
        <w:rPr>
          <w:color w:val="000000" w:themeColor="text1"/>
        </w:rPr>
        <w:t xml:space="preserve">если для документа настроено подписание не только автором, но и другими участниками подписания, и документ подписан не всеми участниками, то </w:t>
      </w:r>
      <w:r>
        <w:t xml:space="preserve">отображается </w:t>
      </w:r>
      <w:r w:rsidRPr="00B04D86">
        <w:rPr>
          <w:color w:val="000000" w:themeColor="text1"/>
        </w:rPr>
        <w:t>соответствующее системное сообщение (</w:t>
      </w:r>
      <w:r w:rsidR="002B49C8">
        <w:rPr>
          <w:color w:val="000000" w:themeColor="text1"/>
        </w:rPr>
        <w:fldChar w:fldCharType="begin"/>
      </w:r>
      <w:r w:rsidR="002B49C8">
        <w:rPr>
          <w:color w:val="000000" w:themeColor="text1"/>
        </w:rPr>
        <w:instrText xml:space="preserve"> REF _Ref152768862 \h </w:instrText>
      </w:r>
      <w:r w:rsidR="002B49C8">
        <w:rPr>
          <w:color w:val="000000" w:themeColor="text1"/>
        </w:rPr>
      </w:r>
      <w:r w:rsidR="002B49C8">
        <w:rPr>
          <w:color w:val="000000" w:themeColor="text1"/>
        </w:rPr>
        <w:fldChar w:fldCharType="separate"/>
      </w:r>
      <w:r w:rsidR="00F02ED2" w:rsidRPr="00C006EB">
        <w:rPr>
          <w:color w:val="000000" w:themeColor="text1"/>
        </w:rPr>
        <w:t xml:space="preserve">Рисунок </w:t>
      </w:r>
      <w:r w:rsidR="00F02ED2">
        <w:rPr>
          <w:noProof/>
          <w:color w:val="000000" w:themeColor="text1"/>
        </w:rPr>
        <w:t>23</w:t>
      </w:r>
      <w:r w:rsidR="002B49C8">
        <w:rPr>
          <w:color w:val="000000" w:themeColor="text1"/>
        </w:rPr>
        <w:fldChar w:fldCharType="end"/>
      </w:r>
      <w:r w:rsidRPr="00B04D86">
        <w:rPr>
          <w:color w:val="000000" w:themeColor="text1"/>
        </w:rPr>
        <w:t>), процесс отправки СЭМД прекращается. В этом случае необходимо дождаться подписания документа всеми участниками подписания и повторить отправку документа;</w:t>
      </w:r>
    </w:p>
    <w:p w14:paraId="67611DA9" w14:textId="77777777" w:rsidR="00D41E3B" w:rsidRPr="00C006EB" w:rsidRDefault="00D41E3B" w:rsidP="00D41E3B">
      <w:pPr>
        <w:pStyle w:val="phfigure"/>
        <w:rPr>
          <w:color w:val="000000" w:themeColor="text1"/>
        </w:rPr>
      </w:pPr>
      <w:r w:rsidRPr="00C006EB">
        <w:rPr>
          <w:noProof/>
          <w:color w:val="000000" w:themeColor="text1"/>
        </w:rPr>
        <w:lastRenderedPageBreak/>
        <w:drawing>
          <wp:inline distT="0" distB="0" distL="0" distR="0" wp14:anchorId="6F3C94CC" wp14:editId="02255797">
            <wp:extent cx="4581525" cy="1095375"/>
            <wp:effectExtent l="19050" t="19050" r="28575" b="28575"/>
            <wp:docPr id="99979" name="Рисунок 99979"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90058" name=""/>
                    <pic:cNvPicPr>
                      <a:picLocks noChangeAspect="1"/>
                    </pic:cNvPicPr>
                  </pic:nvPicPr>
                  <pic:blipFill>
                    <a:blip r:embed="rId35"/>
                    <a:stretch>
                      <a:fillRect/>
                    </a:stretch>
                  </pic:blipFill>
                  <pic:spPr>
                    <a:xfrm>
                      <a:off x="0" y="0"/>
                      <a:ext cx="4581525" cy="1095375"/>
                    </a:xfrm>
                    <a:prstGeom prst="rect">
                      <a:avLst/>
                    </a:prstGeom>
                    <a:ln w="12696" cmpd="sng">
                      <a:solidFill>
                        <a:sysClr val="windowText" lastClr="000000"/>
                      </a:solidFill>
                      <a:prstDash val="solid"/>
                    </a:ln>
                  </pic:spPr>
                </pic:pic>
              </a:graphicData>
            </a:graphic>
          </wp:inline>
        </w:drawing>
      </w:r>
    </w:p>
    <w:p w14:paraId="13BBD841" w14:textId="77777777" w:rsidR="00D41E3B" w:rsidRPr="00C006EB" w:rsidRDefault="00D41E3B" w:rsidP="00D41E3B">
      <w:pPr>
        <w:pStyle w:val="phfiguretitle"/>
        <w:rPr>
          <w:color w:val="000000" w:themeColor="text1"/>
        </w:rPr>
      </w:pPr>
      <w:bookmarkStart w:id="63" w:name="_Ref152768862"/>
      <w:r w:rsidRPr="00C006EB">
        <w:rPr>
          <w:color w:val="000000" w:themeColor="text1"/>
        </w:rPr>
        <w:t xml:space="preserve">Рисунок </w:t>
      </w:r>
      <w:r w:rsidRPr="00C006EB">
        <w:rPr>
          <w:color w:val="000000" w:themeColor="text1"/>
        </w:rPr>
        <w:fldChar w:fldCharType="begin"/>
      </w:r>
      <w:r w:rsidRPr="00C006EB">
        <w:rPr>
          <w:color w:val="000000" w:themeColor="text1"/>
        </w:rPr>
        <w:instrText xml:space="preserve"> SEQ Рисунок \* ARABIC </w:instrText>
      </w:r>
      <w:r w:rsidRPr="00C006EB">
        <w:rPr>
          <w:color w:val="000000" w:themeColor="text1"/>
        </w:rPr>
        <w:fldChar w:fldCharType="separate"/>
      </w:r>
      <w:r w:rsidR="00F02ED2">
        <w:rPr>
          <w:noProof/>
          <w:color w:val="000000" w:themeColor="text1"/>
        </w:rPr>
        <w:t>23</w:t>
      </w:r>
      <w:r w:rsidRPr="00C006EB">
        <w:rPr>
          <w:color w:val="000000" w:themeColor="text1"/>
        </w:rPr>
        <w:fldChar w:fldCharType="end"/>
      </w:r>
      <w:bookmarkEnd w:id="63"/>
      <w:r>
        <w:rPr>
          <w:color w:val="000000" w:themeColor="text1"/>
        </w:rPr>
        <w:t xml:space="preserve"> – </w:t>
      </w:r>
      <w:r w:rsidRPr="00703B09">
        <w:rPr>
          <w:color w:val="000000" w:themeColor="text1"/>
        </w:rPr>
        <w:t>Сообщение об отсутствии подписей всех участников подписания</w:t>
      </w:r>
    </w:p>
    <w:p w14:paraId="2863F2C2" w14:textId="326D45A8" w:rsidR="00D41E3B" w:rsidRPr="00B04D86" w:rsidRDefault="00D41E3B" w:rsidP="00D41E3B">
      <w:pPr>
        <w:pStyle w:val="phlistitemized2"/>
        <w:rPr>
          <w:color w:val="000000" w:themeColor="text1"/>
        </w:rPr>
      </w:pPr>
      <w:r w:rsidRPr="00B04D86">
        <w:rPr>
          <w:color w:val="000000" w:themeColor="text1"/>
        </w:rPr>
        <w:t xml:space="preserve">если в Системе настроено ручное подписание ЭП МО и документ не подписан ЭП МО, то </w:t>
      </w:r>
      <w:r>
        <w:t xml:space="preserve">отображается </w:t>
      </w:r>
      <w:r w:rsidRPr="00B04D86">
        <w:rPr>
          <w:color w:val="000000" w:themeColor="text1"/>
        </w:rPr>
        <w:t>соответствующее системное сообщение (</w:t>
      </w:r>
      <w:r w:rsidR="002B49C8">
        <w:rPr>
          <w:color w:val="000000" w:themeColor="text1"/>
        </w:rPr>
        <w:fldChar w:fldCharType="begin"/>
      </w:r>
      <w:r w:rsidR="002B49C8">
        <w:rPr>
          <w:color w:val="000000" w:themeColor="text1"/>
        </w:rPr>
        <w:instrText xml:space="preserve"> REF _Ref152768868 \h </w:instrText>
      </w:r>
      <w:r w:rsidR="002B49C8">
        <w:rPr>
          <w:color w:val="000000" w:themeColor="text1"/>
        </w:rPr>
      </w:r>
      <w:r w:rsidR="002B49C8">
        <w:rPr>
          <w:color w:val="000000" w:themeColor="text1"/>
        </w:rPr>
        <w:fldChar w:fldCharType="separate"/>
      </w:r>
      <w:r w:rsidR="00F02ED2" w:rsidRPr="00C006EB">
        <w:rPr>
          <w:color w:val="000000" w:themeColor="text1"/>
        </w:rPr>
        <w:t xml:space="preserve">Рисунок </w:t>
      </w:r>
      <w:r w:rsidR="00F02ED2">
        <w:rPr>
          <w:noProof/>
          <w:color w:val="000000" w:themeColor="text1"/>
        </w:rPr>
        <w:t>24</w:t>
      </w:r>
      <w:r w:rsidR="002B49C8">
        <w:rPr>
          <w:color w:val="000000" w:themeColor="text1"/>
        </w:rPr>
        <w:fldChar w:fldCharType="end"/>
      </w:r>
      <w:r w:rsidRPr="00B04D86">
        <w:rPr>
          <w:color w:val="000000" w:themeColor="text1"/>
        </w:rPr>
        <w:t>), процесс отправки СЭМД прекращается.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r>
    </w:p>
    <w:p w14:paraId="1D64B859" w14:textId="77777777" w:rsidR="00D41E3B" w:rsidRPr="00C006EB" w:rsidRDefault="00D41E3B" w:rsidP="00D41E3B">
      <w:pPr>
        <w:pStyle w:val="phfigure"/>
        <w:rPr>
          <w:color w:val="000000" w:themeColor="text1"/>
        </w:rPr>
      </w:pPr>
      <w:r w:rsidRPr="00C006EB">
        <w:rPr>
          <w:noProof/>
          <w:color w:val="000000" w:themeColor="text1"/>
        </w:rPr>
        <w:drawing>
          <wp:inline distT="0" distB="0" distL="0" distR="0" wp14:anchorId="6D9DEA89" wp14:editId="5E3B69D4">
            <wp:extent cx="4905375" cy="1247775"/>
            <wp:effectExtent l="19050" t="19050" r="28575" b="28575"/>
            <wp:docPr id="99980" name="Рисунок 99980"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9609" name=""/>
                    <pic:cNvPicPr>
                      <a:picLocks noChangeAspect="1"/>
                    </pic:cNvPicPr>
                  </pic:nvPicPr>
                  <pic:blipFill>
                    <a:blip r:embed="rId36"/>
                    <a:stretch>
                      <a:fillRect/>
                    </a:stretch>
                  </pic:blipFill>
                  <pic:spPr>
                    <a:xfrm>
                      <a:off x="0" y="0"/>
                      <a:ext cx="4905375" cy="1247775"/>
                    </a:xfrm>
                    <a:prstGeom prst="rect">
                      <a:avLst/>
                    </a:prstGeom>
                    <a:ln w="12696" cmpd="sng">
                      <a:solidFill>
                        <a:sysClr val="windowText" lastClr="000000"/>
                      </a:solidFill>
                      <a:prstDash val="solid"/>
                    </a:ln>
                  </pic:spPr>
                </pic:pic>
              </a:graphicData>
            </a:graphic>
          </wp:inline>
        </w:drawing>
      </w:r>
    </w:p>
    <w:p w14:paraId="3C00E6D4" w14:textId="77777777" w:rsidR="00D41E3B" w:rsidRPr="00C006EB" w:rsidRDefault="00D41E3B" w:rsidP="00D41E3B">
      <w:pPr>
        <w:pStyle w:val="phfiguretitle"/>
        <w:rPr>
          <w:color w:val="000000" w:themeColor="text1"/>
        </w:rPr>
      </w:pPr>
      <w:bookmarkStart w:id="64" w:name="_Ref152768868"/>
      <w:r w:rsidRPr="00C006EB">
        <w:rPr>
          <w:color w:val="000000" w:themeColor="text1"/>
        </w:rPr>
        <w:t xml:space="preserve">Рисунок </w:t>
      </w:r>
      <w:r w:rsidRPr="00C006EB">
        <w:rPr>
          <w:color w:val="000000" w:themeColor="text1"/>
        </w:rPr>
        <w:fldChar w:fldCharType="begin"/>
      </w:r>
      <w:r w:rsidRPr="00C006EB">
        <w:rPr>
          <w:color w:val="000000" w:themeColor="text1"/>
        </w:rPr>
        <w:instrText xml:space="preserve"> SEQ Рисунок \* ARABIC </w:instrText>
      </w:r>
      <w:r w:rsidRPr="00C006EB">
        <w:rPr>
          <w:color w:val="000000" w:themeColor="text1"/>
        </w:rPr>
        <w:fldChar w:fldCharType="separate"/>
      </w:r>
      <w:r w:rsidR="00F02ED2">
        <w:rPr>
          <w:noProof/>
          <w:color w:val="000000" w:themeColor="text1"/>
        </w:rPr>
        <w:t>24</w:t>
      </w:r>
      <w:r w:rsidRPr="00C006EB">
        <w:rPr>
          <w:color w:val="000000" w:themeColor="text1"/>
        </w:rPr>
        <w:fldChar w:fldCharType="end"/>
      </w:r>
      <w:bookmarkEnd w:id="64"/>
      <w:r>
        <w:rPr>
          <w:color w:val="000000" w:themeColor="text1"/>
        </w:rPr>
        <w:t xml:space="preserve"> – </w:t>
      </w:r>
      <w:r w:rsidRPr="00703B09">
        <w:rPr>
          <w:color w:val="000000" w:themeColor="text1"/>
        </w:rPr>
        <w:t>Сообщение об отсутствии подписи МО</w:t>
      </w:r>
    </w:p>
    <w:p w14:paraId="09A42B36" w14:textId="4879DB00" w:rsidR="00D41E3B" w:rsidRPr="00B04D86" w:rsidRDefault="00D41E3B" w:rsidP="00D41E3B">
      <w:pPr>
        <w:pStyle w:val="phlistitemized2"/>
        <w:rPr>
          <w:color w:val="000000" w:themeColor="text1"/>
        </w:rPr>
      </w:pPr>
      <w:r w:rsidRPr="00B04D86">
        <w:rPr>
          <w:color w:val="000000" w:themeColor="text1"/>
        </w:rPr>
        <w:t>если все проверки пройдены, то отображается сообщение об успешной отправке документа в РЭМД</w:t>
      </w:r>
      <w:r>
        <w:rPr>
          <w:color w:val="000000" w:themeColor="text1"/>
        </w:rPr>
        <w:t xml:space="preserve"> (</w:t>
      </w:r>
      <w:r w:rsidR="002B49C8">
        <w:rPr>
          <w:color w:val="000000" w:themeColor="text1"/>
        </w:rPr>
        <w:fldChar w:fldCharType="begin"/>
      </w:r>
      <w:r w:rsidR="002B49C8">
        <w:rPr>
          <w:color w:val="000000" w:themeColor="text1"/>
        </w:rPr>
        <w:instrText xml:space="preserve"> REF _Ref152768873 \h </w:instrText>
      </w:r>
      <w:r w:rsidR="002B49C8">
        <w:rPr>
          <w:color w:val="000000" w:themeColor="text1"/>
        </w:rPr>
      </w:r>
      <w:r w:rsidR="002B49C8">
        <w:rPr>
          <w:color w:val="000000" w:themeColor="text1"/>
        </w:rPr>
        <w:fldChar w:fldCharType="separate"/>
      </w:r>
      <w:r w:rsidR="00F02ED2" w:rsidRPr="00C006EB">
        <w:rPr>
          <w:color w:val="000000" w:themeColor="text1"/>
        </w:rPr>
        <w:t xml:space="preserve">Рисунок </w:t>
      </w:r>
      <w:r w:rsidR="00F02ED2">
        <w:rPr>
          <w:noProof/>
          <w:color w:val="000000" w:themeColor="text1"/>
        </w:rPr>
        <w:t>25</w:t>
      </w:r>
      <w:r w:rsidR="002B49C8">
        <w:rPr>
          <w:color w:val="000000" w:themeColor="text1"/>
        </w:rPr>
        <w:fldChar w:fldCharType="end"/>
      </w:r>
      <w:r>
        <w:rPr>
          <w:color w:val="000000" w:themeColor="text1"/>
        </w:rPr>
        <w:t>)</w:t>
      </w:r>
      <w:r w:rsidRPr="00B04D86">
        <w:rPr>
          <w:color w:val="000000" w:themeColor="text1"/>
        </w:rPr>
        <w:t>.</w:t>
      </w:r>
    </w:p>
    <w:p w14:paraId="7A1A6213" w14:textId="77777777" w:rsidR="00D41E3B" w:rsidRPr="00C006EB" w:rsidRDefault="00D41E3B" w:rsidP="00D41E3B">
      <w:pPr>
        <w:pStyle w:val="phfigure"/>
        <w:rPr>
          <w:color w:val="000000" w:themeColor="text1"/>
        </w:rPr>
      </w:pPr>
      <w:r w:rsidRPr="00C006EB">
        <w:rPr>
          <w:noProof/>
          <w:color w:val="000000" w:themeColor="text1"/>
        </w:rPr>
        <w:drawing>
          <wp:inline distT="0" distB="0" distL="0" distR="0" wp14:anchorId="2857D58A" wp14:editId="4CA7DBB6">
            <wp:extent cx="4610100" cy="1190625"/>
            <wp:effectExtent l="19050" t="19050" r="19050" b="28575"/>
            <wp:docPr id="99981" name="Рисунок 99981"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21679" name=""/>
                    <pic:cNvPicPr>
                      <a:picLocks noChangeAspect="1"/>
                    </pic:cNvPicPr>
                  </pic:nvPicPr>
                  <pic:blipFill>
                    <a:blip r:embed="rId37"/>
                    <a:stretch>
                      <a:fillRect/>
                    </a:stretch>
                  </pic:blipFill>
                  <pic:spPr>
                    <a:xfrm>
                      <a:off x="0" y="0"/>
                      <a:ext cx="4610100" cy="1190625"/>
                    </a:xfrm>
                    <a:prstGeom prst="rect">
                      <a:avLst/>
                    </a:prstGeom>
                    <a:ln w="12696" cmpd="sng">
                      <a:solidFill>
                        <a:sysClr val="windowText" lastClr="000000"/>
                      </a:solidFill>
                      <a:prstDash val="solid"/>
                    </a:ln>
                  </pic:spPr>
                </pic:pic>
              </a:graphicData>
            </a:graphic>
          </wp:inline>
        </w:drawing>
      </w:r>
    </w:p>
    <w:p w14:paraId="61315A3A" w14:textId="77777777" w:rsidR="00D41E3B" w:rsidRPr="00C006EB" w:rsidRDefault="00D41E3B" w:rsidP="00D41E3B">
      <w:pPr>
        <w:pStyle w:val="phfiguretitle"/>
        <w:rPr>
          <w:color w:val="000000" w:themeColor="text1"/>
        </w:rPr>
      </w:pPr>
      <w:bookmarkStart w:id="65" w:name="_Ref152768873"/>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25</w:t>
      </w:r>
      <w:r w:rsidRPr="00C006EB">
        <w:rPr>
          <w:color w:val="000000" w:themeColor="text1"/>
        </w:rPr>
        <w:fldChar w:fldCharType="end"/>
      </w:r>
      <w:bookmarkEnd w:id="65"/>
      <w:r w:rsidRPr="00C006EB">
        <w:rPr>
          <w:color w:val="000000" w:themeColor="text1"/>
        </w:rPr>
        <w:t xml:space="preserve"> </w:t>
      </w:r>
      <w:r>
        <w:rPr>
          <w:color w:val="000000" w:themeColor="text1"/>
        </w:rPr>
        <w:t xml:space="preserve">– </w:t>
      </w:r>
      <w:r w:rsidRPr="00C006EB">
        <w:rPr>
          <w:color w:val="000000" w:themeColor="text1"/>
        </w:rPr>
        <w:t>Сообщение об успешной отправке документа на регистрацию в РЭМД</w:t>
      </w:r>
    </w:p>
    <w:p w14:paraId="3D5F4F7E" w14:textId="2727815E" w:rsidR="00D41E3B" w:rsidRDefault="00D41E3B" w:rsidP="00D41E3B">
      <w:pPr>
        <w:pStyle w:val="phnormal"/>
      </w:pPr>
      <w:r>
        <w:t>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документа» (</w:t>
      </w:r>
      <w:r w:rsidR="002B49C8">
        <w:rPr>
          <w:rFonts w:cs="Arial"/>
          <w:szCs w:val="24"/>
        </w:rPr>
        <w:t>п. </w:t>
      </w:r>
      <w:r w:rsidR="002B49C8">
        <w:rPr>
          <w:rFonts w:cs="Arial"/>
          <w:szCs w:val="24"/>
        </w:rPr>
        <w:fldChar w:fldCharType="begin"/>
      </w:r>
      <w:r w:rsidR="002B49C8">
        <w:rPr>
          <w:rFonts w:cs="Arial"/>
          <w:szCs w:val="24"/>
        </w:rPr>
        <w:instrText xml:space="preserve"> REF _Ref142320474 \n \h </w:instrText>
      </w:r>
      <w:r w:rsidR="002B49C8">
        <w:rPr>
          <w:rFonts w:cs="Arial"/>
          <w:szCs w:val="24"/>
        </w:rPr>
      </w:r>
      <w:r w:rsidR="002B49C8">
        <w:rPr>
          <w:rFonts w:cs="Arial"/>
          <w:szCs w:val="24"/>
        </w:rPr>
        <w:fldChar w:fldCharType="separate"/>
      </w:r>
      <w:r w:rsidR="00F02ED2">
        <w:rPr>
          <w:rFonts w:cs="Arial"/>
          <w:szCs w:val="24"/>
        </w:rPr>
        <w:t>6.3</w:t>
      </w:r>
      <w:r w:rsidR="002B49C8">
        <w:rPr>
          <w:rFonts w:cs="Arial"/>
          <w:szCs w:val="24"/>
        </w:rPr>
        <w:fldChar w:fldCharType="end"/>
      </w:r>
      <w:r>
        <w:t>).</w:t>
      </w:r>
    </w:p>
    <w:p w14:paraId="4059AA5F" w14:textId="77777777" w:rsidR="0066176B" w:rsidRDefault="0066176B" w:rsidP="0066176B">
      <w:pPr>
        <w:pStyle w:val="10"/>
        <w:numPr>
          <w:ilvl w:val="0"/>
          <w:numId w:val="18"/>
        </w:numPr>
        <w:rPr>
          <w:color w:val="000000" w:themeColor="text1"/>
        </w:rPr>
      </w:pPr>
      <w:bookmarkStart w:id="66" w:name="_Toc157094586"/>
      <w:bookmarkStart w:id="67" w:name="_Toc256000000"/>
      <w:bookmarkStart w:id="68" w:name="_Ref157091842"/>
      <w:bookmarkStart w:id="69" w:name="_Ref142311690"/>
      <w:bookmarkEnd w:id="8"/>
      <w:bookmarkEnd w:id="9"/>
      <w:bookmarkEnd w:id="10"/>
      <w:r w:rsidRPr="00B22A1B">
        <w:rPr>
          <w:color w:val="000000" w:themeColor="text1"/>
        </w:rPr>
        <w:lastRenderedPageBreak/>
        <w:t>СЭМД «</w:t>
      </w:r>
      <w:r w:rsidRPr="006D782D">
        <w:t>Протокол гемотрансфузии</w:t>
      </w:r>
      <w:r w:rsidRPr="00B22A1B">
        <w:rPr>
          <w:color w:val="000000" w:themeColor="text1"/>
        </w:rPr>
        <w:t>»</w:t>
      </w:r>
      <w:bookmarkEnd w:id="66"/>
    </w:p>
    <w:p w14:paraId="4AE9C4CC" w14:textId="77777777" w:rsidR="0066176B" w:rsidRPr="000E6E6C" w:rsidRDefault="0066176B" w:rsidP="0066176B">
      <w:pPr>
        <w:pStyle w:val="2"/>
        <w:numPr>
          <w:ilvl w:val="1"/>
          <w:numId w:val="18"/>
        </w:numPr>
        <w:rPr>
          <w:color w:val="000000" w:themeColor="text1"/>
        </w:rPr>
      </w:pPr>
      <w:bookmarkStart w:id="70" w:name="_Toc157094587"/>
      <w:r w:rsidRPr="000E6E6C">
        <w:rPr>
          <w:color w:val="000000" w:themeColor="text1"/>
        </w:rPr>
        <w:t>Проверка данных, необходимых для СЭМД</w:t>
      </w:r>
      <w:bookmarkEnd w:id="67"/>
      <w:bookmarkEnd w:id="68"/>
      <w:bookmarkEnd w:id="70"/>
    </w:p>
    <w:p w14:paraId="052F9397" w14:textId="77777777" w:rsidR="0066176B" w:rsidRPr="000E6E6C" w:rsidRDefault="0066176B" w:rsidP="0066176B">
      <w:pPr>
        <w:pStyle w:val="phnormal"/>
        <w:rPr>
          <w:color w:val="000000" w:themeColor="text1"/>
        </w:rPr>
      </w:pPr>
      <w:r w:rsidRPr="000E6E6C">
        <w:rPr>
          <w:color w:val="000000" w:themeColor="text1"/>
        </w:rPr>
        <w:t>Поскольку в СЭМД помимо данных о самой выписке из ИБ включается также информация о пациенте, о сотрудниках (авторе документа, участниках подписания документа), о медицинской организации (владельце документа), при этом часть этих данных является обязательной для включения в СЭМД, то необходимо убедиться, что в Систему внесена вся необходимая информация для корректного формирования СЭМД «Протокол гемотрансфузии».</w:t>
      </w:r>
    </w:p>
    <w:p w14:paraId="0D3DB44B" w14:textId="77777777" w:rsidR="0066176B" w:rsidRPr="000E6E6C" w:rsidRDefault="0066176B" w:rsidP="0066176B">
      <w:pPr>
        <w:pStyle w:val="phnormal"/>
        <w:rPr>
          <w:color w:val="000000" w:themeColor="text1"/>
        </w:rPr>
      </w:pPr>
      <w:r w:rsidRPr="000E6E6C">
        <w:rPr>
          <w:b/>
          <w:color w:val="000000" w:themeColor="text1"/>
        </w:rPr>
        <w:t>Примечание</w:t>
      </w:r>
      <w:r w:rsidRPr="000E6E6C">
        <w:rPr>
          <w:color w:val="000000" w:themeColor="text1"/>
        </w:rPr>
        <w:t xml:space="preserve"> – Необязательные для СЭМД данные это те данные, которые включаются в СЭМД только в случае их наличия.</w:t>
      </w:r>
    </w:p>
    <w:p w14:paraId="133A49B6" w14:textId="77777777" w:rsidR="0066176B" w:rsidRPr="000E6E6C" w:rsidRDefault="0066176B" w:rsidP="0066176B">
      <w:pPr>
        <w:pStyle w:val="3"/>
        <w:numPr>
          <w:ilvl w:val="2"/>
          <w:numId w:val="18"/>
        </w:numPr>
        <w:rPr>
          <w:color w:val="000000" w:themeColor="text1"/>
        </w:rPr>
      </w:pPr>
      <w:bookmarkStart w:id="71" w:name="scroll-bookmark-4"/>
      <w:bookmarkStart w:id="72" w:name="_Toc157094588"/>
      <w:r w:rsidRPr="000E6E6C">
        <w:rPr>
          <w:color w:val="000000" w:themeColor="text1"/>
        </w:rPr>
        <w:t>Проверка данных пациента</w:t>
      </w:r>
      <w:bookmarkEnd w:id="71"/>
      <w:bookmarkEnd w:id="72"/>
    </w:p>
    <w:p w14:paraId="3E2A81E4" w14:textId="77777777" w:rsidR="0066176B" w:rsidRPr="000E6E6C" w:rsidRDefault="0066176B" w:rsidP="0066176B">
      <w:pPr>
        <w:pStyle w:val="phnormal"/>
        <w:rPr>
          <w:color w:val="000000" w:themeColor="text1"/>
        </w:rPr>
      </w:pPr>
      <w:r w:rsidRPr="000E6E6C">
        <w:rPr>
          <w:color w:val="000000" w:themeColor="text1"/>
        </w:rPr>
        <w:t>Для корректного формирования СЭМД «Протокол гемотрансфузии» необходимо обеспечить наличие в Системе данных пациента, по которому происходит формирование СЭМД. Проверка наличия и ввод недостающих данных пациента выполняется в его персональной медицинской карте (</w:t>
      </w:r>
      <w:r w:rsidRPr="000E6E6C">
        <w:rPr>
          <w:color w:val="000000" w:themeColor="text1"/>
        </w:rPr>
        <w:fldChar w:fldCharType="begin"/>
      </w:r>
      <w:r w:rsidRPr="000E6E6C">
        <w:rPr>
          <w:color w:val="000000" w:themeColor="text1"/>
        </w:rPr>
        <w:instrText xml:space="preserve"> REF _Ref157091309 \h </w:instrText>
      </w:r>
      <w:r w:rsidRPr="000E6E6C">
        <w:rPr>
          <w:color w:val="000000" w:themeColor="text1"/>
        </w:rPr>
      </w:r>
      <w:r w:rsidRPr="000E6E6C">
        <w:rPr>
          <w:color w:val="000000" w:themeColor="text1"/>
        </w:rPr>
        <w:fldChar w:fldCharType="separate"/>
      </w:r>
      <w:r w:rsidR="00F02ED2" w:rsidRPr="000E6E6C">
        <w:rPr>
          <w:color w:val="000000" w:themeColor="text1"/>
        </w:rPr>
        <w:t xml:space="preserve">Рисунок </w:t>
      </w:r>
      <w:r w:rsidR="00F02ED2">
        <w:rPr>
          <w:noProof/>
          <w:color w:val="000000" w:themeColor="text1"/>
        </w:rPr>
        <w:t>26</w:t>
      </w:r>
      <w:r w:rsidRPr="000E6E6C">
        <w:rPr>
          <w:color w:val="000000" w:themeColor="text1"/>
        </w:rPr>
        <w:fldChar w:fldCharType="end"/>
      </w:r>
      <w:r w:rsidRPr="000E6E6C">
        <w:rPr>
          <w:color w:val="000000" w:themeColor="text1"/>
        </w:rPr>
        <w:t>). Чтобы открыть карту пациента, достаточно нажать на его ФИО в дневнике врача.</w:t>
      </w:r>
    </w:p>
    <w:p w14:paraId="7FC5D932" w14:textId="77777777" w:rsidR="0066176B" w:rsidRPr="000E6E6C" w:rsidRDefault="0066176B" w:rsidP="0066176B">
      <w:pPr>
        <w:pStyle w:val="phfigure"/>
        <w:rPr>
          <w:color w:val="000000" w:themeColor="text1"/>
        </w:rPr>
      </w:pPr>
      <w:r w:rsidRPr="000E6E6C">
        <w:rPr>
          <w:noProof/>
          <w:color w:val="000000" w:themeColor="text1"/>
        </w:rPr>
        <w:lastRenderedPageBreak/>
        <w:drawing>
          <wp:inline distT="0" distB="0" distL="0" distR="0" wp14:anchorId="5BC736CA" wp14:editId="048DC9F7">
            <wp:extent cx="6295390" cy="3691791"/>
            <wp:effectExtent l="19050" t="19050" r="10160" b="23495"/>
            <wp:docPr id="99982" name="Рисунок 99982" descr="Окно редактирования персональной медицинск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64580" name=""/>
                    <pic:cNvPicPr>
                      <a:picLocks noChangeAspect="1"/>
                    </pic:cNvPicPr>
                  </pic:nvPicPr>
                  <pic:blipFill>
                    <a:blip r:embed="rId8"/>
                    <a:stretch>
                      <a:fillRect/>
                    </a:stretch>
                  </pic:blipFill>
                  <pic:spPr>
                    <a:xfrm>
                      <a:off x="0" y="0"/>
                      <a:ext cx="6295390" cy="3691791"/>
                    </a:xfrm>
                    <a:prstGeom prst="rect">
                      <a:avLst/>
                    </a:prstGeom>
                    <a:ln w="12696" cmpd="sng">
                      <a:solidFill>
                        <a:sysClr val="windowText" lastClr="000000"/>
                      </a:solidFill>
                      <a:prstDash val="solid"/>
                    </a:ln>
                  </pic:spPr>
                </pic:pic>
              </a:graphicData>
            </a:graphic>
          </wp:inline>
        </w:drawing>
      </w:r>
    </w:p>
    <w:p w14:paraId="642A5D68" w14:textId="77777777" w:rsidR="0066176B" w:rsidRPr="000E6E6C" w:rsidRDefault="0066176B" w:rsidP="0066176B">
      <w:pPr>
        <w:pStyle w:val="phfiguretitle"/>
        <w:rPr>
          <w:color w:val="000000" w:themeColor="text1"/>
        </w:rPr>
      </w:pPr>
      <w:bookmarkStart w:id="73" w:name="_Ref157091309"/>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26</w:t>
      </w:r>
      <w:r w:rsidRPr="000E6E6C">
        <w:rPr>
          <w:color w:val="000000" w:themeColor="text1"/>
        </w:rPr>
        <w:fldChar w:fldCharType="end"/>
      </w:r>
      <w:bookmarkEnd w:id="73"/>
      <w:r w:rsidRPr="000E6E6C">
        <w:rPr>
          <w:color w:val="000000" w:themeColor="text1"/>
        </w:rPr>
        <w:t xml:space="preserve"> – Окно редактирования персональной медицинской карты пациента</w:t>
      </w:r>
    </w:p>
    <w:p w14:paraId="484E3D91" w14:textId="77777777" w:rsidR="0066176B" w:rsidRPr="000E6E6C" w:rsidRDefault="0066176B" w:rsidP="0066176B">
      <w:pPr>
        <w:pStyle w:val="phlistitemizedtitle"/>
        <w:rPr>
          <w:color w:val="000000" w:themeColor="text1"/>
        </w:rPr>
      </w:pPr>
      <w:r w:rsidRPr="000E6E6C">
        <w:rPr>
          <w:color w:val="000000" w:themeColor="text1"/>
        </w:rPr>
        <w:t>В СЭМД «Протокол гемотрансфузии» включаются следующие данные о пациенте:</w:t>
      </w:r>
    </w:p>
    <w:p w14:paraId="7C9CB4E5" w14:textId="77777777" w:rsidR="0066176B" w:rsidRPr="000E6E6C" w:rsidRDefault="0066176B" w:rsidP="0066176B">
      <w:pPr>
        <w:pStyle w:val="phlistitemized1"/>
        <w:rPr>
          <w:color w:val="000000" w:themeColor="text1"/>
        </w:rPr>
      </w:pPr>
      <w:r w:rsidRPr="000E6E6C">
        <w:rPr>
          <w:color w:val="000000" w:themeColor="text1"/>
        </w:rPr>
        <w:t>обязательные данные:</w:t>
      </w:r>
    </w:p>
    <w:p w14:paraId="22D4B180" w14:textId="77777777" w:rsidR="0066176B" w:rsidRPr="000E6E6C" w:rsidRDefault="0066176B" w:rsidP="0066176B">
      <w:pPr>
        <w:pStyle w:val="phlistitemized2"/>
        <w:rPr>
          <w:color w:val="000000" w:themeColor="text1"/>
        </w:rPr>
      </w:pPr>
      <w:r w:rsidRPr="000E6E6C">
        <w:rPr>
          <w:color w:val="000000" w:themeColor="text1"/>
        </w:rPr>
        <w:t>фамилия пациента. Фамилия пациента берется из поля «Фамилия», размещенного на вкладке «Персона» персональной медицинской карты пациента;</w:t>
      </w:r>
    </w:p>
    <w:p w14:paraId="54AA3C2A" w14:textId="77777777" w:rsidR="0066176B" w:rsidRPr="000E6E6C" w:rsidRDefault="0066176B" w:rsidP="0066176B">
      <w:pPr>
        <w:pStyle w:val="phlistitemized2"/>
        <w:rPr>
          <w:color w:val="000000" w:themeColor="text1"/>
        </w:rPr>
      </w:pPr>
      <w:r w:rsidRPr="000E6E6C">
        <w:rPr>
          <w:color w:val="000000" w:themeColor="text1"/>
        </w:rPr>
        <w:t>имя пациента. Имя пациента берется из поля «Имя», размещенного на вкладке «Персона» персональной медицинской карты пациента;</w:t>
      </w:r>
    </w:p>
    <w:p w14:paraId="21D2E7BC" w14:textId="77777777" w:rsidR="0066176B" w:rsidRPr="000E6E6C" w:rsidRDefault="0066176B" w:rsidP="0066176B">
      <w:pPr>
        <w:pStyle w:val="phnormal"/>
        <w:rPr>
          <w:color w:val="000000" w:themeColor="text1"/>
        </w:rPr>
      </w:pPr>
      <w:r w:rsidRPr="000E6E6C">
        <w:rPr>
          <w:b/>
          <w:color w:val="000000" w:themeColor="text1"/>
        </w:rPr>
        <w:t>Примечание</w:t>
      </w:r>
      <w:r w:rsidRPr="000E6E6C">
        <w:rPr>
          <w:color w:val="000000" w:themeColor="text1"/>
        </w:rPr>
        <w:t xml:space="preserve"> – При необходимости корректировка ФИО пациента выполняется на вкладке «Персона/ Имена» персональной медицинской карты пациента, путем редактирования действующей записи об именах и внесения изменений в блок полей «Именительный».</w:t>
      </w:r>
    </w:p>
    <w:p w14:paraId="3310CDEC" w14:textId="77777777" w:rsidR="0066176B" w:rsidRPr="000E6E6C" w:rsidRDefault="0066176B" w:rsidP="0066176B">
      <w:pPr>
        <w:pStyle w:val="phlistitemized2"/>
        <w:rPr>
          <w:color w:val="000000" w:themeColor="text1"/>
        </w:rPr>
      </w:pPr>
      <w:r w:rsidRPr="000E6E6C">
        <w:rPr>
          <w:color w:val="000000" w:themeColor="text1"/>
        </w:rPr>
        <w:t>полис ОМС пациента (в случае оказания мед. помощи за счет средств ОМС). Данные полиса ОМС берутся с вкладки «Персона/ Общие сведения/ Полисы» персональной медицинской карты пациента. При этом в блоке «Полис ОМС» выбирается тот полис, период действия которого распространяется на дату оказания услуги. Также для полиса ОМС в обязательном порядке должны быть заполнены следующие поля: «Вид полиса», «Серия», «Номер», «Кем выдан», «Дата выдачи» и «Действует с».</w:t>
      </w:r>
    </w:p>
    <w:p w14:paraId="26B89A2C" w14:textId="77777777" w:rsidR="0066176B" w:rsidRPr="000E6E6C" w:rsidRDefault="0066176B" w:rsidP="0066176B">
      <w:pPr>
        <w:pStyle w:val="phlistitemized1"/>
        <w:rPr>
          <w:color w:val="000000" w:themeColor="text1"/>
        </w:rPr>
      </w:pPr>
      <w:r w:rsidRPr="000E6E6C">
        <w:rPr>
          <w:color w:val="000000" w:themeColor="text1"/>
        </w:rPr>
        <w:t>необязательные данные:</w:t>
      </w:r>
    </w:p>
    <w:p w14:paraId="12FF4FBF" w14:textId="77777777" w:rsidR="0066176B" w:rsidRPr="000E6E6C" w:rsidRDefault="0066176B" w:rsidP="0066176B">
      <w:pPr>
        <w:pStyle w:val="phlistitemized2"/>
        <w:rPr>
          <w:color w:val="000000" w:themeColor="text1"/>
        </w:rPr>
      </w:pPr>
      <w:r w:rsidRPr="000E6E6C">
        <w:rPr>
          <w:color w:val="000000" w:themeColor="text1"/>
        </w:rPr>
        <w:lastRenderedPageBreak/>
        <w:t>отчество пациента. Отчество пациента берется из поля «Отчество», размещенного на вкладке «Персона» персональной медицинской карты пациента;</w:t>
      </w:r>
    </w:p>
    <w:p w14:paraId="67A309FB" w14:textId="77777777" w:rsidR="0066176B" w:rsidRPr="000E6E6C" w:rsidRDefault="0066176B" w:rsidP="0066176B">
      <w:pPr>
        <w:pStyle w:val="phlistitemized2"/>
        <w:rPr>
          <w:color w:val="000000" w:themeColor="text1"/>
        </w:rPr>
      </w:pPr>
      <w:r w:rsidRPr="000E6E6C">
        <w:rPr>
          <w:color w:val="000000" w:themeColor="text1"/>
        </w:rPr>
        <w:t>дата рождения пациента. Дата рождения пациента берется из поля «Дата рождения», размещенного на вкладке «Персона» персональной медицинской карты пациента;</w:t>
      </w:r>
    </w:p>
    <w:p w14:paraId="74C2D9D7" w14:textId="77777777" w:rsidR="0066176B" w:rsidRPr="000E6E6C" w:rsidRDefault="0066176B" w:rsidP="0066176B">
      <w:pPr>
        <w:pStyle w:val="phlistitemized2"/>
        <w:rPr>
          <w:color w:val="000000" w:themeColor="text1"/>
        </w:rPr>
      </w:pPr>
      <w:r w:rsidRPr="000E6E6C">
        <w:rPr>
          <w:color w:val="000000" w:themeColor="text1"/>
        </w:rPr>
        <w:t>пол пациента. Пол пациента берется из поля «Пол», размещенного на вкладке «Персона» персональной медицинской карты пациента;</w:t>
      </w:r>
    </w:p>
    <w:p w14:paraId="722C1061" w14:textId="77777777" w:rsidR="0066176B" w:rsidRPr="000E6E6C" w:rsidRDefault="0066176B" w:rsidP="0066176B">
      <w:pPr>
        <w:pStyle w:val="phlistitemized2"/>
        <w:rPr>
          <w:color w:val="000000" w:themeColor="text1"/>
        </w:rPr>
      </w:pPr>
      <w:r w:rsidRPr="000E6E6C">
        <w:rPr>
          <w:color w:val="000000" w:themeColor="text1"/>
        </w:rPr>
        <w:t>СНИЛС пациента. СНИЛС пациента берется из поля «СНИЛС», размещенного на вкладке «Персона» персональной медицинской карты пациента;</w:t>
      </w:r>
    </w:p>
    <w:p w14:paraId="1F7D3C12" w14:textId="77777777" w:rsidR="0066176B" w:rsidRPr="000E6E6C" w:rsidRDefault="0066176B" w:rsidP="0066176B">
      <w:pPr>
        <w:pStyle w:val="phlistitemized2"/>
        <w:rPr>
          <w:color w:val="000000" w:themeColor="text1"/>
        </w:rPr>
      </w:pPr>
      <w:r w:rsidRPr="000E6E6C">
        <w:rPr>
          <w:color w:val="000000" w:themeColor="text1"/>
        </w:rPr>
        <w:t>документ, удостоверяющий личность пациента. Данные документа берутся с вкладки «Персона/ Документы/Адреса» персональной медицинской карты пациента, из блока «Документ». При этом в блоке «Документ» выбирается тот документ, период действия которого распространяется на дату оказания услуги. Также для документа в обязательном порядке должны быть заполнены следующие поля: «Тип документа», «Номер», «Дата выдачи» и «Действует с»;</w:t>
      </w:r>
    </w:p>
    <w:p w14:paraId="2276487F" w14:textId="77777777" w:rsidR="0066176B" w:rsidRPr="000E6E6C" w:rsidRDefault="0066176B" w:rsidP="0066176B">
      <w:pPr>
        <w:pStyle w:val="phlistitemized2"/>
        <w:rPr>
          <w:color w:val="000000" w:themeColor="text1"/>
        </w:rPr>
      </w:pPr>
      <w:r w:rsidRPr="000E6E6C">
        <w:rPr>
          <w:color w:val="000000" w:themeColor="text1"/>
        </w:rPr>
        <w:t>адреса пациента. Адресные данные берутся с вкладки «Персона/ Документы/Адреса» персональной медицинской карты пациента. При этом выбираются те адреса, периоды действия которых распространяются на дату оказания услуги;</w:t>
      </w:r>
    </w:p>
    <w:p w14:paraId="2EC7EE54" w14:textId="77777777" w:rsidR="0066176B" w:rsidRPr="000E6E6C" w:rsidRDefault="0066176B" w:rsidP="0066176B">
      <w:pPr>
        <w:pStyle w:val="phlistitemized2"/>
        <w:rPr>
          <w:color w:val="000000" w:themeColor="text1"/>
        </w:rPr>
      </w:pPr>
      <w:r w:rsidRPr="000E6E6C">
        <w:rPr>
          <w:color w:val="000000" w:themeColor="text1"/>
        </w:rPr>
        <w:t>контакты пациента. Контактные данные (телефон, электронная почта) берутся с вкладки «Персона/ Общие сведения/ Контакты» персональной медицинской карты пациента.</w:t>
      </w:r>
    </w:p>
    <w:p w14:paraId="470EDD37" w14:textId="77777777" w:rsidR="0066176B" w:rsidRPr="000E6E6C" w:rsidRDefault="0066176B" w:rsidP="0066176B">
      <w:pPr>
        <w:pStyle w:val="3"/>
        <w:numPr>
          <w:ilvl w:val="2"/>
          <w:numId w:val="18"/>
        </w:numPr>
        <w:rPr>
          <w:color w:val="000000" w:themeColor="text1"/>
        </w:rPr>
      </w:pPr>
      <w:bookmarkStart w:id="74" w:name="_Toc157094589"/>
      <w:r w:rsidRPr="000E6E6C">
        <w:rPr>
          <w:color w:val="000000" w:themeColor="text1"/>
        </w:rPr>
        <w:t>Проверка данных сотрудников МО</w:t>
      </w:r>
      <w:bookmarkEnd w:id="74"/>
    </w:p>
    <w:p w14:paraId="20495283" w14:textId="07A14BEB" w:rsidR="0066176B" w:rsidRPr="000E6E6C" w:rsidRDefault="0066176B" w:rsidP="0066176B">
      <w:pPr>
        <w:pStyle w:val="phnormal"/>
        <w:rPr>
          <w:color w:val="000000" w:themeColor="text1"/>
        </w:rPr>
      </w:pPr>
      <w:r w:rsidRPr="000E6E6C">
        <w:rPr>
          <w:color w:val="000000" w:themeColor="text1"/>
        </w:rPr>
        <w:t>Для корректного формирования СЭМД «Протокол гемотрансфузии» необходимо обеспечить наличие в Системе данных сотрудников МО, участвующих в формировании и подписании СЭМД. Проверка наличия и ввод недостающих данных сотрудника выполняется в окне редактирования сотрудника (</w:t>
      </w:r>
      <w:r w:rsidRPr="000E6E6C">
        <w:rPr>
          <w:color w:val="000000" w:themeColor="text1"/>
        </w:rPr>
        <w:fldChar w:fldCharType="begin"/>
      </w:r>
      <w:r w:rsidRPr="000E6E6C">
        <w:rPr>
          <w:color w:val="000000" w:themeColor="text1"/>
        </w:rPr>
        <w:instrText xml:space="preserve"> REF _Ref157091361 \h </w:instrText>
      </w:r>
      <w:r w:rsidRPr="000E6E6C">
        <w:rPr>
          <w:color w:val="000000" w:themeColor="text1"/>
        </w:rPr>
      </w:r>
      <w:r w:rsidRPr="000E6E6C">
        <w:rPr>
          <w:color w:val="000000" w:themeColor="text1"/>
        </w:rPr>
        <w:fldChar w:fldCharType="separate"/>
      </w:r>
      <w:r w:rsidR="00F02ED2" w:rsidRPr="000E6E6C">
        <w:rPr>
          <w:color w:val="000000" w:themeColor="text1"/>
        </w:rPr>
        <w:t xml:space="preserve">Рисунок </w:t>
      </w:r>
      <w:r w:rsidR="00F02ED2">
        <w:rPr>
          <w:noProof/>
          <w:color w:val="000000" w:themeColor="text1"/>
        </w:rPr>
        <w:t>27</w:t>
      </w:r>
      <w:r w:rsidRPr="000E6E6C">
        <w:rPr>
          <w:color w:val="000000" w:themeColor="text1"/>
        </w:rPr>
        <w:fldChar w:fldCharType="end"/>
      </w:r>
      <w:r w:rsidRPr="000E6E6C">
        <w:rPr>
          <w:color w:val="000000" w:themeColor="text1"/>
        </w:rPr>
        <w:t>). Чтобы открыть окно редактирования сотрудника, выберите пункт главного меню «Настройки/ Настройка персонала» и в отобразившемся списке нажать на ФИО сотрудника.</w:t>
      </w:r>
    </w:p>
    <w:p w14:paraId="37EF22AA" w14:textId="77777777" w:rsidR="0066176B" w:rsidRPr="000E6E6C" w:rsidRDefault="0066176B" w:rsidP="0066176B">
      <w:pPr>
        <w:pStyle w:val="phfigure"/>
        <w:rPr>
          <w:color w:val="000000" w:themeColor="text1"/>
        </w:rPr>
      </w:pPr>
      <w:r w:rsidRPr="000E6E6C">
        <w:rPr>
          <w:noProof/>
          <w:color w:val="000000" w:themeColor="text1"/>
        </w:rPr>
        <w:lastRenderedPageBreak/>
        <w:drawing>
          <wp:inline distT="0" distB="0" distL="0" distR="0" wp14:anchorId="4E89AF65" wp14:editId="131A850B">
            <wp:extent cx="6152515" cy="2913380"/>
            <wp:effectExtent l="19050" t="19050" r="19685" b="20320"/>
            <wp:docPr id="99983" name="Рисунок 9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913380"/>
                    </a:xfrm>
                    <a:prstGeom prst="rect">
                      <a:avLst/>
                    </a:prstGeom>
                    <a:ln w="12696" cmpd="sng">
                      <a:solidFill>
                        <a:sysClr val="windowText" lastClr="000000"/>
                      </a:solidFill>
                      <a:prstDash val="solid"/>
                    </a:ln>
                  </pic:spPr>
                </pic:pic>
              </a:graphicData>
            </a:graphic>
          </wp:inline>
        </w:drawing>
      </w:r>
    </w:p>
    <w:p w14:paraId="6C119AA3" w14:textId="77777777" w:rsidR="0066176B" w:rsidRPr="000E6E6C" w:rsidRDefault="0066176B" w:rsidP="0066176B">
      <w:pPr>
        <w:pStyle w:val="phfiguretitle"/>
        <w:rPr>
          <w:color w:val="000000" w:themeColor="text1"/>
        </w:rPr>
      </w:pPr>
      <w:bookmarkStart w:id="75" w:name="_Ref157091361"/>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27</w:t>
      </w:r>
      <w:r w:rsidRPr="000E6E6C">
        <w:rPr>
          <w:color w:val="000000" w:themeColor="text1"/>
        </w:rPr>
        <w:fldChar w:fldCharType="end"/>
      </w:r>
      <w:bookmarkEnd w:id="75"/>
      <w:r w:rsidRPr="000E6E6C">
        <w:rPr>
          <w:color w:val="000000" w:themeColor="text1"/>
        </w:rPr>
        <w:t xml:space="preserve"> </w:t>
      </w:r>
      <w:r>
        <w:rPr>
          <w:color w:val="000000" w:themeColor="text1"/>
        </w:rPr>
        <w:t xml:space="preserve">– </w:t>
      </w:r>
      <w:r w:rsidRPr="000E6E6C">
        <w:rPr>
          <w:color w:val="000000" w:themeColor="text1"/>
        </w:rPr>
        <w:t>Окно редактирования сотрудника</w:t>
      </w:r>
    </w:p>
    <w:p w14:paraId="7A6658F8" w14:textId="77777777" w:rsidR="0066176B" w:rsidRPr="000E6E6C" w:rsidRDefault="0066176B" w:rsidP="0066176B">
      <w:pPr>
        <w:pStyle w:val="phlistitemizedtitle"/>
        <w:rPr>
          <w:color w:val="000000" w:themeColor="text1"/>
        </w:rPr>
      </w:pPr>
      <w:r w:rsidRPr="000E6E6C">
        <w:rPr>
          <w:color w:val="000000" w:themeColor="text1"/>
        </w:rPr>
        <w:t>В СЭМД «Протокол гемотрансфузии» включаются следующие данные о сотруднике:</w:t>
      </w:r>
    </w:p>
    <w:p w14:paraId="437028BD" w14:textId="77777777" w:rsidR="0066176B" w:rsidRPr="000E6E6C" w:rsidRDefault="0066176B" w:rsidP="0066176B">
      <w:pPr>
        <w:pStyle w:val="phlistitemized1"/>
        <w:rPr>
          <w:color w:val="000000" w:themeColor="text1"/>
        </w:rPr>
      </w:pPr>
      <w:r w:rsidRPr="000E6E6C">
        <w:rPr>
          <w:color w:val="000000" w:themeColor="text1"/>
        </w:rPr>
        <w:t>обязательные данные:</w:t>
      </w:r>
    </w:p>
    <w:p w14:paraId="40D7C43C" w14:textId="77777777" w:rsidR="0066176B" w:rsidRPr="000E6E6C" w:rsidRDefault="0066176B" w:rsidP="0066176B">
      <w:pPr>
        <w:pStyle w:val="phlistitemized2"/>
        <w:rPr>
          <w:color w:val="000000" w:themeColor="text1"/>
        </w:rPr>
      </w:pPr>
      <w:r w:rsidRPr="000E6E6C">
        <w:rPr>
          <w:color w:val="000000" w:themeColor="text1"/>
        </w:rPr>
        <w:t>фамилия сотрудника. Фамилия сотрудника берется из поля «Фамилия», размещенного на вкладке «Главная» окна редактирования персонала;</w:t>
      </w:r>
    </w:p>
    <w:p w14:paraId="30900904" w14:textId="77777777" w:rsidR="0066176B" w:rsidRPr="000E6E6C" w:rsidRDefault="0066176B" w:rsidP="0066176B">
      <w:pPr>
        <w:pStyle w:val="phlistitemized2"/>
        <w:rPr>
          <w:color w:val="000000" w:themeColor="text1"/>
        </w:rPr>
      </w:pPr>
      <w:r w:rsidRPr="000E6E6C">
        <w:rPr>
          <w:color w:val="000000" w:themeColor="text1"/>
        </w:rPr>
        <w:t>имя сотрудника. Имя сотрудника берется из поля «Имя», размещенного на вкладке «Главная» окна редактирования персонала;</w:t>
      </w:r>
    </w:p>
    <w:p w14:paraId="20B6A26A" w14:textId="77777777" w:rsidR="0066176B" w:rsidRPr="000E6E6C" w:rsidRDefault="0066176B" w:rsidP="0066176B">
      <w:pPr>
        <w:pStyle w:val="phnormal"/>
        <w:rPr>
          <w:color w:val="000000" w:themeColor="text1"/>
        </w:rPr>
      </w:pPr>
      <w:r w:rsidRPr="000E6E6C">
        <w:rPr>
          <w:b/>
          <w:color w:val="000000" w:themeColor="text1"/>
        </w:rPr>
        <w:t>Примечание</w:t>
      </w:r>
      <w:r w:rsidRPr="000E6E6C">
        <w:rPr>
          <w:color w:val="000000" w:themeColor="text1"/>
        </w:rPr>
        <w:t xml:space="preserve"> – При необходимости корректировка ФИО сотрудника выполняется путем редактирования ФИО связанного контрагента, переход к карточке редактирования которого осуществляется с помощью кнопки </w:t>
      </w:r>
      <w:r w:rsidRPr="000E6E6C">
        <w:rPr>
          <w:noProof/>
          <w:color w:val="000000" w:themeColor="text1"/>
        </w:rPr>
        <w:drawing>
          <wp:inline distT="0" distB="0" distL="0" distR="0" wp14:anchorId="7B6EB82E" wp14:editId="619CBDF6">
            <wp:extent cx="219075" cy="190500"/>
            <wp:effectExtent l="19050" t="19050" r="28575" b="19050"/>
            <wp:docPr id="99984" name="Рисунок 99984" descr="_scroll_external/attachments/image2023-4-4_17-44-23-9010a777c4086c66ddbfa92e14caf8f64dfaeb61c7eaadb3e70f79715b56ad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60151"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0E6E6C">
        <w:rPr>
          <w:color w:val="000000" w:themeColor="text1"/>
        </w:rPr>
        <w:t xml:space="preserve"> рядом с полем «Контрагент».</w:t>
      </w:r>
    </w:p>
    <w:p w14:paraId="19818CAF" w14:textId="77777777" w:rsidR="0066176B" w:rsidRPr="000E6E6C" w:rsidRDefault="0066176B" w:rsidP="0066176B">
      <w:pPr>
        <w:pStyle w:val="phlistitemized2"/>
        <w:rPr>
          <w:color w:val="000000" w:themeColor="text1"/>
        </w:rPr>
      </w:pPr>
      <w:r w:rsidRPr="000E6E6C">
        <w:rPr>
          <w:color w:val="000000" w:themeColor="text1"/>
        </w:rPr>
        <w:t>СНИЛС сотрудника. СНИЛС сотрудника берется из поля «СНИЛС», размещенного на вкладке «Главная» окна редактирования персонала;</w:t>
      </w:r>
    </w:p>
    <w:p w14:paraId="19FED6B1" w14:textId="77777777" w:rsidR="0066176B" w:rsidRPr="000E6E6C" w:rsidRDefault="0066176B" w:rsidP="0066176B">
      <w:pPr>
        <w:pStyle w:val="phlistitemized2"/>
        <w:rPr>
          <w:color w:val="000000" w:themeColor="text1"/>
        </w:rPr>
      </w:pPr>
      <w:r w:rsidRPr="000E6E6C">
        <w:rPr>
          <w:color w:val="000000" w:themeColor="text1"/>
        </w:rPr>
        <w:t>должность сотрудника. Должность сотрудника берется из поля «Должность», размещенного на вкладке «Главная» окна редактирования персонала.</w:t>
      </w:r>
    </w:p>
    <w:p w14:paraId="607EF1DB" w14:textId="77777777" w:rsidR="0066176B" w:rsidRPr="000E6E6C" w:rsidRDefault="0066176B" w:rsidP="0066176B">
      <w:pPr>
        <w:pStyle w:val="phnormal"/>
        <w:rPr>
          <w:color w:val="000000" w:themeColor="text1"/>
        </w:rPr>
      </w:pPr>
      <w:r w:rsidRPr="000E6E6C">
        <w:rPr>
          <w:b/>
          <w:color w:val="000000" w:themeColor="text1"/>
        </w:rPr>
        <w:t>Примечание</w:t>
      </w:r>
      <w:r w:rsidRPr="000E6E6C">
        <w:rPr>
          <w:color w:val="000000" w:themeColor="text1"/>
        </w:rPr>
        <w:t xml:space="preserve"> – В СЭМД включается должность по справочнику ФРНСИ «Должности медицинских и фармацевтических работников» (OID «1.2.643.5.1.13.13.11.1002»). Настройка сопоставления должности, указанной в Системе, со значением справочника ФРНСИ осуществляется администратором Системы.</w:t>
      </w:r>
    </w:p>
    <w:p w14:paraId="01114930" w14:textId="77777777" w:rsidR="0066176B" w:rsidRPr="000E6E6C" w:rsidRDefault="0066176B" w:rsidP="0066176B">
      <w:pPr>
        <w:pStyle w:val="phlistitemized1"/>
        <w:rPr>
          <w:color w:val="000000" w:themeColor="text1"/>
        </w:rPr>
      </w:pPr>
      <w:r w:rsidRPr="000E6E6C">
        <w:rPr>
          <w:color w:val="000000" w:themeColor="text1"/>
        </w:rPr>
        <w:t>необязательные данные:</w:t>
      </w:r>
    </w:p>
    <w:p w14:paraId="0F3155C3" w14:textId="77777777" w:rsidR="0066176B" w:rsidRPr="000E6E6C" w:rsidRDefault="0066176B" w:rsidP="0066176B">
      <w:pPr>
        <w:pStyle w:val="phlistitemized2"/>
        <w:rPr>
          <w:color w:val="000000" w:themeColor="text1"/>
        </w:rPr>
      </w:pPr>
      <w:r w:rsidRPr="000E6E6C">
        <w:rPr>
          <w:rStyle w:val="phlistitemized10"/>
          <w:color w:val="000000" w:themeColor="text1"/>
        </w:rPr>
        <w:lastRenderedPageBreak/>
        <w:t>отчество сотрудника. Отчество сотрудника берется из поля «Отчество», размещенного на вкладке «Главная</w:t>
      </w:r>
      <w:r w:rsidRPr="000E6E6C">
        <w:rPr>
          <w:color w:val="000000" w:themeColor="text1"/>
        </w:rPr>
        <w:t>» окна редактирования персонала;</w:t>
      </w:r>
    </w:p>
    <w:p w14:paraId="72B3CA77" w14:textId="77777777" w:rsidR="0066176B" w:rsidRPr="000E6E6C" w:rsidRDefault="0066176B" w:rsidP="0066176B">
      <w:pPr>
        <w:pStyle w:val="phlistitemized2"/>
        <w:rPr>
          <w:color w:val="000000" w:themeColor="text1"/>
        </w:rPr>
      </w:pPr>
      <w:r w:rsidRPr="000E6E6C">
        <w:rPr>
          <w:rStyle w:val="phlistitemized10"/>
          <w:color w:val="000000" w:themeColor="text1"/>
        </w:rPr>
        <w:t>контакты сотрудника. Контактные данные сотрудника берутся из карточки контрагента, связанного с</w:t>
      </w:r>
      <w:r w:rsidRPr="000E6E6C">
        <w:rPr>
          <w:color w:val="000000" w:themeColor="text1"/>
        </w:rPr>
        <w:t xml:space="preserve"> сотрудником, с вкладки «Контакты». При этом выбираются только контакты с типом «Телефон служебный» и «Рабочая почта». Переход к карточке связанного контрагента осуществляется с помощью кнопки </w:t>
      </w:r>
      <w:r w:rsidRPr="000E6E6C">
        <w:rPr>
          <w:noProof/>
          <w:color w:val="000000" w:themeColor="text1"/>
        </w:rPr>
        <w:drawing>
          <wp:inline distT="0" distB="0" distL="0" distR="0" wp14:anchorId="55306CF1" wp14:editId="3DD04CF1">
            <wp:extent cx="219075" cy="190500"/>
            <wp:effectExtent l="19050" t="19050" r="28575" b="19050"/>
            <wp:docPr id="99985" name="Рисунок 99985" descr="_scroll_external/attachments/image2023-4-4_17-44-23-9010a777c4086c66ddbfa92e14caf8f64dfaeb61c7eaadb3e70f79715b56ad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16637"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0E6E6C">
        <w:rPr>
          <w:color w:val="000000" w:themeColor="text1"/>
        </w:rPr>
        <w:t xml:space="preserve"> рядом с полем «Контрагент» окна редактирования персонала.</w:t>
      </w:r>
    </w:p>
    <w:p w14:paraId="766B3E83" w14:textId="77777777" w:rsidR="0066176B" w:rsidRPr="000E6E6C" w:rsidRDefault="0066176B" w:rsidP="0066176B">
      <w:pPr>
        <w:pStyle w:val="3"/>
        <w:numPr>
          <w:ilvl w:val="2"/>
          <w:numId w:val="18"/>
        </w:numPr>
        <w:rPr>
          <w:color w:val="000000" w:themeColor="text1"/>
        </w:rPr>
      </w:pPr>
      <w:bookmarkStart w:id="76" w:name="_Toc157094590"/>
      <w:r w:rsidRPr="000E6E6C">
        <w:rPr>
          <w:color w:val="000000" w:themeColor="text1"/>
        </w:rPr>
        <w:t>Проверка данных МО</w:t>
      </w:r>
      <w:bookmarkEnd w:id="76"/>
    </w:p>
    <w:p w14:paraId="0B4A12D1" w14:textId="1ECDBE02" w:rsidR="0066176B" w:rsidRPr="000E6E6C" w:rsidRDefault="0066176B" w:rsidP="0066176B">
      <w:pPr>
        <w:pStyle w:val="phnormal"/>
        <w:rPr>
          <w:color w:val="000000" w:themeColor="text1"/>
        </w:rPr>
      </w:pPr>
      <w:r w:rsidRPr="000E6E6C">
        <w:rPr>
          <w:color w:val="000000" w:themeColor="text1"/>
        </w:rPr>
        <w:t xml:space="preserve">Для корректного формирования СЭМД «Протокол гемотрансфузии» </w:t>
      </w:r>
      <w:r w:rsidRPr="00C006EB">
        <w:rPr>
          <w:color w:val="000000" w:themeColor="text1"/>
        </w:rPr>
        <w:t>необходимо обеспечить наличие в Системе данных МО, в рамках которой происходит формирование СЭМД. Проверка наличия и ввод недостающих данных МО выполняется в окне «Список ЛПУ: редактирование»</w:t>
      </w:r>
      <w:r>
        <w:rPr>
          <w:color w:val="000000" w:themeColor="text1"/>
        </w:rPr>
        <w:t xml:space="preserve"> (</w:t>
      </w:r>
      <w:r w:rsidR="006D6AC3">
        <w:rPr>
          <w:color w:val="000000" w:themeColor="text1"/>
        </w:rPr>
        <w:fldChar w:fldCharType="begin"/>
      </w:r>
      <w:r w:rsidR="006D6AC3">
        <w:rPr>
          <w:color w:val="000000" w:themeColor="text1"/>
        </w:rPr>
        <w:instrText xml:space="preserve"> REF _Ref157093751 \h </w:instrText>
      </w:r>
      <w:r w:rsidR="006D6AC3">
        <w:rPr>
          <w:color w:val="000000" w:themeColor="text1"/>
        </w:rPr>
      </w:r>
      <w:r w:rsidR="006D6AC3">
        <w:rPr>
          <w:color w:val="000000" w:themeColor="text1"/>
        </w:rPr>
        <w:fldChar w:fldCharType="separate"/>
      </w:r>
      <w:r w:rsidR="00F02ED2" w:rsidRPr="000E6E6C">
        <w:rPr>
          <w:color w:val="000000" w:themeColor="text1"/>
        </w:rPr>
        <w:t xml:space="preserve">Рисунок </w:t>
      </w:r>
      <w:r w:rsidR="00F02ED2">
        <w:rPr>
          <w:noProof/>
          <w:color w:val="000000" w:themeColor="text1"/>
        </w:rPr>
        <w:t>28</w:t>
      </w:r>
      <w:r w:rsidR="006D6AC3">
        <w:rPr>
          <w:color w:val="000000" w:themeColor="text1"/>
        </w:rPr>
        <w:fldChar w:fldCharType="end"/>
      </w:r>
      <w:r>
        <w:rPr>
          <w:color w:val="000000" w:themeColor="text1"/>
        </w:rPr>
        <w:t>)</w:t>
      </w:r>
      <w:r w:rsidRPr="00C006EB">
        <w:rPr>
          <w:color w:val="000000" w:themeColor="text1"/>
        </w:rPr>
        <w:t xml:space="preserve">, </w:t>
      </w:r>
      <w:r w:rsidRPr="004414F0">
        <w:rPr>
          <w:color w:val="000000" w:themeColor="text1"/>
        </w:rPr>
        <w:t xml:space="preserve">доступном по пути «Настройки/ Настройка структуры ЛПУ/ ЛПУ: реквизиты», вкладка «Информация об ЛПУ», поле «ЛПУ из реестра МО», кнопка </w:t>
      </w:r>
      <w:r w:rsidRPr="004414F0">
        <w:rPr>
          <w:noProof/>
          <w:color w:val="000000" w:themeColor="text1"/>
        </w:rPr>
        <w:drawing>
          <wp:inline distT="0" distB="0" distL="0" distR="0" wp14:anchorId="7B2488E6" wp14:editId="43A4C71B">
            <wp:extent cx="175275" cy="205758"/>
            <wp:effectExtent l="19050" t="19050" r="15240" b="22860"/>
            <wp:docPr id="99986" name="Рисунок 99986"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70315"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выделенной МО пункт контекстного меню «Редактировать</w:t>
      </w:r>
      <w:r w:rsidRPr="000E6E6C">
        <w:rPr>
          <w:color w:val="000000" w:themeColor="text1"/>
        </w:rPr>
        <w:t>».</w:t>
      </w:r>
    </w:p>
    <w:p w14:paraId="33C08CB5" w14:textId="77777777" w:rsidR="0066176B" w:rsidRPr="000E6E6C" w:rsidRDefault="0066176B" w:rsidP="0066176B">
      <w:pPr>
        <w:pStyle w:val="phfigure"/>
        <w:rPr>
          <w:color w:val="000000" w:themeColor="text1"/>
        </w:rPr>
      </w:pPr>
      <w:r w:rsidRPr="000E6E6C">
        <w:rPr>
          <w:noProof/>
          <w:color w:val="000000" w:themeColor="text1"/>
        </w:rPr>
        <w:lastRenderedPageBreak/>
        <w:drawing>
          <wp:inline distT="0" distB="0" distL="0" distR="0" wp14:anchorId="237731B3" wp14:editId="2EBA602B">
            <wp:extent cx="4400550" cy="6438900"/>
            <wp:effectExtent l="19050" t="19050" r="19050" b="19050"/>
            <wp:docPr id="99987" name="Рисунок 99987" descr="Окно редактирования данны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99469" name=""/>
                    <pic:cNvPicPr>
                      <a:picLocks noChangeAspect="1"/>
                    </pic:cNvPicPr>
                  </pic:nvPicPr>
                  <pic:blipFill>
                    <a:blip r:embed="rId12"/>
                    <a:stretch>
                      <a:fillRect/>
                    </a:stretch>
                  </pic:blipFill>
                  <pic:spPr>
                    <a:xfrm>
                      <a:off x="0" y="0"/>
                      <a:ext cx="4400550" cy="6438900"/>
                    </a:xfrm>
                    <a:prstGeom prst="rect">
                      <a:avLst/>
                    </a:prstGeom>
                    <a:ln w="12696" cmpd="sng">
                      <a:solidFill>
                        <a:sysClr val="windowText" lastClr="000000"/>
                      </a:solidFill>
                      <a:prstDash val="solid"/>
                    </a:ln>
                  </pic:spPr>
                </pic:pic>
              </a:graphicData>
            </a:graphic>
          </wp:inline>
        </w:drawing>
      </w:r>
    </w:p>
    <w:p w14:paraId="7CE2B8BE" w14:textId="77777777" w:rsidR="0066176B" w:rsidRPr="000E6E6C" w:rsidRDefault="0066176B" w:rsidP="0066176B">
      <w:pPr>
        <w:pStyle w:val="phfiguretitle"/>
        <w:rPr>
          <w:color w:val="000000" w:themeColor="text1"/>
        </w:rPr>
      </w:pPr>
      <w:bookmarkStart w:id="77" w:name="_Ref157093751"/>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28</w:t>
      </w:r>
      <w:r w:rsidRPr="000E6E6C">
        <w:rPr>
          <w:color w:val="000000" w:themeColor="text1"/>
        </w:rPr>
        <w:fldChar w:fldCharType="end"/>
      </w:r>
      <w:bookmarkEnd w:id="77"/>
      <w:r w:rsidRPr="000E6E6C">
        <w:rPr>
          <w:color w:val="000000" w:themeColor="text1"/>
        </w:rPr>
        <w:t xml:space="preserve"> </w:t>
      </w:r>
      <w:r>
        <w:rPr>
          <w:color w:val="000000" w:themeColor="text1"/>
        </w:rPr>
        <w:t>–</w:t>
      </w:r>
      <w:r w:rsidRPr="00C006EB">
        <w:rPr>
          <w:color w:val="000000" w:themeColor="text1"/>
        </w:rPr>
        <w:t xml:space="preserve"> Окно </w:t>
      </w:r>
      <w:r w:rsidRPr="004414F0">
        <w:rPr>
          <w:color w:val="000000" w:themeColor="text1"/>
        </w:rPr>
        <w:t>«Список ЛПУ: редактирование»</w:t>
      </w:r>
    </w:p>
    <w:p w14:paraId="20D64BAF" w14:textId="77777777" w:rsidR="0066176B" w:rsidRPr="000E6E6C" w:rsidRDefault="0066176B" w:rsidP="0066176B">
      <w:pPr>
        <w:pStyle w:val="phnormal"/>
        <w:rPr>
          <w:color w:val="000000" w:themeColor="text1"/>
        </w:rPr>
      </w:pPr>
      <w:r w:rsidRPr="000E6E6C">
        <w:rPr>
          <w:color w:val="000000" w:themeColor="text1"/>
        </w:rPr>
        <w:t>В СЭМД «Протокол гемотрансфузии» включаются следующие данные МО:</w:t>
      </w:r>
    </w:p>
    <w:p w14:paraId="58223963" w14:textId="77777777" w:rsidR="0066176B" w:rsidRPr="000E6E6C" w:rsidRDefault="0066176B" w:rsidP="0066176B">
      <w:pPr>
        <w:pStyle w:val="phlistitemized1"/>
        <w:rPr>
          <w:color w:val="000000" w:themeColor="text1"/>
        </w:rPr>
      </w:pPr>
      <w:r w:rsidRPr="000E6E6C">
        <w:rPr>
          <w:color w:val="000000" w:themeColor="text1"/>
        </w:rPr>
        <w:t>обязательные данные:</w:t>
      </w:r>
    </w:p>
    <w:p w14:paraId="34006960" w14:textId="77777777" w:rsidR="0066176B" w:rsidRDefault="0066176B" w:rsidP="0066176B">
      <w:pPr>
        <w:pStyle w:val="phlistitemized2"/>
        <w:rPr>
          <w:color w:val="000000" w:themeColor="text1"/>
        </w:rPr>
      </w:pPr>
      <w:r w:rsidRPr="000E6E6C">
        <w:t>наименование медицинской организации. Наименование МО берется из поля «Полное наименование</w:t>
      </w:r>
      <w:r w:rsidRPr="000E6E6C">
        <w:rPr>
          <w:color w:val="000000" w:themeColor="text1"/>
        </w:rPr>
        <w:t>», размещенного на вкладке «Главная» окна «Список ЛПУ: редактирование»;</w:t>
      </w:r>
    </w:p>
    <w:p w14:paraId="0ED75C9F" w14:textId="77777777" w:rsidR="0066176B" w:rsidRPr="000E6E6C" w:rsidRDefault="0066176B" w:rsidP="0066176B">
      <w:pPr>
        <w:pStyle w:val="phnormal"/>
      </w:pPr>
      <w:r w:rsidRPr="000E6E6C">
        <w:rPr>
          <w:b/>
          <w:color w:val="000000" w:themeColor="text1"/>
        </w:rPr>
        <w:t>Примечание</w:t>
      </w:r>
      <w:r w:rsidRPr="000E6E6C">
        <w:t xml:space="preserve"> – В СЭМД включается </w:t>
      </w:r>
      <w:r w:rsidRPr="000E6E6C">
        <w:rPr>
          <w:color w:val="000000" w:themeColor="text1"/>
        </w:rPr>
        <w:t xml:space="preserve">наименование МО по справочнику ФРНСИ «Реестр медицинских организаций Российской Федерации» (OID </w:t>
      </w:r>
      <w:r w:rsidRPr="000E6E6C">
        <w:rPr>
          <w:color w:val="000000" w:themeColor="text1"/>
        </w:rPr>
        <w:lastRenderedPageBreak/>
        <w:t xml:space="preserve">«1.2.643.5.1.13.13.11.1461»). Сопоставление наименования МО, указанного в </w:t>
      </w:r>
      <w:r>
        <w:rPr>
          <w:color w:val="000000" w:themeColor="text1"/>
        </w:rPr>
        <w:t>Системе</w:t>
      </w:r>
      <w:r w:rsidRPr="000E6E6C">
        <w:rPr>
          <w:color w:val="000000" w:themeColor="text1"/>
        </w:rPr>
        <w:t xml:space="preserve">, со значением справочника ФРНСИ осуществляется </w:t>
      </w:r>
      <w:r>
        <w:rPr>
          <w:color w:val="000000" w:themeColor="text1"/>
        </w:rPr>
        <w:t>а</w:t>
      </w:r>
      <w:r w:rsidRPr="000E6E6C">
        <w:rPr>
          <w:color w:val="000000" w:themeColor="text1"/>
        </w:rPr>
        <w:t>дминистратором Системы.</w:t>
      </w:r>
    </w:p>
    <w:p w14:paraId="770903F2" w14:textId="77777777" w:rsidR="0066176B" w:rsidRPr="000E6E6C" w:rsidRDefault="0066176B" w:rsidP="0066176B">
      <w:pPr>
        <w:pStyle w:val="phlistitemized2"/>
        <w:rPr>
          <w:color w:val="000000" w:themeColor="text1"/>
        </w:rPr>
      </w:pPr>
      <w:r w:rsidRPr="000E6E6C">
        <w:t xml:space="preserve">адрес </w:t>
      </w:r>
      <w:r w:rsidRPr="00C006EB">
        <w:t>медицинской организации. Адресные данные берутся из карточки контрагента, связанного с МО. Переход к карточке связанного контрагента из окна «Список ЛПУ</w:t>
      </w:r>
      <w:r w:rsidRPr="00C006EB">
        <w:rPr>
          <w:color w:val="000000" w:themeColor="text1"/>
        </w:rPr>
        <w:t>: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3F0817AE" wp14:editId="348141AF">
            <wp:extent cx="175275" cy="205758"/>
            <wp:effectExtent l="19050" t="19050" r="15240" b="22860"/>
            <wp:docPr id="99988" name="Рисунок 99988"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72186"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«Адреса</w:t>
      </w:r>
      <w:r w:rsidRPr="000E6E6C">
        <w:rPr>
          <w:color w:val="000000" w:themeColor="text1"/>
        </w:rPr>
        <w:t>»</w:t>
      </w:r>
      <w:r>
        <w:rPr>
          <w:color w:val="000000" w:themeColor="text1"/>
        </w:rPr>
        <w:t>.</w:t>
      </w:r>
    </w:p>
    <w:p w14:paraId="2FE93FFE" w14:textId="77777777" w:rsidR="0066176B" w:rsidRPr="000E6E6C" w:rsidRDefault="0066176B" w:rsidP="0066176B">
      <w:pPr>
        <w:pStyle w:val="phlistitemized1"/>
        <w:rPr>
          <w:color w:val="000000" w:themeColor="text1"/>
        </w:rPr>
      </w:pPr>
      <w:r w:rsidRPr="000E6E6C">
        <w:rPr>
          <w:color w:val="000000" w:themeColor="text1"/>
        </w:rPr>
        <w:t>необязательные данные:</w:t>
      </w:r>
    </w:p>
    <w:p w14:paraId="2248CE77" w14:textId="77777777" w:rsidR="0066176B" w:rsidRPr="00C006EB" w:rsidRDefault="0066176B" w:rsidP="0066176B">
      <w:pPr>
        <w:pStyle w:val="phlistitemized2"/>
        <w:rPr>
          <w:color w:val="000000" w:themeColor="text1"/>
        </w:rPr>
      </w:pPr>
      <w:r w:rsidRPr="00C006EB">
        <w:t>код ОГРН/ОГРНИП медицинской организации. Код ОГРН/ОГРНИП берется из карточки контрагента, связанного с МО. Переход к карточке связанного контрагента</w:t>
      </w:r>
      <w:r w:rsidRPr="00C006EB">
        <w:rPr>
          <w:color w:val="000000" w:themeColor="text1"/>
        </w:rPr>
        <w:t xml:space="preserve"> из окна «Список ЛПУ: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5DC19763" wp14:editId="66D98F5F">
            <wp:extent cx="175275" cy="205758"/>
            <wp:effectExtent l="19050" t="19050" r="15240" b="22860"/>
            <wp:docPr id="99989" name="Рисунок 99989"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18452"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«Главная», поле «ОГРН» или «</w:t>
      </w:r>
      <w:r>
        <w:rPr>
          <w:color w:val="000000" w:themeColor="text1"/>
        </w:rPr>
        <w:t>Код ОГРН</w:t>
      </w:r>
      <w:r w:rsidRPr="004414F0">
        <w:rPr>
          <w:color w:val="000000" w:themeColor="text1"/>
        </w:rPr>
        <w:t>ИП</w:t>
      </w:r>
      <w:r w:rsidRPr="00C006EB">
        <w:rPr>
          <w:color w:val="000000" w:themeColor="text1"/>
        </w:rPr>
        <w:t>»;</w:t>
      </w:r>
    </w:p>
    <w:p w14:paraId="5E2560E1" w14:textId="77777777" w:rsidR="0066176B" w:rsidRPr="00C006EB" w:rsidRDefault="0066176B" w:rsidP="0066176B">
      <w:pPr>
        <w:pStyle w:val="phlistitemized2"/>
        <w:rPr>
          <w:color w:val="000000" w:themeColor="text1"/>
        </w:rPr>
      </w:pPr>
      <w:r w:rsidRPr="00C006EB">
        <w:t>код ОКПО медицинской организации. Код ОКПО берется из карточки контрагента, связанного с МО. Переход к карточке связанного контрагента из окна «Список</w:t>
      </w:r>
      <w:r w:rsidRPr="00C006EB">
        <w:rPr>
          <w:color w:val="000000" w:themeColor="text1"/>
        </w:rPr>
        <w:t xml:space="preserve"> ЛПУ: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435E2A9E" wp14:editId="0E95D9F3">
            <wp:extent cx="175275" cy="205758"/>
            <wp:effectExtent l="19050" t="19050" r="15240" b="22860"/>
            <wp:docPr id="99990" name="Рисунок 99990"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60288"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«Главная», поле «ОКПО</w:t>
      </w:r>
      <w:r w:rsidRPr="00C006EB">
        <w:rPr>
          <w:color w:val="000000" w:themeColor="text1"/>
        </w:rPr>
        <w:t>»;</w:t>
      </w:r>
    </w:p>
    <w:p w14:paraId="5B0273AD" w14:textId="77777777" w:rsidR="0066176B" w:rsidRPr="00C006EB" w:rsidRDefault="0066176B" w:rsidP="0066176B">
      <w:pPr>
        <w:pStyle w:val="phlistitemized2"/>
        <w:rPr>
          <w:color w:val="000000" w:themeColor="text1"/>
        </w:rPr>
      </w:pPr>
      <w:r w:rsidRPr="00C006EB">
        <w:t>код ОКАТО медицинской организации. Код ОКАТО берется из окна «Реквизиты ЛПУ</w:t>
      </w:r>
      <w:r w:rsidRPr="00C006EB">
        <w:rPr>
          <w:color w:val="000000" w:themeColor="text1"/>
        </w:rPr>
        <w:t>» доступного по пути: «</w:t>
      </w:r>
      <w:r w:rsidRPr="004414F0">
        <w:rPr>
          <w:rStyle w:val="phlistitemized10"/>
          <w:color w:val="000000" w:themeColor="text1"/>
        </w:rPr>
        <w:t>Настройки/ Настройка структуры ЛПУ/ ЛПУ: реквизиты</w:t>
      </w:r>
      <w:r w:rsidRPr="004414F0">
        <w:rPr>
          <w:color w:val="000000" w:themeColor="text1"/>
        </w:rPr>
        <w:t>», вкладка «Информация об ЛПУ», поле «Код ЛПУ по ОКАТО</w:t>
      </w:r>
      <w:r w:rsidRPr="00C006EB">
        <w:rPr>
          <w:color w:val="000000" w:themeColor="text1"/>
        </w:rPr>
        <w:t>»;</w:t>
      </w:r>
    </w:p>
    <w:p w14:paraId="081C88D2" w14:textId="77777777" w:rsidR="0066176B" w:rsidRPr="000E6E6C" w:rsidRDefault="0066176B" w:rsidP="0066176B">
      <w:pPr>
        <w:pStyle w:val="phlistitemized2"/>
        <w:rPr>
          <w:color w:val="000000" w:themeColor="text1"/>
        </w:rPr>
      </w:pPr>
      <w:r w:rsidRPr="000E6E6C">
        <w:t>контакты медицинской организации. В качестве конт</w:t>
      </w:r>
      <w:r w:rsidRPr="000E6E6C">
        <w:rPr>
          <w:color w:val="000000" w:themeColor="text1"/>
        </w:rPr>
        <w:t>актов МО берутся следующие данные:</w:t>
      </w:r>
    </w:p>
    <w:p w14:paraId="49B99304" w14:textId="77777777" w:rsidR="0066176B" w:rsidRPr="000E6E6C" w:rsidRDefault="0066176B" w:rsidP="0066176B">
      <w:pPr>
        <w:pStyle w:val="phlistitemized3"/>
      </w:pPr>
      <w:r w:rsidRPr="000E6E6C">
        <w:t xml:space="preserve">телефонные номер контрагента, связанного с текущей МО. Переход к карточке связанного контрагента из окна «Список ЛПУ: редактирование» выполняется следующим образом: вкладка «Главная», поле «Контрагент», кнопка </w:t>
      </w:r>
      <w:r w:rsidRPr="004414F0">
        <w:rPr>
          <w:noProof/>
        </w:rPr>
        <w:drawing>
          <wp:inline distT="0" distB="0" distL="0" distR="0" wp14:anchorId="25D6FDFF" wp14:editId="43DAD463">
            <wp:extent cx="175275" cy="205758"/>
            <wp:effectExtent l="19050" t="19050" r="15240" b="22860"/>
            <wp:docPr id="99991" name="Рисунок 99991"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0600"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E6E6C">
        <w:t>, на выделенном контрагенте пункт контекстного меню «Редактировать», вкладка «Контакты»;</w:t>
      </w:r>
    </w:p>
    <w:p w14:paraId="6F49D92A" w14:textId="77777777" w:rsidR="0066176B" w:rsidRPr="000E6E6C" w:rsidRDefault="0066176B" w:rsidP="0066176B">
      <w:pPr>
        <w:pStyle w:val="phlistitemized3"/>
      </w:pPr>
      <w:r w:rsidRPr="000E6E6C">
        <w:lastRenderedPageBreak/>
        <w:t>телефонные номера, указанные в окне «Реквизиты ЛПУ», доступном по пути: «Настройки/ Настройка структуры ЛПУ/ ЛПУ: реквизиты», вкладка «Информация об ЛПУ», поле «Телефоны ЛПУ</w:t>
      </w:r>
      <w:r>
        <w:t>».</w:t>
      </w:r>
    </w:p>
    <w:p w14:paraId="7F1D22DB" w14:textId="77777777" w:rsidR="0066176B" w:rsidRPr="000E6E6C" w:rsidRDefault="0066176B" w:rsidP="0066176B">
      <w:pPr>
        <w:pStyle w:val="phlistitemized2"/>
        <w:rPr>
          <w:color w:val="000000" w:themeColor="text1"/>
        </w:rPr>
      </w:pPr>
      <w:r w:rsidRPr="000E6E6C">
        <w:t>лицензия медицинской организации. Данные о лицензии</w:t>
      </w:r>
      <w:r w:rsidRPr="000E6E6C">
        <w:rPr>
          <w:color w:val="000000" w:themeColor="text1"/>
        </w:rPr>
        <w:t xml:space="preserve"> МО берутся из следующих полей, размещенных на вкладке «Дополнительно» окна «Список ЛПУ: редактирование»;</w:t>
      </w:r>
    </w:p>
    <w:p w14:paraId="1BCF1C7A" w14:textId="77777777" w:rsidR="0066176B" w:rsidRPr="000E6E6C" w:rsidRDefault="0066176B" w:rsidP="0066176B">
      <w:pPr>
        <w:pStyle w:val="phlistitemized3"/>
        <w:rPr>
          <w:color w:val="000000" w:themeColor="text1"/>
        </w:rPr>
      </w:pPr>
      <w:r w:rsidRPr="000E6E6C">
        <w:rPr>
          <w:color w:val="000000" w:themeColor="text1"/>
        </w:rPr>
        <w:t>«Лицензия ЛПУ» – номер лицензии на осуществление медицинской деятельности;</w:t>
      </w:r>
    </w:p>
    <w:p w14:paraId="738443F7" w14:textId="77777777" w:rsidR="0066176B" w:rsidRPr="000E6E6C" w:rsidRDefault="0066176B" w:rsidP="0066176B">
      <w:pPr>
        <w:pStyle w:val="phlistitemized3"/>
        <w:rPr>
          <w:color w:val="000000" w:themeColor="text1"/>
        </w:rPr>
      </w:pPr>
      <w:r w:rsidRPr="000E6E6C">
        <w:rPr>
          <w:color w:val="000000" w:themeColor="text1"/>
        </w:rPr>
        <w:t>«Дата регистрации лицензии» – дата регистрации лицензии на осуществление медицинской деятельности;</w:t>
      </w:r>
    </w:p>
    <w:p w14:paraId="34305E28" w14:textId="77777777" w:rsidR="0066176B" w:rsidRPr="000E6E6C" w:rsidRDefault="0066176B" w:rsidP="0066176B">
      <w:pPr>
        <w:pStyle w:val="phlistitemized3"/>
        <w:rPr>
          <w:color w:val="000000" w:themeColor="text1"/>
        </w:rPr>
      </w:pPr>
      <w:r w:rsidRPr="000E6E6C">
        <w:rPr>
          <w:color w:val="000000" w:themeColor="text1"/>
        </w:rPr>
        <w:t>«Организация, выдавшая лицензию» – наименование организации, выдавшей лицензию на осуществление медицинской деятельности.</w:t>
      </w:r>
    </w:p>
    <w:p w14:paraId="3E98EEEF" w14:textId="77777777" w:rsidR="0066176B" w:rsidRPr="000E6E6C" w:rsidRDefault="0066176B" w:rsidP="0066176B">
      <w:pPr>
        <w:pStyle w:val="phnormal"/>
        <w:rPr>
          <w:color w:val="000000" w:themeColor="text1"/>
        </w:rPr>
      </w:pPr>
      <w:r w:rsidRPr="000E6E6C">
        <w:rPr>
          <w:b/>
          <w:color w:val="000000" w:themeColor="text1"/>
        </w:rPr>
        <w:t>Примечание</w:t>
      </w:r>
      <w:r w:rsidRPr="000E6E6C">
        <w:t xml:space="preserve"> – Поля для ввода данных о лицензии МО настраиваются по необходимости и могут отсутствовать </w:t>
      </w:r>
      <w:r w:rsidRPr="000E6E6C">
        <w:rPr>
          <w:color w:val="000000" w:themeColor="text1"/>
        </w:rPr>
        <w:t xml:space="preserve">на вкладке «Дополнительно». Настройка полей осуществляется </w:t>
      </w:r>
      <w:r>
        <w:rPr>
          <w:color w:val="000000" w:themeColor="text1"/>
        </w:rPr>
        <w:t>а</w:t>
      </w:r>
      <w:r w:rsidRPr="000E6E6C">
        <w:rPr>
          <w:color w:val="000000" w:themeColor="text1"/>
        </w:rPr>
        <w:t>дминистратором Системы.</w:t>
      </w:r>
    </w:p>
    <w:p w14:paraId="0C132ED4" w14:textId="77777777" w:rsidR="0066176B" w:rsidRPr="000E6E6C" w:rsidRDefault="0066176B" w:rsidP="0066176B">
      <w:pPr>
        <w:pStyle w:val="2"/>
        <w:numPr>
          <w:ilvl w:val="1"/>
          <w:numId w:val="18"/>
        </w:numPr>
        <w:rPr>
          <w:color w:val="000000" w:themeColor="text1"/>
        </w:rPr>
      </w:pPr>
      <w:bookmarkStart w:id="78" w:name="_Ref157091836"/>
      <w:bookmarkStart w:id="79" w:name="_Toc157094591"/>
      <w:r w:rsidRPr="000E6E6C">
        <w:rPr>
          <w:color w:val="000000" w:themeColor="text1"/>
        </w:rPr>
        <w:t>Оформление протокола гемотрансфузии</w:t>
      </w:r>
      <w:bookmarkEnd w:id="78"/>
      <w:bookmarkEnd w:id="79"/>
    </w:p>
    <w:p w14:paraId="56F832FC" w14:textId="77777777" w:rsidR="0066176B" w:rsidRPr="000E6E6C" w:rsidRDefault="0066176B" w:rsidP="0066176B">
      <w:pPr>
        <w:pStyle w:val="phlistitemizedtitle"/>
      </w:pPr>
      <w:r w:rsidRPr="000E6E6C">
        <w:t>Чтобы оформить протокол гемотрансфузии, выполните следующие действия:</w:t>
      </w:r>
    </w:p>
    <w:p w14:paraId="0AC8E1B0" w14:textId="77777777" w:rsidR="0066176B" w:rsidRPr="000E6E6C" w:rsidRDefault="0066176B" w:rsidP="0066176B">
      <w:pPr>
        <w:pStyle w:val="phlistitemized1"/>
        <w:rPr>
          <w:color w:val="000000" w:themeColor="text1"/>
        </w:rPr>
      </w:pPr>
      <w:r w:rsidRPr="000E6E6C">
        <w:rPr>
          <w:color w:val="000000" w:themeColor="text1"/>
        </w:rPr>
        <w:t>выберите пункт главного меню «Рабочие места/ Пациенты в стационаре/ Лечащий врач». Откроется основное рабочее место лечащего врача стационара</w:t>
      </w:r>
      <w:r>
        <w:rPr>
          <w:color w:val="000000" w:themeColor="text1"/>
        </w:rPr>
        <w:t xml:space="preserve"> (</w:t>
      </w:r>
      <w:r>
        <w:rPr>
          <w:color w:val="000000" w:themeColor="text1"/>
        </w:rPr>
        <w:fldChar w:fldCharType="begin"/>
      </w:r>
      <w:r>
        <w:rPr>
          <w:color w:val="000000" w:themeColor="text1"/>
        </w:rPr>
        <w:instrText xml:space="preserve"> REF _Ref157091666 \h </w:instrText>
      </w:r>
      <w:r>
        <w:rPr>
          <w:color w:val="000000" w:themeColor="text1"/>
        </w:rPr>
      </w:r>
      <w:r>
        <w:rPr>
          <w:color w:val="000000" w:themeColor="text1"/>
        </w:rPr>
        <w:fldChar w:fldCharType="separate"/>
      </w:r>
      <w:r w:rsidR="00F02ED2" w:rsidRPr="000E6E6C">
        <w:rPr>
          <w:color w:val="000000" w:themeColor="text1"/>
        </w:rPr>
        <w:t xml:space="preserve">Рисунок </w:t>
      </w:r>
      <w:r w:rsidR="00F02ED2">
        <w:rPr>
          <w:noProof/>
          <w:color w:val="000000" w:themeColor="text1"/>
        </w:rPr>
        <w:t>29</w:t>
      </w:r>
      <w:r>
        <w:rPr>
          <w:color w:val="000000" w:themeColor="text1"/>
        </w:rPr>
        <w:fldChar w:fldCharType="end"/>
      </w:r>
      <w:r>
        <w:rPr>
          <w:color w:val="000000" w:themeColor="text1"/>
        </w:rPr>
        <w:t>)</w:t>
      </w:r>
      <w:r w:rsidRPr="000E6E6C">
        <w:rPr>
          <w:color w:val="000000" w:themeColor="text1"/>
        </w:rPr>
        <w:t>;</w:t>
      </w:r>
    </w:p>
    <w:p w14:paraId="5786E53E" w14:textId="4ED350FB" w:rsidR="0066176B" w:rsidRPr="000E6E6C" w:rsidRDefault="0066176B" w:rsidP="0066176B">
      <w:pPr>
        <w:pStyle w:val="phfigure"/>
        <w:rPr>
          <w:color w:val="000000" w:themeColor="text1"/>
        </w:rPr>
      </w:pPr>
      <w:r>
        <w:rPr>
          <w:noProof/>
        </w:rPr>
        <w:lastRenderedPageBreak/>
        <w:drawing>
          <wp:inline distT="0" distB="0" distL="0" distR="0" wp14:anchorId="1BD6951D" wp14:editId="78D774D6">
            <wp:extent cx="6152515" cy="3146425"/>
            <wp:effectExtent l="19050" t="19050" r="19685" b="15875"/>
            <wp:docPr id="100063" name="Рисунок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3146425"/>
                    </a:xfrm>
                    <a:prstGeom prst="rect">
                      <a:avLst/>
                    </a:prstGeom>
                    <a:ln>
                      <a:solidFill>
                        <a:schemeClr val="tx1"/>
                      </a:solidFill>
                    </a:ln>
                  </pic:spPr>
                </pic:pic>
              </a:graphicData>
            </a:graphic>
          </wp:inline>
        </w:drawing>
      </w:r>
    </w:p>
    <w:p w14:paraId="6D15603A" w14:textId="77777777" w:rsidR="0066176B" w:rsidRPr="000E6E6C" w:rsidRDefault="0066176B" w:rsidP="0066176B">
      <w:pPr>
        <w:pStyle w:val="phfiguretitle"/>
        <w:rPr>
          <w:color w:val="000000" w:themeColor="text1"/>
        </w:rPr>
      </w:pPr>
      <w:bookmarkStart w:id="80" w:name="_Ref157091666"/>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29</w:t>
      </w:r>
      <w:r w:rsidRPr="000E6E6C">
        <w:rPr>
          <w:color w:val="000000" w:themeColor="text1"/>
        </w:rPr>
        <w:fldChar w:fldCharType="end"/>
      </w:r>
      <w:bookmarkEnd w:id="80"/>
      <w:r w:rsidRPr="000E6E6C">
        <w:rPr>
          <w:color w:val="000000" w:themeColor="text1"/>
        </w:rPr>
        <w:t xml:space="preserve"> </w:t>
      </w:r>
      <w:r>
        <w:rPr>
          <w:color w:val="000000" w:themeColor="text1"/>
        </w:rPr>
        <w:t xml:space="preserve">– </w:t>
      </w:r>
      <w:r w:rsidRPr="000E6E6C">
        <w:rPr>
          <w:color w:val="000000" w:themeColor="text1"/>
        </w:rPr>
        <w:t>Рабочее место лечащего врача стационара</w:t>
      </w:r>
    </w:p>
    <w:p w14:paraId="68196FB4" w14:textId="77777777" w:rsidR="0066176B" w:rsidRPr="000E6E6C" w:rsidRDefault="0066176B" w:rsidP="0066176B">
      <w:pPr>
        <w:pStyle w:val="phlistitemized1"/>
        <w:rPr>
          <w:color w:val="000000" w:themeColor="text1"/>
        </w:rPr>
      </w:pPr>
      <w:r w:rsidRPr="000E6E6C">
        <w:rPr>
          <w:color w:val="000000" w:themeColor="text1"/>
        </w:rPr>
        <w:t>перейдите к блоку «Пациенты» и найдите в списке пациента, которому требуется оформить протокол гемотрансфузии;</w:t>
      </w:r>
    </w:p>
    <w:p w14:paraId="32DF361E" w14:textId="77777777" w:rsidR="0066176B" w:rsidRPr="000E6E6C" w:rsidRDefault="0066176B" w:rsidP="0066176B">
      <w:pPr>
        <w:pStyle w:val="phlistitemized1"/>
        <w:rPr>
          <w:color w:val="000000" w:themeColor="text1"/>
        </w:rPr>
      </w:pPr>
      <w:r w:rsidRPr="000E6E6C">
        <w:rPr>
          <w:color w:val="000000" w:themeColor="text1"/>
        </w:rPr>
        <w:t>нажмите на номер ИБ найденного пациента. Откроется история болезни пациента</w:t>
      </w:r>
      <w:r>
        <w:rPr>
          <w:color w:val="000000" w:themeColor="text1"/>
        </w:rPr>
        <w:t xml:space="preserve"> (</w:t>
      </w:r>
      <w:r>
        <w:rPr>
          <w:color w:val="000000" w:themeColor="text1"/>
        </w:rPr>
        <w:fldChar w:fldCharType="begin"/>
      </w:r>
      <w:r>
        <w:rPr>
          <w:color w:val="000000" w:themeColor="text1"/>
        </w:rPr>
        <w:instrText xml:space="preserve"> REF _Ref157091676 \h </w:instrText>
      </w:r>
      <w:r>
        <w:rPr>
          <w:color w:val="000000" w:themeColor="text1"/>
        </w:rPr>
      </w:r>
      <w:r>
        <w:rPr>
          <w:color w:val="000000" w:themeColor="text1"/>
        </w:rPr>
        <w:fldChar w:fldCharType="separate"/>
      </w:r>
      <w:r w:rsidR="00F02ED2" w:rsidRPr="000E6E6C">
        <w:rPr>
          <w:color w:val="000000" w:themeColor="text1"/>
        </w:rPr>
        <w:t xml:space="preserve">Рисунок </w:t>
      </w:r>
      <w:r w:rsidR="00F02ED2">
        <w:rPr>
          <w:noProof/>
          <w:color w:val="000000" w:themeColor="text1"/>
        </w:rPr>
        <w:t>30</w:t>
      </w:r>
      <w:r>
        <w:rPr>
          <w:color w:val="000000" w:themeColor="text1"/>
        </w:rPr>
        <w:fldChar w:fldCharType="end"/>
      </w:r>
      <w:r>
        <w:rPr>
          <w:color w:val="000000" w:themeColor="text1"/>
        </w:rPr>
        <w:t>)</w:t>
      </w:r>
      <w:r w:rsidRPr="000E6E6C">
        <w:rPr>
          <w:color w:val="000000" w:themeColor="text1"/>
        </w:rPr>
        <w:t>;</w:t>
      </w:r>
    </w:p>
    <w:p w14:paraId="382BDBB0" w14:textId="77777777" w:rsidR="0066176B" w:rsidRPr="000E6E6C" w:rsidRDefault="0066176B" w:rsidP="0066176B">
      <w:pPr>
        <w:pStyle w:val="phfigure"/>
        <w:rPr>
          <w:color w:val="000000" w:themeColor="text1"/>
        </w:rPr>
      </w:pPr>
      <w:r w:rsidRPr="000E6E6C">
        <w:rPr>
          <w:noProof/>
          <w:color w:val="000000" w:themeColor="text1"/>
        </w:rPr>
        <w:drawing>
          <wp:inline distT="0" distB="0" distL="0" distR="0" wp14:anchorId="335A569D" wp14:editId="2BB9A1A6">
            <wp:extent cx="6295390" cy="3190454"/>
            <wp:effectExtent l="19050" t="19050" r="10160" b="10160"/>
            <wp:docPr id="99993" name="Рисунок 99993" descr="История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51908" name=""/>
                    <pic:cNvPicPr>
                      <a:picLocks noChangeAspect="1"/>
                    </pic:cNvPicPr>
                  </pic:nvPicPr>
                  <pic:blipFill>
                    <a:blip r:embed="rId39"/>
                    <a:stretch>
                      <a:fillRect/>
                    </a:stretch>
                  </pic:blipFill>
                  <pic:spPr>
                    <a:xfrm>
                      <a:off x="0" y="0"/>
                      <a:ext cx="6295390" cy="3190454"/>
                    </a:xfrm>
                    <a:prstGeom prst="rect">
                      <a:avLst/>
                    </a:prstGeom>
                    <a:ln w="12696" cmpd="sng">
                      <a:solidFill>
                        <a:sysClr val="windowText" lastClr="000000"/>
                      </a:solidFill>
                      <a:prstDash val="solid"/>
                    </a:ln>
                  </pic:spPr>
                </pic:pic>
              </a:graphicData>
            </a:graphic>
          </wp:inline>
        </w:drawing>
      </w:r>
    </w:p>
    <w:p w14:paraId="0597D106" w14:textId="77777777" w:rsidR="0066176B" w:rsidRPr="000E6E6C" w:rsidRDefault="0066176B" w:rsidP="0066176B">
      <w:pPr>
        <w:pStyle w:val="phfiguretitle"/>
        <w:rPr>
          <w:color w:val="000000" w:themeColor="text1"/>
        </w:rPr>
      </w:pPr>
      <w:bookmarkStart w:id="81" w:name="_Ref157091676"/>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30</w:t>
      </w:r>
      <w:r w:rsidRPr="000E6E6C">
        <w:rPr>
          <w:color w:val="000000" w:themeColor="text1"/>
        </w:rPr>
        <w:fldChar w:fldCharType="end"/>
      </w:r>
      <w:bookmarkEnd w:id="81"/>
      <w:r w:rsidRPr="000E6E6C">
        <w:rPr>
          <w:color w:val="000000" w:themeColor="text1"/>
        </w:rPr>
        <w:t xml:space="preserve"> </w:t>
      </w:r>
      <w:r>
        <w:rPr>
          <w:color w:val="000000" w:themeColor="text1"/>
        </w:rPr>
        <w:t xml:space="preserve">– </w:t>
      </w:r>
      <w:r w:rsidRPr="000E6E6C">
        <w:rPr>
          <w:color w:val="000000" w:themeColor="text1"/>
        </w:rPr>
        <w:t>История болезни пациента</w:t>
      </w:r>
    </w:p>
    <w:p w14:paraId="2C3A7DBE" w14:textId="77777777" w:rsidR="0066176B" w:rsidRPr="000E6E6C" w:rsidRDefault="0066176B" w:rsidP="0066176B">
      <w:pPr>
        <w:pStyle w:val="phlistitemized1"/>
        <w:rPr>
          <w:color w:val="000000" w:themeColor="text1"/>
        </w:rPr>
      </w:pPr>
      <w:r w:rsidRPr="000E6E6C">
        <w:rPr>
          <w:color w:val="000000" w:themeColor="text1"/>
        </w:rPr>
        <w:t>нажмите на ссылку «Направления на услуги». Откроется окно для работы с разделом ИБ «Направления на услуги»</w:t>
      </w:r>
      <w:r>
        <w:rPr>
          <w:color w:val="000000" w:themeColor="text1"/>
        </w:rPr>
        <w:t xml:space="preserve"> (</w:t>
      </w:r>
      <w:r>
        <w:rPr>
          <w:color w:val="000000" w:themeColor="text1"/>
        </w:rPr>
        <w:fldChar w:fldCharType="begin"/>
      </w:r>
      <w:r>
        <w:rPr>
          <w:color w:val="000000" w:themeColor="text1"/>
        </w:rPr>
        <w:instrText xml:space="preserve"> REF _Ref157091695 \h </w:instrText>
      </w:r>
      <w:r>
        <w:rPr>
          <w:color w:val="000000" w:themeColor="text1"/>
        </w:rPr>
      </w:r>
      <w:r>
        <w:rPr>
          <w:color w:val="000000" w:themeColor="text1"/>
        </w:rPr>
        <w:fldChar w:fldCharType="separate"/>
      </w:r>
      <w:r w:rsidR="00F02ED2">
        <w:t xml:space="preserve">Рисунок </w:t>
      </w:r>
      <w:r w:rsidR="00F02ED2">
        <w:rPr>
          <w:noProof/>
        </w:rPr>
        <w:t>31</w:t>
      </w:r>
      <w:r>
        <w:rPr>
          <w:color w:val="000000" w:themeColor="text1"/>
        </w:rPr>
        <w:fldChar w:fldCharType="end"/>
      </w:r>
      <w:r>
        <w:rPr>
          <w:color w:val="000000" w:themeColor="text1"/>
        </w:rPr>
        <w:t>)</w:t>
      </w:r>
      <w:r w:rsidRPr="000E6E6C">
        <w:rPr>
          <w:color w:val="000000" w:themeColor="text1"/>
        </w:rPr>
        <w:t>;</w:t>
      </w:r>
    </w:p>
    <w:p w14:paraId="5AF69C17" w14:textId="368F877A" w:rsidR="0066176B" w:rsidRDefault="0066176B" w:rsidP="0066176B">
      <w:pPr>
        <w:pStyle w:val="phfigure"/>
      </w:pPr>
      <w:r>
        <w:rPr>
          <w:noProof/>
        </w:rPr>
        <w:lastRenderedPageBreak/>
        <w:drawing>
          <wp:inline distT="0" distB="0" distL="0" distR="0" wp14:anchorId="3B4D36AD" wp14:editId="119DEF28">
            <wp:extent cx="6152515" cy="3533775"/>
            <wp:effectExtent l="19050" t="19050" r="19685" b="28575"/>
            <wp:docPr id="100064" name="Рисунок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3533775"/>
                    </a:xfrm>
                    <a:prstGeom prst="rect">
                      <a:avLst/>
                    </a:prstGeom>
                    <a:ln>
                      <a:solidFill>
                        <a:schemeClr val="tx1"/>
                      </a:solidFill>
                    </a:ln>
                  </pic:spPr>
                </pic:pic>
              </a:graphicData>
            </a:graphic>
          </wp:inline>
        </w:drawing>
      </w:r>
    </w:p>
    <w:p w14:paraId="41CF15CB" w14:textId="77777777" w:rsidR="0066176B" w:rsidRPr="000E6E6C" w:rsidRDefault="0066176B" w:rsidP="0066176B">
      <w:pPr>
        <w:pStyle w:val="phfiguretitle"/>
        <w:rPr>
          <w:color w:val="000000" w:themeColor="text1"/>
        </w:rPr>
      </w:pPr>
      <w:bookmarkStart w:id="82" w:name="_Ref157091695"/>
      <w:r>
        <w:t xml:space="preserve">Рисунок </w:t>
      </w:r>
      <w:r>
        <w:fldChar w:fldCharType="begin"/>
      </w:r>
      <w:r>
        <w:instrText xml:space="preserve"> SEQ Рисунок \* ARABIC </w:instrText>
      </w:r>
      <w:r>
        <w:fldChar w:fldCharType="separate"/>
      </w:r>
      <w:r w:rsidR="00F02ED2">
        <w:rPr>
          <w:noProof/>
        </w:rPr>
        <w:t>31</w:t>
      </w:r>
      <w:r>
        <w:fldChar w:fldCharType="end"/>
      </w:r>
      <w:bookmarkEnd w:id="82"/>
      <w:r w:rsidRPr="00737DCE">
        <w:rPr>
          <w:color w:val="000000" w:themeColor="text1"/>
        </w:rPr>
        <w:t xml:space="preserve"> </w:t>
      </w:r>
      <w:r>
        <w:rPr>
          <w:color w:val="000000" w:themeColor="text1"/>
        </w:rPr>
        <w:t>– О</w:t>
      </w:r>
      <w:r w:rsidRPr="000E6E6C">
        <w:rPr>
          <w:color w:val="000000" w:themeColor="text1"/>
        </w:rPr>
        <w:t>кно для работы с разделом ИБ «Направления на услуги»</w:t>
      </w:r>
    </w:p>
    <w:p w14:paraId="4083D4C1" w14:textId="77777777" w:rsidR="0066176B" w:rsidRPr="000E6E6C" w:rsidRDefault="0066176B" w:rsidP="0066176B">
      <w:pPr>
        <w:pStyle w:val="phlistitemized1"/>
        <w:rPr>
          <w:color w:val="000000" w:themeColor="text1"/>
        </w:rPr>
      </w:pPr>
      <w:r w:rsidRPr="000E6E6C">
        <w:rPr>
          <w:color w:val="000000" w:themeColor="text1"/>
        </w:rPr>
        <w:t>нажмите на кнопку «Внеси результат». Откроется окно выбора оказываемых услуг</w:t>
      </w:r>
      <w:r>
        <w:rPr>
          <w:color w:val="000000" w:themeColor="text1"/>
        </w:rPr>
        <w:t xml:space="preserve"> (</w:t>
      </w:r>
      <w:r>
        <w:rPr>
          <w:color w:val="000000" w:themeColor="text1"/>
        </w:rPr>
        <w:fldChar w:fldCharType="begin"/>
      </w:r>
      <w:r>
        <w:rPr>
          <w:color w:val="000000" w:themeColor="text1"/>
        </w:rPr>
        <w:instrText xml:space="preserve"> REF _Ref157091702 \h </w:instrText>
      </w:r>
      <w:r>
        <w:rPr>
          <w:color w:val="000000" w:themeColor="text1"/>
        </w:rPr>
      </w:r>
      <w:r>
        <w:rPr>
          <w:color w:val="000000" w:themeColor="text1"/>
        </w:rPr>
        <w:fldChar w:fldCharType="separate"/>
      </w:r>
      <w:r w:rsidR="00F02ED2" w:rsidRPr="000E6E6C">
        <w:rPr>
          <w:color w:val="000000" w:themeColor="text1"/>
        </w:rPr>
        <w:t xml:space="preserve">Рисунок </w:t>
      </w:r>
      <w:r w:rsidR="00F02ED2">
        <w:rPr>
          <w:noProof/>
          <w:color w:val="000000" w:themeColor="text1"/>
        </w:rPr>
        <w:t>32</w:t>
      </w:r>
      <w:r>
        <w:rPr>
          <w:color w:val="000000" w:themeColor="text1"/>
        </w:rPr>
        <w:fldChar w:fldCharType="end"/>
      </w:r>
      <w:r>
        <w:rPr>
          <w:color w:val="000000" w:themeColor="text1"/>
        </w:rPr>
        <w:t>)</w:t>
      </w:r>
      <w:r w:rsidRPr="000E6E6C">
        <w:rPr>
          <w:color w:val="000000" w:themeColor="text1"/>
        </w:rPr>
        <w:t>;</w:t>
      </w:r>
    </w:p>
    <w:p w14:paraId="1C85B8F2" w14:textId="77777777" w:rsidR="0066176B" w:rsidRPr="000E6E6C" w:rsidRDefault="0066176B" w:rsidP="0066176B">
      <w:pPr>
        <w:pStyle w:val="phfigure"/>
        <w:rPr>
          <w:color w:val="000000" w:themeColor="text1"/>
        </w:rPr>
      </w:pPr>
      <w:r w:rsidRPr="000E6E6C">
        <w:rPr>
          <w:noProof/>
          <w:color w:val="000000" w:themeColor="text1"/>
        </w:rPr>
        <w:drawing>
          <wp:inline distT="0" distB="0" distL="0" distR="0" wp14:anchorId="2193ED7B" wp14:editId="430A443A">
            <wp:extent cx="6267450" cy="3429000"/>
            <wp:effectExtent l="19050" t="19050" r="19050" b="19050"/>
            <wp:docPr id="99995" name="Рисунок 99995" descr="Окно выбор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17094" name=""/>
                    <pic:cNvPicPr>
                      <a:picLocks noChangeAspect="1"/>
                    </pic:cNvPicPr>
                  </pic:nvPicPr>
                  <pic:blipFill>
                    <a:blip r:embed="rId41"/>
                    <a:stretch>
                      <a:fillRect/>
                    </a:stretch>
                  </pic:blipFill>
                  <pic:spPr>
                    <a:xfrm>
                      <a:off x="0" y="0"/>
                      <a:ext cx="6267450" cy="3429000"/>
                    </a:xfrm>
                    <a:prstGeom prst="rect">
                      <a:avLst/>
                    </a:prstGeom>
                    <a:ln w="12696" cmpd="sng">
                      <a:solidFill>
                        <a:sysClr val="windowText" lastClr="000000"/>
                      </a:solidFill>
                      <a:prstDash val="solid"/>
                    </a:ln>
                  </pic:spPr>
                </pic:pic>
              </a:graphicData>
            </a:graphic>
          </wp:inline>
        </w:drawing>
      </w:r>
    </w:p>
    <w:p w14:paraId="5114E4AB" w14:textId="77777777" w:rsidR="0066176B" w:rsidRPr="000E6E6C" w:rsidRDefault="0066176B" w:rsidP="0066176B">
      <w:pPr>
        <w:pStyle w:val="phfiguretitle"/>
        <w:rPr>
          <w:color w:val="000000" w:themeColor="text1"/>
        </w:rPr>
      </w:pPr>
      <w:bookmarkStart w:id="83" w:name="_Ref157091702"/>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32</w:t>
      </w:r>
      <w:r w:rsidRPr="000E6E6C">
        <w:rPr>
          <w:color w:val="000000" w:themeColor="text1"/>
        </w:rPr>
        <w:fldChar w:fldCharType="end"/>
      </w:r>
      <w:bookmarkEnd w:id="83"/>
      <w:r w:rsidRPr="000E6E6C">
        <w:rPr>
          <w:color w:val="000000" w:themeColor="text1"/>
        </w:rPr>
        <w:t xml:space="preserve"> </w:t>
      </w:r>
      <w:r>
        <w:rPr>
          <w:color w:val="000000" w:themeColor="text1"/>
        </w:rPr>
        <w:t xml:space="preserve">– </w:t>
      </w:r>
      <w:r w:rsidRPr="000E6E6C">
        <w:rPr>
          <w:color w:val="000000" w:themeColor="text1"/>
        </w:rPr>
        <w:t>Окно выбора услуги</w:t>
      </w:r>
    </w:p>
    <w:p w14:paraId="29955C46" w14:textId="77777777" w:rsidR="0066176B" w:rsidRPr="000E6E6C" w:rsidRDefault="0066176B" w:rsidP="0066176B">
      <w:pPr>
        <w:pStyle w:val="phlistitemized1"/>
        <w:rPr>
          <w:color w:val="000000" w:themeColor="text1"/>
        </w:rPr>
      </w:pPr>
      <w:r w:rsidRPr="000E6E6C">
        <w:rPr>
          <w:color w:val="000000" w:themeColor="text1"/>
        </w:rPr>
        <w:lastRenderedPageBreak/>
        <w:t>найдите и выберите услугу по оформлению протокола гемотрансфузии и нажмите на кнопку «ОК». Откроется окно оказания выбранной услуги</w:t>
      </w:r>
      <w:r>
        <w:rPr>
          <w:color w:val="000000" w:themeColor="text1"/>
        </w:rPr>
        <w:t xml:space="preserve"> (</w:t>
      </w:r>
      <w:r>
        <w:rPr>
          <w:color w:val="000000" w:themeColor="text1"/>
        </w:rPr>
        <w:fldChar w:fldCharType="begin"/>
      </w:r>
      <w:r>
        <w:rPr>
          <w:color w:val="000000" w:themeColor="text1"/>
        </w:rPr>
        <w:instrText xml:space="preserve"> REF _Ref157091716 \h </w:instrText>
      </w:r>
      <w:r>
        <w:rPr>
          <w:color w:val="000000" w:themeColor="text1"/>
        </w:rPr>
      </w:r>
      <w:r>
        <w:rPr>
          <w:color w:val="000000" w:themeColor="text1"/>
        </w:rPr>
        <w:fldChar w:fldCharType="separate"/>
      </w:r>
      <w:r w:rsidR="00F02ED2" w:rsidRPr="000E6E6C">
        <w:rPr>
          <w:color w:val="000000" w:themeColor="text1"/>
        </w:rPr>
        <w:t>Рисунок</w:t>
      </w:r>
      <w:r w:rsidR="00F02ED2">
        <w:rPr>
          <w:color w:val="000000" w:themeColor="text1"/>
        </w:rPr>
        <w:t> </w:t>
      </w:r>
      <w:r w:rsidR="00F02ED2">
        <w:rPr>
          <w:noProof/>
          <w:color w:val="000000" w:themeColor="text1"/>
        </w:rPr>
        <w:t>33</w:t>
      </w:r>
      <w:r>
        <w:rPr>
          <w:color w:val="000000" w:themeColor="text1"/>
        </w:rPr>
        <w:fldChar w:fldCharType="end"/>
      </w:r>
      <w:r>
        <w:rPr>
          <w:color w:val="000000" w:themeColor="text1"/>
        </w:rPr>
        <w:t>)</w:t>
      </w:r>
      <w:r w:rsidRPr="000E6E6C">
        <w:rPr>
          <w:color w:val="000000" w:themeColor="text1"/>
        </w:rPr>
        <w:t>;</w:t>
      </w:r>
    </w:p>
    <w:p w14:paraId="6201AF56" w14:textId="77777777" w:rsidR="0066176B" w:rsidRPr="000E6E6C" w:rsidRDefault="0066176B" w:rsidP="0066176B">
      <w:pPr>
        <w:pStyle w:val="phfigure"/>
        <w:rPr>
          <w:color w:val="000000" w:themeColor="text1"/>
        </w:rPr>
      </w:pPr>
      <w:r w:rsidRPr="000E6E6C">
        <w:rPr>
          <w:noProof/>
          <w:color w:val="000000" w:themeColor="text1"/>
        </w:rPr>
        <w:drawing>
          <wp:inline distT="0" distB="0" distL="0" distR="0" wp14:anchorId="7BE835EA" wp14:editId="166951D7">
            <wp:extent cx="6295390" cy="3500341"/>
            <wp:effectExtent l="19050" t="19050" r="10160" b="24130"/>
            <wp:docPr id="99996" name="Рисунок 99996" descr="Окно оказ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99937" name=""/>
                    <pic:cNvPicPr>
                      <a:picLocks noChangeAspect="1"/>
                    </pic:cNvPicPr>
                  </pic:nvPicPr>
                  <pic:blipFill>
                    <a:blip r:embed="rId42"/>
                    <a:stretch>
                      <a:fillRect/>
                    </a:stretch>
                  </pic:blipFill>
                  <pic:spPr>
                    <a:xfrm>
                      <a:off x="0" y="0"/>
                      <a:ext cx="6295390" cy="3500341"/>
                    </a:xfrm>
                    <a:prstGeom prst="rect">
                      <a:avLst/>
                    </a:prstGeom>
                    <a:ln w="12696" cmpd="sng">
                      <a:solidFill>
                        <a:sysClr val="windowText" lastClr="000000"/>
                      </a:solidFill>
                      <a:prstDash val="solid"/>
                    </a:ln>
                  </pic:spPr>
                </pic:pic>
              </a:graphicData>
            </a:graphic>
          </wp:inline>
        </w:drawing>
      </w:r>
    </w:p>
    <w:p w14:paraId="75B06223" w14:textId="77777777" w:rsidR="0066176B" w:rsidRPr="000E6E6C" w:rsidRDefault="0066176B" w:rsidP="0066176B">
      <w:pPr>
        <w:pStyle w:val="phfiguretitle"/>
        <w:rPr>
          <w:color w:val="000000" w:themeColor="text1"/>
        </w:rPr>
      </w:pPr>
      <w:bookmarkStart w:id="84" w:name="_Ref157091716"/>
      <w:r w:rsidRPr="000E6E6C">
        <w:rPr>
          <w:color w:val="000000" w:themeColor="text1"/>
        </w:rPr>
        <w:t>Рисунок</w:t>
      </w:r>
      <w:r>
        <w:rPr>
          <w:color w:val="000000" w:themeColor="text1"/>
        </w:rPr>
        <w:t>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33</w:t>
      </w:r>
      <w:r w:rsidRPr="000E6E6C">
        <w:rPr>
          <w:color w:val="000000" w:themeColor="text1"/>
        </w:rPr>
        <w:fldChar w:fldCharType="end"/>
      </w:r>
      <w:bookmarkEnd w:id="84"/>
      <w:r w:rsidRPr="000E6E6C">
        <w:rPr>
          <w:color w:val="000000" w:themeColor="text1"/>
        </w:rPr>
        <w:t xml:space="preserve"> </w:t>
      </w:r>
      <w:r>
        <w:rPr>
          <w:color w:val="000000" w:themeColor="text1"/>
        </w:rPr>
        <w:t xml:space="preserve">– </w:t>
      </w:r>
      <w:r w:rsidRPr="000E6E6C">
        <w:rPr>
          <w:color w:val="000000" w:themeColor="text1"/>
        </w:rPr>
        <w:t>Окно оказания услуги</w:t>
      </w:r>
    </w:p>
    <w:p w14:paraId="0AB1C823" w14:textId="77777777" w:rsidR="0066176B" w:rsidRPr="000E6E6C" w:rsidRDefault="0066176B" w:rsidP="0066176B">
      <w:pPr>
        <w:pStyle w:val="phlistitemized1"/>
        <w:rPr>
          <w:color w:val="000000" w:themeColor="text1"/>
        </w:rPr>
      </w:pPr>
      <w:r w:rsidRPr="000E6E6C">
        <w:rPr>
          <w:color w:val="000000" w:themeColor="text1"/>
        </w:rPr>
        <w:t>заполните все обязательные (выделенные цветом) поля в открывшемся окне, необходимые для сохранения услуги. Для последующего формирования СЭМД заполните поля согласно приведенной ниже таблице</w:t>
      </w:r>
      <w:r>
        <w:rPr>
          <w:color w:val="000000" w:themeColor="text1"/>
        </w:rPr>
        <w:t xml:space="preserve"> (</w:t>
      </w:r>
      <w:r>
        <w:rPr>
          <w:color w:val="000000" w:themeColor="text1"/>
        </w:rPr>
        <w:fldChar w:fldCharType="begin"/>
      </w:r>
      <w:r>
        <w:rPr>
          <w:color w:val="000000" w:themeColor="text1"/>
        </w:rPr>
        <w:instrText xml:space="preserve"> REF _Ref157091736 \h </w:instrText>
      </w:r>
      <w:r>
        <w:rPr>
          <w:color w:val="000000" w:themeColor="text1"/>
        </w:rPr>
      </w:r>
      <w:r>
        <w:rPr>
          <w:color w:val="000000" w:themeColor="text1"/>
        </w:rPr>
        <w:fldChar w:fldCharType="separate"/>
      </w:r>
      <w:r w:rsidR="00F02ED2" w:rsidRPr="000E6E6C">
        <w:t xml:space="preserve">Таблица </w:t>
      </w:r>
      <w:r w:rsidR="00F02ED2">
        <w:rPr>
          <w:noProof/>
        </w:rPr>
        <w:t>7</w:t>
      </w:r>
      <w:r>
        <w:rPr>
          <w:color w:val="000000" w:themeColor="text1"/>
        </w:rPr>
        <w:fldChar w:fldCharType="end"/>
      </w:r>
      <w:r>
        <w:rPr>
          <w:color w:val="000000" w:themeColor="text1"/>
        </w:rPr>
        <w:t>)</w:t>
      </w:r>
      <w:r w:rsidRPr="000E6E6C">
        <w:rPr>
          <w:color w:val="000000" w:themeColor="text1"/>
        </w:rPr>
        <w:t>;</w:t>
      </w:r>
    </w:p>
    <w:p w14:paraId="61579E16" w14:textId="77777777" w:rsidR="0066176B" w:rsidRPr="000E6E6C" w:rsidRDefault="0066176B" w:rsidP="0066176B">
      <w:pPr>
        <w:pStyle w:val="phtabletitle"/>
      </w:pPr>
      <w:bookmarkStart w:id="85" w:name="_Ref157091736"/>
      <w:r w:rsidRPr="000E6E6C">
        <w:t xml:space="preserve">Таблица </w:t>
      </w:r>
      <w:r w:rsidRPr="000E6E6C">
        <w:fldChar w:fldCharType="begin"/>
      </w:r>
      <w:r w:rsidRPr="000E6E6C">
        <w:instrText>SEQ Таблица \* ARABIC</w:instrText>
      </w:r>
      <w:r w:rsidRPr="000E6E6C">
        <w:fldChar w:fldCharType="separate"/>
      </w:r>
      <w:r w:rsidR="00F02ED2">
        <w:rPr>
          <w:noProof/>
        </w:rPr>
        <w:t>7</w:t>
      </w:r>
      <w:r w:rsidRPr="000E6E6C">
        <w:fldChar w:fldCharType="end"/>
      </w:r>
      <w:bookmarkEnd w:id="85"/>
      <w:r w:rsidRPr="000E6E6C">
        <w:t xml:space="preserve"> </w:t>
      </w:r>
      <w:r>
        <w:t xml:space="preserve">– </w:t>
      </w:r>
      <w:r w:rsidRPr="000E6E6C">
        <w:t>Поля, необходимые для формирования СЭМД</w:t>
      </w:r>
    </w:p>
    <w:tbl>
      <w:tblPr>
        <w:tblStyle w:val="ad"/>
        <w:tblW w:w="5000" w:type="pct"/>
        <w:tblLook w:val="04A0" w:firstRow="1" w:lastRow="0" w:firstColumn="1" w:lastColumn="0" w:noHBand="0" w:noVBand="1"/>
      </w:tblPr>
      <w:tblGrid>
        <w:gridCol w:w="250"/>
        <w:gridCol w:w="3120"/>
        <w:gridCol w:w="5186"/>
        <w:gridCol w:w="1858"/>
      </w:tblGrid>
      <w:tr w:rsidR="0066176B" w:rsidRPr="000E6E6C" w14:paraId="273186C3" w14:textId="77777777" w:rsidTr="0066176B">
        <w:trPr>
          <w:tblHeader/>
        </w:trPr>
        <w:tc>
          <w:tcPr>
            <w:tcW w:w="1618" w:type="pct"/>
            <w:gridSpan w:val="2"/>
          </w:tcPr>
          <w:p w14:paraId="795894BF" w14:textId="77777777" w:rsidR="0066176B" w:rsidRPr="000E6E6C" w:rsidRDefault="0066176B" w:rsidP="0066176B">
            <w:pPr>
              <w:pStyle w:val="phtablecolcaption"/>
            </w:pPr>
            <w:r w:rsidRPr="000E6E6C">
              <w:t>Наименование поля</w:t>
            </w:r>
          </w:p>
        </w:tc>
        <w:tc>
          <w:tcPr>
            <w:tcW w:w="2490" w:type="pct"/>
          </w:tcPr>
          <w:p w14:paraId="564F4CA9" w14:textId="77777777" w:rsidR="0066176B" w:rsidRPr="000E6E6C" w:rsidRDefault="0066176B" w:rsidP="0066176B">
            <w:pPr>
              <w:pStyle w:val="phtablecolcaption"/>
            </w:pPr>
            <w:r w:rsidRPr="000E6E6C">
              <w:t>Пояснение</w:t>
            </w:r>
          </w:p>
        </w:tc>
        <w:tc>
          <w:tcPr>
            <w:tcW w:w="892" w:type="pct"/>
          </w:tcPr>
          <w:p w14:paraId="3B3CD12D" w14:textId="77777777" w:rsidR="0066176B" w:rsidRPr="000E6E6C" w:rsidRDefault="0066176B" w:rsidP="0066176B">
            <w:pPr>
              <w:pStyle w:val="phtablecolcaption"/>
            </w:pPr>
            <w:r w:rsidRPr="000E6E6C">
              <w:t>Обязательность для СЭМД</w:t>
            </w:r>
          </w:p>
        </w:tc>
      </w:tr>
      <w:tr w:rsidR="0066176B" w:rsidRPr="000E6E6C" w14:paraId="05A13F45" w14:textId="77777777" w:rsidTr="0066176B">
        <w:tc>
          <w:tcPr>
            <w:tcW w:w="5000" w:type="pct"/>
            <w:gridSpan w:val="4"/>
          </w:tcPr>
          <w:p w14:paraId="320BB165" w14:textId="77777777" w:rsidR="0066176B" w:rsidRPr="000E6E6C" w:rsidRDefault="0066176B" w:rsidP="0066176B">
            <w:pPr>
              <w:pStyle w:val="phtablecolcaption"/>
            </w:pPr>
            <w:r w:rsidRPr="000E6E6C">
              <w:t>Вкладка «Сведения о трансфузии»</w:t>
            </w:r>
          </w:p>
        </w:tc>
      </w:tr>
      <w:tr w:rsidR="0066176B" w:rsidRPr="000E6E6C" w14:paraId="4683CD2D" w14:textId="77777777" w:rsidTr="0066176B">
        <w:tc>
          <w:tcPr>
            <w:tcW w:w="1618" w:type="pct"/>
            <w:gridSpan w:val="2"/>
          </w:tcPr>
          <w:p w14:paraId="1604E9CC" w14:textId="77777777" w:rsidR="0066176B" w:rsidRPr="000E6E6C" w:rsidRDefault="0066176B" w:rsidP="0066176B">
            <w:pPr>
              <w:pStyle w:val="phtablecellleft"/>
            </w:pPr>
            <w:r w:rsidRPr="000E6E6C">
              <w:t>Дата и время начала гемотрансфузии</w:t>
            </w:r>
          </w:p>
        </w:tc>
        <w:tc>
          <w:tcPr>
            <w:tcW w:w="2490" w:type="pct"/>
          </w:tcPr>
          <w:p w14:paraId="558A05A2" w14:textId="77777777" w:rsidR="0066176B" w:rsidRPr="000E6E6C" w:rsidRDefault="0066176B" w:rsidP="0066176B">
            <w:pPr>
              <w:pStyle w:val="phtablecellleft"/>
            </w:pPr>
            <w:r w:rsidRPr="000E6E6C">
              <w:t>Укажите дату и время начала гемотрансфузии</w:t>
            </w:r>
          </w:p>
        </w:tc>
        <w:tc>
          <w:tcPr>
            <w:tcW w:w="892" w:type="pct"/>
          </w:tcPr>
          <w:p w14:paraId="2B06FF7B" w14:textId="77777777" w:rsidR="0066176B" w:rsidRPr="000E6E6C" w:rsidRDefault="0066176B" w:rsidP="0066176B">
            <w:pPr>
              <w:pStyle w:val="phtablecellleft"/>
            </w:pPr>
            <w:r w:rsidRPr="000E6E6C">
              <w:t>Да</w:t>
            </w:r>
          </w:p>
        </w:tc>
      </w:tr>
      <w:tr w:rsidR="0066176B" w:rsidRPr="000E6E6C" w14:paraId="0D15C8BB" w14:textId="77777777" w:rsidTr="0066176B">
        <w:tc>
          <w:tcPr>
            <w:tcW w:w="1618" w:type="pct"/>
            <w:gridSpan w:val="2"/>
          </w:tcPr>
          <w:p w14:paraId="496319BA" w14:textId="77777777" w:rsidR="0066176B" w:rsidRPr="000E6E6C" w:rsidRDefault="0066176B" w:rsidP="0066176B">
            <w:pPr>
              <w:pStyle w:val="phtablecellleft"/>
            </w:pPr>
            <w:r w:rsidRPr="000E6E6C">
              <w:t>Дата и время окончания гемотрансфузии</w:t>
            </w:r>
          </w:p>
        </w:tc>
        <w:tc>
          <w:tcPr>
            <w:tcW w:w="2490" w:type="pct"/>
          </w:tcPr>
          <w:p w14:paraId="79DEE15D" w14:textId="77777777" w:rsidR="0066176B" w:rsidRPr="000E6E6C" w:rsidRDefault="0066176B" w:rsidP="0066176B">
            <w:pPr>
              <w:pStyle w:val="phtablecellleft"/>
            </w:pPr>
            <w:r w:rsidRPr="000E6E6C">
              <w:t>Укажите дату и время окончания гемотрансфузии</w:t>
            </w:r>
          </w:p>
        </w:tc>
        <w:tc>
          <w:tcPr>
            <w:tcW w:w="892" w:type="pct"/>
          </w:tcPr>
          <w:p w14:paraId="7678A318" w14:textId="77777777" w:rsidR="0066176B" w:rsidRPr="000E6E6C" w:rsidRDefault="0066176B" w:rsidP="0066176B">
            <w:pPr>
              <w:pStyle w:val="phtablecellleft"/>
            </w:pPr>
            <w:r w:rsidRPr="000E6E6C">
              <w:t>Нет</w:t>
            </w:r>
          </w:p>
        </w:tc>
      </w:tr>
      <w:tr w:rsidR="0066176B" w:rsidRPr="000E6E6C" w14:paraId="1DEE82D8" w14:textId="77777777" w:rsidTr="0066176B">
        <w:tc>
          <w:tcPr>
            <w:tcW w:w="1618" w:type="pct"/>
            <w:gridSpan w:val="2"/>
          </w:tcPr>
          <w:p w14:paraId="17C26EE6" w14:textId="77777777" w:rsidR="0066176B" w:rsidRPr="000E6E6C" w:rsidRDefault="0066176B" w:rsidP="0066176B">
            <w:pPr>
              <w:pStyle w:val="phtablecellleft"/>
            </w:pPr>
            <w:r w:rsidRPr="000E6E6C">
              <w:t>Показания к гемотрансфузии</w:t>
            </w:r>
          </w:p>
        </w:tc>
        <w:tc>
          <w:tcPr>
            <w:tcW w:w="2490" w:type="pct"/>
          </w:tcPr>
          <w:p w14:paraId="1925338A" w14:textId="77777777" w:rsidR="0066176B" w:rsidRPr="000E6E6C" w:rsidRDefault="0066176B" w:rsidP="0066176B">
            <w:pPr>
              <w:pStyle w:val="phtablecellleft"/>
            </w:pPr>
            <w:r w:rsidRPr="000E6E6C">
              <w:t>Группа полей для ввода сведений о показаниях пациента к проведению гемотрансфузии.</w:t>
            </w:r>
          </w:p>
          <w:p w14:paraId="433701A2" w14:textId="77777777" w:rsidR="0066176B" w:rsidRPr="000E6E6C" w:rsidRDefault="0066176B" w:rsidP="0066176B">
            <w:pPr>
              <w:pStyle w:val="phtablecellleft"/>
            </w:pPr>
            <w:r w:rsidRPr="000E6E6C">
              <w:t>Может быть добавлено несколько записей о показании к проведению гемотрансфузии с помощью кнопки «Добавить»</w:t>
            </w:r>
          </w:p>
        </w:tc>
        <w:tc>
          <w:tcPr>
            <w:tcW w:w="892" w:type="pct"/>
          </w:tcPr>
          <w:p w14:paraId="30468F26" w14:textId="77777777" w:rsidR="0066176B" w:rsidRPr="000E6E6C" w:rsidRDefault="0066176B" w:rsidP="0066176B">
            <w:pPr>
              <w:pStyle w:val="phtablecellleft"/>
            </w:pPr>
            <w:r w:rsidRPr="000E6E6C">
              <w:t>–</w:t>
            </w:r>
          </w:p>
        </w:tc>
      </w:tr>
      <w:tr w:rsidR="0066176B" w:rsidRPr="000E6E6C" w14:paraId="07AD0286" w14:textId="77777777" w:rsidTr="0066176B">
        <w:tc>
          <w:tcPr>
            <w:tcW w:w="120" w:type="pct"/>
          </w:tcPr>
          <w:p w14:paraId="621E4A5F" w14:textId="77777777" w:rsidR="0066176B" w:rsidRPr="000E6E6C" w:rsidRDefault="0066176B" w:rsidP="0066176B">
            <w:pPr>
              <w:pStyle w:val="phtablecellleft"/>
            </w:pPr>
          </w:p>
        </w:tc>
        <w:tc>
          <w:tcPr>
            <w:tcW w:w="1498" w:type="pct"/>
          </w:tcPr>
          <w:p w14:paraId="3F17F74D" w14:textId="77777777" w:rsidR="0066176B" w:rsidRPr="000E6E6C" w:rsidRDefault="0066176B" w:rsidP="0066176B">
            <w:pPr>
              <w:pStyle w:val="phtablecellleft"/>
            </w:pPr>
            <w:r w:rsidRPr="000E6E6C">
              <w:t>Показания к гемотрансфузии</w:t>
            </w:r>
          </w:p>
        </w:tc>
        <w:tc>
          <w:tcPr>
            <w:tcW w:w="2490" w:type="pct"/>
          </w:tcPr>
          <w:p w14:paraId="1577282E" w14:textId="77777777" w:rsidR="0066176B" w:rsidRPr="000E6E6C" w:rsidRDefault="0066176B" w:rsidP="0066176B">
            <w:pPr>
              <w:pStyle w:val="phtablecellleft"/>
            </w:pPr>
            <w:r w:rsidRPr="000E6E6C">
              <w:t>Выберите показание к проведению гемотрансфузии из справочника</w:t>
            </w:r>
          </w:p>
        </w:tc>
        <w:tc>
          <w:tcPr>
            <w:tcW w:w="892" w:type="pct"/>
          </w:tcPr>
          <w:p w14:paraId="174D3312" w14:textId="77777777" w:rsidR="0066176B" w:rsidRPr="000E6E6C" w:rsidRDefault="0066176B" w:rsidP="0066176B">
            <w:pPr>
              <w:pStyle w:val="phtablecellleft"/>
            </w:pPr>
            <w:r w:rsidRPr="000E6E6C">
              <w:t>Да</w:t>
            </w:r>
          </w:p>
        </w:tc>
      </w:tr>
      <w:tr w:rsidR="0066176B" w:rsidRPr="000E6E6C" w14:paraId="3DDF53DB" w14:textId="77777777" w:rsidTr="0066176B">
        <w:tc>
          <w:tcPr>
            <w:tcW w:w="120" w:type="pct"/>
          </w:tcPr>
          <w:p w14:paraId="13467F03" w14:textId="77777777" w:rsidR="0066176B" w:rsidRPr="000E6E6C" w:rsidRDefault="0066176B" w:rsidP="0066176B">
            <w:pPr>
              <w:pStyle w:val="phtablecellleft"/>
            </w:pPr>
          </w:p>
        </w:tc>
        <w:tc>
          <w:tcPr>
            <w:tcW w:w="1498" w:type="pct"/>
          </w:tcPr>
          <w:p w14:paraId="12834FA3" w14:textId="77777777" w:rsidR="0066176B" w:rsidRPr="000E6E6C" w:rsidRDefault="0066176B" w:rsidP="0066176B">
            <w:pPr>
              <w:pStyle w:val="phtablecellleft"/>
            </w:pPr>
            <w:r w:rsidRPr="000E6E6C">
              <w:t>Показание текстом</w:t>
            </w:r>
          </w:p>
        </w:tc>
        <w:tc>
          <w:tcPr>
            <w:tcW w:w="2490" w:type="pct"/>
          </w:tcPr>
          <w:p w14:paraId="5292E6DF" w14:textId="77777777" w:rsidR="0066176B" w:rsidRPr="000E6E6C" w:rsidRDefault="0066176B" w:rsidP="0066176B">
            <w:pPr>
              <w:pStyle w:val="phtablecellleft"/>
            </w:pPr>
            <w:r w:rsidRPr="000E6E6C">
              <w:t xml:space="preserve">Введите текстовое описание показания к </w:t>
            </w:r>
            <w:r w:rsidRPr="000E6E6C">
              <w:lastRenderedPageBreak/>
              <w:t>проведению гемотрансфузии</w:t>
            </w:r>
          </w:p>
        </w:tc>
        <w:tc>
          <w:tcPr>
            <w:tcW w:w="892" w:type="pct"/>
          </w:tcPr>
          <w:p w14:paraId="68AFDDDD" w14:textId="77777777" w:rsidR="0066176B" w:rsidRPr="000E6E6C" w:rsidRDefault="0066176B" w:rsidP="0066176B">
            <w:pPr>
              <w:pStyle w:val="phtablecellleft"/>
            </w:pPr>
            <w:r w:rsidRPr="000E6E6C">
              <w:lastRenderedPageBreak/>
              <w:t>Нет</w:t>
            </w:r>
          </w:p>
        </w:tc>
      </w:tr>
      <w:tr w:rsidR="0066176B" w:rsidRPr="000E6E6C" w14:paraId="307C163E" w14:textId="77777777" w:rsidTr="0066176B">
        <w:tc>
          <w:tcPr>
            <w:tcW w:w="1618" w:type="pct"/>
            <w:gridSpan w:val="2"/>
          </w:tcPr>
          <w:p w14:paraId="3BA0D9F7" w14:textId="77777777" w:rsidR="0066176B" w:rsidRPr="000E6E6C" w:rsidRDefault="0066176B" w:rsidP="0066176B">
            <w:pPr>
              <w:pStyle w:val="phtablecellleft"/>
            </w:pPr>
            <w:r w:rsidRPr="000E6E6C">
              <w:lastRenderedPageBreak/>
              <w:t>Осложнения при гемотрансфузии</w:t>
            </w:r>
          </w:p>
        </w:tc>
        <w:tc>
          <w:tcPr>
            <w:tcW w:w="2490" w:type="pct"/>
          </w:tcPr>
          <w:p w14:paraId="24D6B7AB" w14:textId="77777777" w:rsidR="0066176B" w:rsidRPr="000E6E6C" w:rsidRDefault="0066176B" w:rsidP="0066176B">
            <w:pPr>
              <w:pStyle w:val="phtablecellleft"/>
            </w:pPr>
            <w:r w:rsidRPr="000E6E6C">
              <w:t>Группа полей для ввода сведений об осложнениях, выявленных у пациента при гемотрансфузии.</w:t>
            </w:r>
          </w:p>
          <w:p w14:paraId="5C50D3EA" w14:textId="77777777" w:rsidR="0066176B" w:rsidRPr="000E6E6C" w:rsidRDefault="0066176B" w:rsidP="0066176B">
            <w:pPr>
              <w:pStyle w:val="phtablecellleft"/>
            </w:pPr>
            <w:r w:rsidRPr="000E6E6C">
              <w:t>Может быть добавлено несколько записей о выявленных осложнениях с помощью кнопки «Добавить»</w:t>
            </w:r>
          </w:p>
        </w:tc>
        <w:tc>
          <w:tcPr>
            <w:tcW w:w="892" w:type="pct"/>
          </w:tcPr>
          <w:p w14:paraId="23DEAC13" w14:textId="77777777" w:rsidR="0066176B" w:rsidRPr="000E6E6C" w:rsidRDefault="0066176B" w:rsidP="0066176B">
            <w:pPr>
              <w:pStyle w:val="phtablecellleft"/>
            </w:pPr>
            <w:r w:rsidRPr="000E6E6C">
              <w:t>–</w:t>
            </w:r>
          </w:p>
        </w:tc>
      </w:tr>
      <w:tr w:rsidR="0066176B" w:rsidRPr="000E6E6C" w14:paraId="7B2B4C7E" w14:textId="77777777" w:rsidTr="0066176B">
        <w:tc>
          <w:tcPr>
            <w:tcW w:w="120" w:type="pct"/>
          </w:tcPr>
          <w:p w14:paraId="236E0AFD" w14:textId="77777777" w:rsidR="0066176B" w:rsidRPr="000E6E6C" w:rsidRDefault="0066176B" w:rsidP="0066176B">
            <w:pPr>
              <w:pStyle w:val="phtablecellleft"/>
            </w:pPr>
          </w:p>
        </w:tc>
        <w:tc>
          <w:tcPr>
            <w:tcW w:w="1498" w:type="pct"/>
          </w:tcPr>
          <w:p w14:paraId="4FA843CE" w14:textId="77777777" w:rsidR="0066176B" w:rsidRPr="000E6E6C" w:rsidRDefault="0066176B" w:rsidP="0066176B">
            <w:pPr>
              <w:pStyle w:val="phtablecellleft"/>
            </w:pPr>
            <w:r w:rsidRPr="000E6E6C">
              <w:t>Осложнение при гемотрансфузии</w:t>
            </w:r>
          </w:p>
        </w:tc>
        <w:tc>
          <w:tcPr>
            <w:tcW w:w="2490" w:type="pct"/>
          </w:tcPr>
          <w:p w14:paraId="053E2303" w14:textId="77777777" w:rsidR="0066176B" w:rsidRPr="000E6E6C" w:rsidRDefault="0066176B" w:rsidP="0066176B">
            <w:pPr>
              <w:pStyle w:val="phtablecellleft"/>
            </w:pPr>
            <w:r w:rsidRPr="000E6E6C">
              <w:t>Выберите выявленное у пациента осложнение из списка</w:t>
            </w:r>
          </w:p>
        </w:tc>
        <w:tc>
          <w:tcPr>
            <w:tcW w:w="892" w:type="pct"/>
          </w:tcPr>
          <w:p w14:paraId="3BD1D027" w14:textId="77777777" w:rsidR="0066176B" w:rsidRPr="000E6E6C" w:rsidRDefault="0066176B" w:rsidP="0066176B">
            <w:pPr>
              <w:pStyle w:val="phtablecellleft"/>
            </w:pPr>
            <w:r w:rsidRPr="000E6E6C">
              <w:t>Нет</w:t>
            </w:r>
          </w:p>
        </w:tc>
      </w:tr>
      <w:tr w:rsidR="0066176B" w:rsidRPr="000E6E6C" w14:paraId="2769C7FE" w14:textId="77777777" w:rsidTr="0066176B">
        <w:tc>
          <w:tcPr>
            <w:tcW w:w="1618" w:type="pct"/>
            <w:gridSpan w:val="2"/>
          </w:tcPr>
          <w:p w14:paraId="4722864B" w14:textId="77777777" w:rsidR="0066176B" w:rsidRPr="000E6E6C" w:rsidRDefault="0066176B" w:rsidP="0066176B">
            <w:pPr>
              <w:pStyle w:val="phtablecellleft"/>
            </w:pPr>
            <w:r w:rsidRPr="000E6E6C">
              <w:t>Аутодонация</w:t>
            </w:r>
          </w:p>
        </w:tc>
        <w:tc>
          <w:tcPr>
            <w:tcW w:w="2490" w:type="pct"/>
          </w:tcPr>
          <w:p w14:paraId="1286C324" w14:textId="77777777" w:rsidR="0066176B" w:rsidRPr="000E6E6C" w:rsidRDefault="0066176B" w:rsidP="0066176B">
            <w:pPr>
              <w:pStyle w:val="phtablecellleft"/>
            </w:pPr>
            <w:r w:rsidRPr="000E6E6C">
              <w:t>Установите/снимите флажок при необходимости</w:t>
            </w:r>
          </w:p>
        </w:tc>
        <w:tc>
          <w:tcPr>
            <w:tcW w:w="892" w:type="pct"/>
          </w:tcPr>
          <w:p w14:paraId="56F8F207" w14:textId="77777777" w:rsidR="0066176B" w:rsidRPr="000E6E6C" w:rsidRDefault="0066176B" w:rsidP="0066176B">
            <w:pPr>
              <w:pStyle w:val="phtablecellleft"/>
            </w:pPr>
            <w:r w:rsidRPr="000E6E6C">
              <w:t>Нет</w:t>
            </w:r>
          </w:p>
        </w:tc>
      </w:tr>
      <w:tr w:rsidR="0066176B" w:rsidRPr="000E6E6C" w14:paraId="6770A360" w14:textId="77777777" w:rsidTr="0066176B">
        <w:tc>
          <w:tcPr>
            <w:tcW w:w="1618" w:type="pct"/>
            <w:gridSpan w:val="2"/>
          </w:tcPr>
          <w:p w14:paraId="202A1FC3" w14:textId="77777777" w:rsidR="0066176B" w:rsidRPr="000E6E6C" w:rsidRDefault="0066176B" w:rsidP="0066176B">
            <w:pPr>
              <w:pStyle w:val="phtablecellleft"/>
            </w:pPr>
            <w:r w:rsidRPr="000E6E6C">
              <w:t>Способ гемотрансфузии</w:t>
            </w:r>
          </w:p>
        </w:tc>
        <w:tc>
          <w:tcPr>
            <w:tcW w:w="2490" w:type="pct"/>
          </w:tcPr>
          <w:p w14:paraId="0B113012" w14:textId="77777777" w:rsidR="0066176B" w:rsidRPr="000E6E6C" w:rsidRDefault="0066176B" w:rsidP="0066176B">
            <w:pPr>
              <w:pStyle w:val="phtablecellleft"/>
            </w:pPr>
            <w:r w:rsidRPr="000E6E6C">
              <w:t>Выберите из списка способ проведенной пациенту гемотрансфузии</w:t>
            </w:r>
          </w:p>
        </w:tc>
        <w:tc>
          <w:tcPr>
            <w:tcW w:w="892" w:type="pct"/>
          </w:tcPr>
          <w:p w14:paraId="2D6DC6CE" w14:textId="77777777" w:rsidR="0066176B" w:rsidRPr="000E6E6C" w:rsidRDefault="0066176B" w:rsidP="0066176B">
            <w:pPr>
              <w:pStyle w:val="phtablecellleft"/>
            </w:pPr>
            <w:r w:rsidRPr="000E6E6C">
              <w:t>Нет</w:t>
            </w:r>
          </w:p>
        </w:tc>
      </w:tr>
      <w:tr w:rsidR="0066176B" w:rsidRPr="000E6E6C" w14:paraId="004DF085" w14:textId="77777777" w:rsidTr="0066176B">
        <w:tc>
          <w:tcPr>
            <w:tcW w:w="5000" w:type="pct"/>
            <w:gridSpan w:val="4"/>
          </w:tcPr>
          <w:p w14:paraId="67389235" w14:textId="77777777" w:rsidR="0066176B" w:rsidRPr="000E6E6C" w:rsidRDefault="0066176B" w:rsidP="0066176B">
            <w:pPr>
              <w:pStyle w:val="phtablecolcaption"/>
            </w:pPr>
            <w:r w:rsidRPr="000E6E6C">
              <w:t>Вкладка «Объективизированная оценка состояния больного»</w:t>
            </w:r>
          </w:p>
        </w:tc>
      </w:tr>
      <w:tr w:rsidR="0066176B" w:rsidRPr="000E6E6C" w14:paraId="1BB7BF84" w14:textId="77777777" w:rsidTr="0066176B">
        <w:tc>
          <w:tcPr>
            <w:tcW w:w="1618" w:type="pct"/>
            <w:gridSpan w:val="2"/>
          </w:tcPr>
          <w:p w14:paraId="4910DC0F" w14:textId="77777777" w:rsidR="0066176B" w:rsidRPr="000E6E6C" w:rsidRDefault="0066176B" w:rsidP="0066176B">
            <w:pPr>
              <w:pStyle w:val="phtablecellleft"/>
            </w:pPr>
            <w:r w:rsidRPr="000E6E6C">
              <w:t>Дата и время расчета клинической шкалы или опросника</w:t>
            </w:r>
          </w:p>
        </w:tc>
        <w:tc>
          <w:tcPr>
            <w:tcW w:w="2490" w:type="pct"/>
          </w:tcPr>
          <w:p w14:paraId="26D6F8B4" w14:textId="77777777" w:rsidR="0066176B" w:rsidRPr="000E6E6C" w:rsidRDefault="0066176B" w:rsidP="0066176B">
            <w:pPr>
              <w:pStyle w:val="phtablecellleft"/>
            </w:pPr>
            <w:r w:rsidRPr="000E6E6C">
              <w:t>Укажите дату и время оценки состояния пациента с помощью клинической шкалы или опросника</w:t>
            </w:r>
          </w:p>
        </w:tc>
        <w:tc>
          <w:tcPr>
            <w:tcW w:w="892" w:type="pct"/>
          </w:tcPr>
          <w:p w14:paraId="200FDDAB" w14:textId="77777777" w:rsidR="0066176B" w:rsidRPr="000E6E6C" w:rsidRDefault="0066176B" w:rsidP="0066176B">
            <w:pPr>
              <w:pStyle w:val="phtablecellleft"/>
            </w:pPr>
            <w:r w:rsidRPr="000E6E6C">
              <w:t>Нет</w:t>
            </w:r>
          </w:p>
        </w:tc>
      </w:tr>
      <w:tr w:rsidR="0066176B" w:rsidRPr="000E6E6C" w14:paraId="69A7A06E" w14:textId="77777777" w:rsidTr="0066176B">
        <w:tc>
          <w:tcPr>
            <w:tcW w:w="1618" w:type="pct"/>
            <w:gridSpan w:val="2"/>
          </w:tcPr>
          <w:p w14:paraId="733AEEFC" w14:textId="77777777" w:rsidR="0066176B" w:rsidRPr="000E6E6C" w:rsidRDefault="0066176B" w:rsidP="0066176B">
            <w:pPr>
              <w:pStyle w:val="phtablecellleft"/>
            </w:pPr>
            <w:r w:rsidRPr="000E6E6C">
              <w:t>Работник, проводивший расчет</w:t>
            </w:r>
          </w:p>
        </w:tc>
        <w:tc>
          <w:tcPr>
            <w:tcW w:w="2490" w:type="pct"/>
          </w:tcPr>
          <w:p w14:paraId="36EF370D" w14:textId="77777777" w:rsidR="0066176B" w:rsidRPr="000E6E6C" w:rsidRDefault="0066176B" w:rsidP="0066176B">
            <w:pPr>
              <w:pStyle w:val="phtablecellleft"/>
            </w:pPr>
            <w:r w:rsidRPr="000E6E6C">
              <w:t>Укажите сотрудника, проводившего расчет состояния пациента по клинической шкале или опроснику</w:t>
            </w:r>
          </w:p>
        </w:tc>
        <w:tc>
          <w:tcPr>
            <w:tcW w:w="892" w:type="pct"/>
          </w:tcPr>
          <w:p w14:paraId="121FD128" w14:textId="77777777" w:rsidR="0066176B" w:rsidRPr="000E6E6C" w:rsidRDefault="0066176B" w:rsidP="0066176B">
            <w:pPr>
              <w:pStyle w:val="phtablecellleft"/>
            </w:pPr>
            <w:r w:rsidRPr="000E6E6C">
              <w:t>Нет</w:t>
            </w:r>
          </w:p>
        </w:tc>
      </w:tr>
      <w:tr w:rsidR="0066176B" w:rsidRPr="000E6E6C" w14:paraId="6256E957" w14:textId="77777777" w:rsidTr="0066176B">
        <w:tc>
          <w:tcPr>
            <w:tcW w:w="1618" w:type="pct"/>
            <w:gridSpan w:val="2"/>
          </w:tcPr>
          <w:p w14:paraId="5EC27EF1" w14:textId="77777777" w:rsidR="0066176B" w:rsidRPr="000E6E6C" w:rsidRDefault="0066176B" w:rsidP="0066176B">
            <w:pPr>
              <w:pStyle w:val="phtablecellleft"/>
            </w:pPr>
            <w:r w:rsidRPr="000E6E6C">
              <w:t>Интерпретация результатов расчета клинической шкалы или опросника</w:t>
            </w:r>
          </w:p>
        </w:tc>
        <w:tc>
          <w:tcPr>
            <w:tcW w:w="2490" w:type="pct"/>
          </w:tcPr>
          <w:p w14:paraId="668CBB5D" w14:textId="77777777" w:rsidR="0066176B" w:rsidRPr="000E6E6C" w:rsidRDefault="0066176B" w:rsidP="0066176B">
            <w:pPr>
              <w:pStyle w:val="phtablecellleft"/>
            </w:pPr>
            <w:r w:rsidRPr="000E6E6C">
              <w:t>Введите значение результатов расчета клинической шкалы или опросника</w:t>
            </w:r>
          </w:p>
        </w:tc>
        <w:tc>
          <w:tcPr>
            <w:tcW w:w="892" w:type="pct"/>
          </w:tcPr>
          <w:p w14:paraId="3FFCDA7E" w14:textId="77777777" w:rsidR="0066176B" w:rsidRPr="000E6E6C" w:rsidRDefault="0066176B" w:rsidP="0066176B">
            <w:pPr>
              <w:pStyle w:val="phtablecellleft"/>
            </w:pPr>
            <w:r w:rsidRPr="000E6E6C">
              <w:t>Нет</w:t>
            </w:r>
          </w:p>
        </w:tc>
      </w:tr>
      <w:tr w:rsidR="0066176B" w:rsidRPr="000E6E6C" w14:paraId="04F77261" w14:textId="77777777" w:rsidTr="0066176B">
        <w:tc>
          <w:tcPr>
            <w:tcW w:w="5000" w:type="pct"/>
            <w:gridSpan w:val="4"/>
          </w:tcPr>
          <w:p w14:paraId="3B429914" w14:textId="77777777" w:rsidR="0066176B" w:rsidRPr="000E6E6C" w:rsidRDefault="0066176B" w:rsidP="0066176B">
            <w:pPr>
              <w:pStyle w:val="phtablecolcaption"/>
            </w:pPr>
            <w:r w:rsidRPr="000E6E6C">
              <w:t>Вкладка «Сведения о доноре»</w:t>
            </w:r>
          </w:p>
        </w:tc>
      </w:tr>
      <w:tr w:rsidR="0066176B" w:rsidRPr="000E6E6C" w14:paraId="0E5203C7" w14:textId="77777777" w:rsidTr="0066176B">
        <w:tc>
          <w:tcPr>
            <w:tcW w:w="1618" w:type="pct"/>
            <w:gridSpan w:val="2"/>
          </w:tcPr>
          <w:p w14:paraId="23EBAC1C" w14:textId="77777777" w:rsidR="0066176B" w:rsidRPr="000E6E6C" w:rsidRDefault="0066176B" w:rsidP="0066176B">
            <w:pPr>
              <w:pStyle w:val="phtablecellleft"/>
            </w:pPr>
            <w:r w:rsidRPr="000E6E6C">
              <w:t>Дата подачи заявки</w:t>
            </w:r>
          </w:p>
        </w:tc>
        <w:tc>
          <w:tcPr>
            <w:tcW w:w="2490" w:type="pct"/>
          </w:tcPr>
          <w:p w14:paraId="233682D8" w14:textId="77777777" w:rsidR="0066176B" w:rsidRPr="000E6E6C" w:rsidRDefault="0066176B" w:rsidP="0066176B">
            <w:pPr>
              <w:pStyle w:val="phtablecellleft"/>
            </w:pPr>
            <w:r w:rsidRPr="000E6E6C">
              <w:t>Укажите дату подачи заявки донором</w:t>
            </w:r>
          </w:p>
        </w:tc>
        <w:tc>
          <w:tcPr>
            <w:tcW w:w="892" w:type="pct"/>
          </w:tcPr>
          <w:p w14:paraId="7D4655AF" w14:textId="77777777" w:rsidR="0066176B" w:rsidRPr="000E6E6C" w:rsidRDefault="0066176B" w:rsidP="0066176B">
            <w:pPr>
              <w:pStyle w:val="phtablecellleft"/>
            </w:pPr>
            <w:r w:rsidRPr="000E6E6C">
              <w:t>Да</w:t>
            </w:r>
          </w:p>
        </w:tc>
      </w:tr>
      <w:tr w:rsidR="0066176B" w:rsidRPr="000E6E6C" w14:paraId="4B9FF5E1" w14:textId="77777777" w:rsidTr="0066176B">
        <w:tc>
          <w:tcPr>
            <w:tcW w:w="1618" w:type="pct"/>
            <w:gridSpan w:val="2"/>
          </w:tcPr>
          <w:p w14:paraId="7B679DAA" w14:textId="77777777" w:rsidR="0066176B" w:rsidRPr="000E6E6C" w:rsidRDefault="0066176B" w:rsidP="0066176B">
            <w:pPr>
              <w:pStyle w:val="phtablecellleft"/>
            </w:pPr>
            <w:r w:rsidRPr="000E6E6C">
              <w:t>Время подачи заявки</w:t>
            </w:r>
          </w:p>
        </w:tc>
        <w:tc>
          <w:tcPr>
            <w:tcW w:w="2490" w:type="pct"/>
          </w:tcPr>
          <w:p w14:paraId="511881B0" w14:textId="77777777" w:rsidR="0066176B" w:rsidRPr="000E6E6C" w:rsidRDefault="0066176B" w:rsidP="0066176B">
            <w:pPr>
              <w:pStyle w:val="phtablecellleft"/>
            </w:pPr>
            <w:r w:rsidRPr="000E6E6C">
              <w:t>Укажите время подачи заявки донором</w:t>
            </w:r>
          </w:p>
        </w:tc>
        <w:tc>
          <w:tcPr>
            <w:tcW w:w="892" w:type="pct"/>
          </w:tcPr>
          <w:p w14:paraId="34340B3D" w14:textId="77777777" w:rsidR="0066176B" w:rsidRPr="000E6E6C" w:rsidRDefault="0066176B" w:rsidP="0066176B">
            <w:pPr>
              <w:pStyle w:val="phtablecellleft"/>
            </w:pPr>
            <w:r w:rsidRPr="000E6E6C">
              <w:t>Да</w:t>
            </w:r>
          </w:p>
        </w:tc>
      </w:tr>
      <w:tr w:rsidR="0066176B" w:rsidRPr="000E6E6C" w14:paraId="670CEFA4" w14:textId="77777777" w:rsidTr="0066176B">
        <w:tc>
          <w:tcPr>
            <w:tcW w:w="1618" w:type="pct"/>
            <w:gridSpan w:val="2"/>
          </w:tcPr>
          <w:p w14:paraId="52A8A6F5" w14:textId="77777777" w:rsidR="0066176B" w:rsidRPr="000E6E6C" w:rsidRDefault="0066176B" w:rsidP="0066176B">
            <w:pPr>
              <w:pStyle w:val="phtablecellleft"/>
            </w:pPr>
            <w:r w:rsidRPr="000E6E6C">
              <w:t>Объем трансфузии (мл)</w:t>
            </w:r>
          </w:p>
        </w:tc>
        <w:tc>
          <w:tcPr>
            <w:tcW w:w="2490" w:type="pct"/>
          </w:tcPr>
          <w:p w14:paraId="2B19E643" w14:textId="77777777" w:rsidR="0066176B" w:rsidRPr="000E6E6C" w:rsidRDefault="0066176B" w:rsidP="0066176B">
            <w:pPr>
              <w:pStyle w:val="phtablecellleft"/>
            </w:pPr>
            <w:r w:rsidRPr="000E6E6C">
              <w:t>Введите заявленный донором объем</w:t>
            </w:r>
          </w:p>
        </w:tc>
        <w:tc>
          <w:tcPr>
            <w:tcW w:w="892" w:type="pct"/>
          </w:tcPr>
          <w:p w14:paraId="1BA36957" w14:textId="77777777" w:rsidR="0066176B" w:rsidRPr="000E6E6C" w:rsidRDefault="0066176B" w:rsidP="0066176B">
            <w:pPr>
              <w:pStyle w:val="phtablecellleft"/>
            </w:pPr>
            <w:r w:rsidRPr="000E6E6C">
              <w:t>Да</w:t>
            </w:r>
          </w:p>
        </w:tc>
      </w:tr>
      <w:tr w:rsidR="0066176B" w:rsidRPr="000E6E6C" w14:paraId="65A79AA1" w14:textId="77777777" w:rsidTr="0066176B">
        <w:tc>
          <w:tcPr>
            <w:tcW w:w="1618" w:type="pct"/>
            <w:gridSpan w:val="2"/>
          </w:tcPr>
          <w:p w14:paraId="765259E4" w14:textId="77777777" w:rsidR="0066176B" w:rsidRPr="000E6E6C" w:rsidRDefault="0066176B" w:rsidP="0066176B">
            <w:pPr>
              <w:pStyle w:val="phtablecellleft"/>
            </w:pPr>
            <w:r w:rsidRPr="000E6E6C">
              <w:t>Компонент крови</w:t>
            </w:r>
          </w:p>
        </w:tc>
        <w:tc>
          <w:tcPr>
            <w:tcW w:w="2490" w:type="pct"/>
          </w:tcPr>
          <w:p w14:paraId="504F6E92" w14:textId="77777777" w:rsidR="0066176B" w:rsidRPr="000E6E6C" w:rsidRDefault="0066176B" w:rsidP="0066176B">
            <w:pPr>
              <w:pStyle w:val="phtablecellleft"/>
            </w:pPr>
            <w:r w:rsidRPr="000E6E6C">
              <w:t>Выберите из списка компонент крови</w:t>
            </w:r>
          </w:p>
        </w:tc>
        <w:tc>
          <w:tcPr>
            <w:tcW w:w="892" w:type="pct"/>
          </w:tcPr>
          <w:p w14:paraId="1251C2B7" w14:textId="77777777" w:rsidR="0066176B" w:rsidRPr="000E6E6C" w:rsidRDefault="0066176B" w:rsidP="0066176B">
            <w:pPr>
              <w:pStyle w:val="phtablecellleft"/>
            </w:pPr>
            <w:r w:rsidRPr="000E6E6C">
              <w:t>Да</w:t>
            </w:r>
          </w:p>
        </w:tc>
      </w:tr>
      <w:tr w:rsidR="0066176B" w:rsidRPr="000E6E6C" w14:paraId="79E22509" w14:textId="77777777" w:rsidTr="0066176B">
        <w:tc>
          <w:tcPr>
            <w:tcW w:w="1618" w:type="pct"/>
            <w:gridSpan w:val="2"/>
          </w:tcPr>
          <w:p w14:paraId="69E3FC82" w14:textId="77777777" w:rsidR="0066176B" w:rsidRPr="000E6E6C" w:rsidRDefault="0066176B" w:rsidP="0066176B">
            <w:pPr>
              <w:pStyle w:val="phtablecellleft"/>
            </w:pPr>
            <w:r w:rsidRPr="000E6E6C">
              <w:t>№ единицы компонента крови</w:t>
            </w:r>
          </w:p>
        </w:tc>
        <w:tc>
          <w:tcPr>
            <w:tcW w:w="2490" w:type="pct"/>
          </w:tcPr>
          <w:p w14:paraId="6A5B0840" w14:textId="77777777" w:rsidR="0066176B" w:rsidRPr="000E6E6C" w:rsidRDefault="0066176B" w:rsidP="0066176B">
            <w:pPr>
              <w:pStyle w:val="phtablecellleft"/>
            </w:pPr>
            <w:r w:rsidRPr="000E6E6C">
              <w:t>Введите номер единицы компонента крови</w:t>
            </w:r>
          </w:p>
        </w:tc>
        <w:tc>
          <w:tcPr>
            <w:tcW w:w="892" w:type="pct"/>
          </w:tcPr>
          <w:p w14:paraId="41587736" w14:textId="77777777" w:rsidR="0066176B" w:rsidRPr="000E6E6C" w:rsidRDefault="0066176B" w:rsidP="0066176B">
            <w:pPr>
              <w:pStyle w:val="phtablecellleft"/>
            </w:pPr>
            <w:r w:rsidRPr="000E6E6C">
              <w:t>Да</w:t>
            </w:r>
          </w:p>
        </w:tc>
      </w:tr>
      <w:tr w:rsidR="0066176B" w:rsidRPr="000E6E6C" w14:paraId="4113AD73" w14:textId="77777777" w:rsidTr="0066176B">
        <w:tc>
          <w:tcPr>
            <w:tcW w:w="1618" w:type="pct"/>
            <w:gridSpan w:val="2"/>
          </w:tcPr>
          <w:p w14:paraId="73B3C2FA" w14:textId="77777777" w:rsidR="0066176B" w:rsidRPr="000E6E6C" w:rsidRDefault="0066176B" w:rsidP="0066176B">
            <w:pPr>
              <w:pStyle w:val="phtablecellleft"/>
            </w:pPr>
            <w:r w:rsidRPr="000E6E6C">
              <w:t>Организация, осуществившая заготовку</w:t>
            </w:r>
          </w:p>
        </w:tc>
        <w:tc>
          <w:tcPr>
            <w:tcW w:w="2490" w:type="pct"/>
          </w:tcPr>
          <w:p w14:paraId="524BE2A3" w14:textId="77777777" w:rsidR="0066176B" w:rsidRPr="000E6E6C" w:rsidRDefault="0066176B" w:rsidP="0066176B">
            <w:pPr>
              <w:pStyle w:val="phtablecellleft"/>
            </w:pPr>
            <w:r w:rsidRPr="000E6E6C">
              <w:t>Выберите из справочника организацию, осуществившую заготовку компонента крови</w:t>
            </w:r>
          </w:p>
        </w:tc>
        <w:tc>
          <w:tcPr>
            <w:tcW w:w="892" w:type="pct"/>
          </w:tcPr>
          <w:p w14:paraId="44425DC2" w14:textId="77777777" w:rsidR="0066176B" w:rsidRPr="000E6E6C" w:rsidRDefault="0066176B" w:rsidP="0066176B">
            <w:pPr>
              <w:pStyle w:val="phtablecellleft"/>
            </w:pPr>
            <w:r w:rsidRPr="000E6E6C">
              <w:t>Да</w:t>
            </w:r>
          </w:p>
        </w:tc>
      </w:tr>
      <w:tr w:rsidR="0066176B" w:rsidRPr="000E6E6C" w14:paraId="62069715" w14:textId="77777777" w:rsidTr="0066176B">
        <w:tc>
          <w:tcPr>
            <w:tcW w:w="1618" w:type="pct"/>
            <w:gridSpan w:val="2"/>
          </w:tcPr>
          <w:p w14:paraId="2AF1E3AE" w14:textId="77777777" w:rsidR="0066176B" w:rsidRPr="000E6E6C" w:rsidRDefault="0066176B" w:rsidP="0066176B">
            <w:pPr>
              <w:pStyle w:val="phtablecellleft"/>
            </w:pPr>
            <w:r w:rsidRPr="000E6E6C">
              <w:t>Организация, осуществившая транспортировку</w:t>
            </w:r>
          </w:p>
        </w:tc>
        <w:tc>
          <w:tcPr>
            <w:tcW w:w="2490" w:type="pct"/>
          </w:tcPr>
          <w:p w14:paraId="1CB847F4" w14:textId="77777777" w:rsidR="0066176B" w:rsidRPr="000E6E6C" w:rsidRDefault="0066176B" w:rsidP="0066176B">
            <w:pPr>
              <w:pStyle w:val="phtablecellleft"/>
            </w:pPr>
            <w:r w:rsidRPr="000E6E6C">
              <w:t>Выберите из справочника организацию, осуществившую транспортировку компонента крови</w:t>
            </w:r>
          </w:p>
        </w:tc>
        <w:tc>
          <w:tcPr>
            <w:tcW w:w="892" w:type="pct"/>
          </w:tcPr>
          <w:p w14:paraId="64AD28E4" w14:textId="77777777" w:rsidR="0066176B" w:rsidRPr="000E6E6C" w:rsidRDefault="0066176B" w:rsidP="0066176B">
            <w:pPr>
              <w:pStyle w:val="phtablecellleft"/>
            </w:pPr>
            <w:r w:rsidRPr="000E6E6C">
              <w:t>Нет</w:t>
            </w:r>
          </w:p>
        </w:tc>
      </w:tr>
      <w:tr w:rsidR="0066176B" w:rsidRPr="000E6E6C" w14:paraId="567AE398" w14:textId="77777777" w:rsidTr="0066176B">
        <w:tc>
          <w:tcPr>
            <w:tcW w:w="1618" w:type="pct"/>
            <w:gridSpan w:val="2"/>
          </w:tcPr>
          <w:p w14:paraId="31DEDBD1" w14:textId="77777777" w:rsidR="0066176B" w:rsidRPr="000E6E6C" w:rsidRDefault="0066176B" w:rsidP="0066176B">
            <w:pPr>
              <w:pStyle w:val="phtablecellleft"/>
            </w:pPr>
            <w:r w:rsidRPr="000E6E6C">
              <w:t>Ручной ввод: Организация осуществившая транспортировку</w:t>
            </w:r>
          </w:p>
        </w:tc>
        <w:tc>
          <w:tcPr>
            <w:tcW w:w="2490" w:type="pct"/>
          </w:tcPr>
          <w:p w14:paraId="4DA3BCF0" w14:textId="77777777" w:rsidR="0066176B" w:rsidRPr="000E6E6C" w:rsidRDefault="0066176B" w:rsidP="0066176B">
            <w:pPr>
              <w:pStyle w:val="phtablecellleft"/>
            </w:pPr>
            <w:r w:rsidRPr="000E6E6C">
              <w:t>Введите текстовое описание организации, осуществившей транспортировку компонента крови, в случае отсутствия ее в справочнике</w:t>
            </w:r>
          </w:p>
        </w:tc>
        <w:tc>
          <w:tcPr>
            <w:tcW w:w="892" w:type="pct"/>
          </w:tcPr>
          <w:p w14:paraId="1D941F20" w14:textId="77777777" w:rsidR="0066176B" w:rsidRPr="000E6E6C" w:rsidRDefault="0066176B" w:rsidP="0066176B">
            <w:pPr>
              <w:pStyle w:val="phtablecellleft"/>
            </w:pPr>
            <w:r w:rsidRPr="000E6E6C">
              <w:t>Нет</w:t>
            </w:r>
          </w:p>
        </w:tc>
      </w:tr>
      <w:tr w:rsidR="0066176B" w:rsidRPr="000E6E6C" w14:paraId="71BD49DD" w14:textId="77777777" w:rsidTr="0066176B">
        <w:tc>
          <w:tcPr>
            <w:tcW w:w="1618" w:type="pct"/>
            <w:gridSpan w:val="2"/>
          </w:tcPr>
          <w:p w14:paraId="437A174F" w14:textId="77777777" w:rsidR="0066176B" w:rsidRPr="000E6E6C" w:rsidRDefault="0066176B" w:rsidP="0066176B">
            <w:pPr>
              <w:pStyle w:val="phtablecellleft"/>
            </w:pPr>
            <w:r w:rsidRPr="000E6E6C">
              <w:t>Дата заготовки</w:t>
            </w:r>
          </w:p>
        </w:tc>
        <w:tc>
          <w:tcPr>
            <w:tcW w:w="2490" w:type="pct"/>
          </w:tcPr>
          <w:p w14:paraId="3DDD0A6A" w14:textId="77777777" w:rsidR="0066176B" w:rsidRPr="000E6E6C" w:rsidRDefault="0066176B" w:rsidP="0066176B">
            <w:pPr>
              <w:pStyle w:val="phtablecellleft"/>
            </w:pPr>
            <w:r w:rsidRPr="000E6E6C">
              <w:t>Укажите дату заготовки компонента крови</w:t>
            </w:r>
          </w:p>
        </w:tc>
        <w:tc>
          <w:tcPr>
            <w:tcW w:w="892" w:type="pct"/>
          </w:tcPr>
          <w:p w14:paraId="63E560BE" w14:textId="77777777" w:rsidR="0066176B" w:rsidRPr="000E6E6C" w:rsidRDefault="0066176B" w:rsidP="0066176B">
            <w:pPr>
              <w:pStyle w:val="phtablecellleft"/>
            </w:pPr>
            <w:r w:rsidRPr="000E6E6C">
              <w:t>Да</w:t>
            </w:r>
          </w:p>
        </w:tc>
      </w:tr>
      <w:tr w:rsidR="0066176B" w:rsidRPr="000E6E6C" w14:paraId="7E8A704B" w14:textId="77777777" w:rsidTr="0066176B">
        <w:tc>
          <w:tcPr>
            <w:tcW w:w="1618" w:type="pct"/>
            <w:gridSpan w:val="2"/>
          </w:tcPr>
          <w:p w14:paraId="05C79242" w14:textId="77777777" w:rsidR="0066176B" w:rsidRPr="000E6E6C" w:rsidRDefault="0066176B" w:rsidP="0066176B">
            <w:pPr>
              <w:pStyle w:val="phtablecellleft"/>
            </w:pPr>
            <w:r w:rsidRPr="000E6E6C">
              <w:t>Срок годности</w:t>
            </w:r>
          </w:p>
        </w:tc>
        <w:tc>
          <w:tcPr>
            <w:tcW w:w="2490" w:type="pct"/>
          </w:tcPr>
          <w:p w14:paraId="5442A1E7" w14:textId="77777777" w:rsidR="0066176B" w:rsidRPr="000E6E6C" w:rsidRDefault="0066176B" w:rsidP="0066176B">
            <w:pPr>
              <w:pStyle w:val="phtablecellleft"/>
            </w:pPr>
            <w:r w:rsidRPr="000E6E6C">
              <w:t>Укажите срок годности компонента крови</w:t>
            </w:r>
          </w:p>
        </w:tc>
        <w:tc>
          <w:tcPr>
            <w:tcW w:w="892" w:type="pct"/>
          </w:tcPr>
          <w:p w14:paraId="1B49F00A" w14:textId="77777777" w:rsidR="0066176B" w:rsidRPr="000E6E6C" w:rsidRDefault="0066176B" w:rsidP="0066176B">
            <w:pPr>
              <w:pStyle w:val="phtablecellleft"/>
            </w:pPr>
            <w:r w:rsidRPr="000E6E6C">
              <w:t>Да</w:t>
            </w:r>
          </w:p>
        </w:tc>
      </w:tr>
      <w:tr w:rsidR="0066176B" w:rsidRPr="000E6E6C" w14:paraId="63984575" w14:textId="77777777" w:rsidTr="0066176B">
        <w:tc>
          <w:tcPr>
            <w:tcW w:w="1618" w:type="pct"/>
            <w:gridSpan w:val="2"/>
          </w:tcPr>
          <w:p w14:paraId="2002E416" w14:textId="77777777" w:rsidR="0066176B" w:rsidRPr="000E6E6C" w:rsidRDefault="0066176B" w:rsidP="0066176B">
            <w:pPr>
              <w:pStyle w:val="phtablecellleft"/>
            </w:pPr>
            <w:r w:rsidRPr="000E6E6C">
              <w:t>Сведения о лабораторном показателе</w:t>
            </w:r>
          </w:p>
        </w:tc>
        <w:tc>
          <w:tcPr>
            <w:tcW w:w="2490" w:type="pct"/>
          </w:tcPr>
          <w:p w14:paraId="29F4D69E" w14:textId="77777777" w:rsidR="0066176B" w:rsidRPr="000E6E6C" w:rsidRDefault="0066176B" w:rsidP="0066176B">
            <w:pPr>
              <w:pStyle w:val="phtablecellleft"/>
            </w:pPr>
            <w:r w:rsidRPr="000E6E6C">
              <w:t>Группа полей для ввода данных о проведенном лабораторном исследовании.</w:t>
            </w:r>
          </w:p>
          <w:p w14:paraId="30DA2ED6" w14:textId="77777777" w:rsidR="0066176B" w:rsidRPr="000E6E6C" w:rsidRDefault="0066176B" w:rsidP="0066176B">
            <w:pPr>
              <w:pStyle w:val="phtablecellleft"/>
            </w:pPr>
            <w:r w:rsidRPr="000E6E6C">
              <w:t>Может быть добавлено несколько исследуемых показателей с помощью кнопки «Добавить»</w:t>
            </w:r>
          </w:p>
        </w:tc>
        <w:tc>
          <w:tcPr>
            <w:tcW w:w="892" w:type="pct"/>
          </w:tcPr>
          <w:p w14:paraId="3D438D80" w14:textId="77777777" w:rsidR="0066176B" w:rsidRPr="000E6E6C" w:rsidRDefault="0066176B" w:rsidP="0066176B">
            <w:pPr>
              <w:pStyle w:val="phtablecellleft"/>
            </w:pPr>
            <w:r w:rsidRPr="000E6E6C">
              <w:t>–</w:t>
            </w:r>
          </w:p>
        </w:tc>
      </w:tr>
      <w:tr w:rsidR="0066176B" w:rsidRPr="000E6E6C" w14:paraId="6F66B666" w14:textId="77777777" w:rsidTr="0066176B">
        <w:tc>
          <w:tcPr>
            <w:tcW w:w="120" w:type="pct"/>
          </w:tcPr>
          <w:p w14:paraId="63AD912A" w14:textId="77777777" w:rsidR="0066176B" w:rsidRPr="000E6E6C" w:rsidRDefault="0066176B" w:rsidP="0066176B">
            <w:pPr>
              <w:pStyle w:val="phtablecellleft"/>
            </w:pPr>
          </w:p>
        </w:tc>
        <w:tc>
          <w:tcPr>
            <w:tcW w:w="1498" w:type="pct"/>
          </w:tcPr>
          <w:p w14:paraId="14A6D52C" w14:textId="77777777" w:rsidR="0066176B" w:rsidRPr="000E6E6C" w:rsidRDefault="0066176B" w:rsidP="0066176B">
            <w:pPr>
              <w:pStyle w:val="phtablecellleft"/>
            </w:pPr>
            <w:r w:rsidRPr="000E6E6C">
              <w:t>Лабораторный показатель</w:t>
            </w:r>
          </w:p>
        </w:tc>
        <w:tc>
          <w:tcPr>
            <w:tcW w:w="2490" w:type="pct"/>
          </w:tcPr>
          <w:p w14:paraId="5F4CB573" w14:textId="77777777" w:rsidR="0066176B" w:rsidRPr="000E6E6C" w:rsidRDefault="0066176B" w:rsidP="0066176B">
            <w:pPr>
              <w:pStyle w:val="phtablecellleft"/>
            </w:pPr>
            <w:r w:rsidRPr="000E6E6C">
              <w:t>Выберите наименование исследуемого лабораторного показателя</w:t>
            </w:r>
          </w:p>
        </w:tc>
        <w:tc>
          <w:tcPr>
            <w:tcW w:w="892" w:type="pct"/>
          </w:tcPr>
          <w:p w14:paraId="1CD9ED06" w14:textId="77777777" w:rsidR="0066176B" w:rsidRPr="000E6E6C" w:rsidRDefault="0066176B" w:rsidP="0066176B">
            <w:pPr>
              <w:pStyle w:val="phtablecellleft"/>
            </w:pPr>
            <w:r w:rsidRPr="000E6E6C">
              <w:t>Да</w:t>
            </w:r>
          </w:p>
        </w:tc>
      </w:tr>
      <w:tr w:rsidR="0066176B" w:rsidRPr="000E6E6C" w14:paraId="24CBCBDC" w14:textId="77777777" w:rsidTr="0066176B">
        <w:tc>
          <w:tcPr>
            <w:tcW w:w="120" w:type="pct"/>
          </w:tcPr>
          <w:p w14:paraId="5270623C" w14:textId="77777777" w:rsidR="0066176B" w:rsidRPr="000E6E6C" w:rsidRDefault="0066176B" w:rsidP="0066176B">
            <w:pPr>
              <w:pStyle w:val="phtablecellleft"/>
            </w:pPr>
          </w:p>
        </w:tc>
        <w:tc>
          <w:tcPr>
            <w:tcW w:w="1498" w:type="pct"/>
          </w:tcPr>
          <w:p w14:paraId="3C758950" w14:textId="77777777" w:rsidR="0066176B" w:rsidRPr="000E6E6C" w:rsidRDefault="0066176B" w:rsidP="0066176B">
            <w:pPr>
              <w:pStyle w:val="phtablecellleft"/>
            </w:pPr>
            <w:r w:rsidRPr="000E6E6C">
              <w:t xml:space="preserve">Дата выполнения лабораторного исследования показателя </w:t>
            </w:r>
          </w:p>
        </w:tc>
        <w:tc>
          <w:tcPr>
            <w:tcW w:w="2490" w:type="pct"/>
          </w:tcPr>
          <w:p w14:paraId="0421A306" w14:textId="77777777" w:rsidR="0066176B" w:rsidRPr="000E6E6C" w:rsidRDefault="0066176B" w:rsidP="0066176B">
            <w:pPr>
              <w:pStyle w:val="phtablecellleft"/>
            </w:pPr>
            <w:r w:rsidRPr="000E6E6C">
              <w:t>Укажите дату выполнения исследования показателя</w:t>
            </w:r>
          </w:p>
        </w:tc>
        <w:tc>
          <w:tcPr>
            <w:tcW w:w="892" w:type="pct"/>
          </w:tcPr>
          <w:p w14:paraId="1977D24E" w14:textId="77777777" w:rsidR="0066176B" w:rsidRPr="000E6E6C" w:rsidRDefault="0066176B" w:rsidP="0066176B">
            <w:pPr>
              <w:pStyle w:val="phtablecellleft"/>
            </w:pPr>
            <w:r w:rsidRPr="000E6E6C">
              <w:t>Да</w:t>
            </w:r>
          </w:p>
        </w:tc>
      </w:tr>
      <w:tr w:rsidR="0066176B" w:rsidRPr="000E6E6C" w14:paraId="5D1F6C0C" w14:textId="77777777" w:rsidTr="0066176B">
        <w:tc>
          <w:tcPr>
            <w:tcW w:w="120" w:type="pct"/>
          </w:tcPr>
          <w:p w14:paraId="39588260" w14:textId="77777777" w:rsidR="0066176B" w:rsidRPr="000E6E6C" w:rsidRDefault="0066176B" w:rsidP="0066176B">
            <w:pPr>
              <w:pStyle w:val="phtablecellleft"/>
            </w:pPr>
          </w:p>
        </w:tc>
        <w:tc>
          <w:tcPr>
            <w:tcW w:w="1498" w:type="pct"/>
          </w:tcPr>
          <w:p w14:paraId="138E7358" w14:textId="77777777" w:rsidR="0066176B" w:rsidRPr="000E6E6C" w:rsidRDefault="0066176B" w:rsidP="0066176B">
            <w:pPr>
              <w:pStyle w:val="phtablecellleft"/>
            </w:pPr>
            <w:r w:rsidRPr="000E6E6C">
              <w:t>время</w:t>
            </w:r>
          </w:p>
        </w:tc>
        <w:tc>
          <w:tcPr>
            <w:tcW w:w="2490" w:type="pct"/>
          </w:tcPr>
          <w:p w14:paraId="5AEBC1F8" w14:textId="77777777" w:rsidR="0066176B" w:rsidRPr="000E6E6C" w:rsidRDefault="0066176B" w:rsidP="0066176B">
            <w:pPr>
              <w:pStyle w:val="phtablecellleft"/>
            </w:pPr>
            <w:r w:rsidRPr="000E6E6C">
              <w:t>Укажите время выполнения исследования показателя</w:t>
            </w:r>
          </w:p>
        </w:tc>
        <w:tc>
          <w:tcPr>
            <w:tcW w:w="892" w:type="pct"/>
          </w:tcPr>
          <w:p w14:paraId="217D407B" w14:textId="77777777" w:rsidR="0066176B" w:rsidRPr="000E6E6C" w:rsidRDefault="0066176B" w:rsidP="0066176B">
            <w:pPr>
              <w:pStyle w:val="phtablecellleft"/>
            </w:pPr>
            <w:r w:rsidRPr="000E6E6C">
              <w:t>Да</w:t>
            </w:r>
          </w:p>
        </w:tc>
      </w:tr>
      <w:tr w:rsidR="0066176B" w:rsidRPr="000E6E6C" w14:paraId="1518709D" w14:textId="77777777" w:rsidTr="0066176B">
        <w:tc>
          <w:tcPr>
            <w:tcW w:w="120" w:type="pct"/>
          </w:tcPr>
          <w:p w14:paraId="1980FF7F" w14:textId="77777777" w:rsidR="0066176B" w:rsidRPr="000E6E6C" w:rsidRDefault="0066176B" w:rsidP="0066176B">
            <w:pPr>
              <w:pStyle w:val="phtablecellleft"/>
            </w:pPr>
          </w:p>
        </w:tc>
        <w:tc>
          <w:tcPr>
            <w:tcW w:w="1498" w:type="pct"/>
          </w:tcPr>
          <w:p w14:paraId="04D67DA3" w14:textId="77777777" w:rsidR="0066176B" w:rsidRPr="000E6E6C" w:rsidRDefault="0066176B" w:rsidP="0066176B">
            <w:pPr>
              <w:pStyle w:val="phtablecellleft"/>
            </w:pPr>
            <w:r w:rsidRPr="000E6E6C">
              <w:t>Группа крови</w:t>
            </w:r>
          </w:p>
        </w:tc>
        <w:tc>
          <w:tcPr>
            <w:tcW w:w="2490" w:type="pct"/>
          </w:tcPr>
          <w:p w14:paraId="339E892B" w14:textId="77777777" w:rsidR="0066176B" w:rsidRPr="000E6E6C" w:rsidRDefault="0066176B" w:rsidP="0066176B">
            <w:pPr>
              <w:pStyle w:val="phtablecellleft"/>
            </w:pPr>
            <w:r w:rsidRPr="000E6E6C">
              <w:t>Выберите результат исследования - полученную группу крови</w:t>
            </w:r>
          </w:p>
        </w:tc>
        <w:tc>
          <w:tcPr>
            <w:tcW w:w="892" w:type="pct"/>
          </w:tcPr>
          <w:p w14:paraId="6400FDE0" w14:textId="77777777" w:rsidR="0066176B" w:rsidRPr="000E6E6C" w:rsidRDefault="0066176B" w:rsidP="0066176B">
            <w:pPr>
              <w:pStyle w:val="phtablecellleft"/>
            </w:pPr>
            <w:r w:rsidRPr="000E6E6C">
              <w:t>Да</w:t>
            </w:r>
          </w:p>
        </w:tc>
      </w:tr>
      <w:tr w:rsidR="0066176B" w:rsidRPr="000E6E6C" w14:paraId="06630B9F" w14:textId="77777777" w:rsidTr="0066176B">
        <w:tc>
          <w:tcPr>
            <w:tcW w:w="5000" w:type="pct"/>
            <w:gridSpan w:val="4"/>
          </w:tcPr>
          <w:p w14:paraId="65A502A3" w14:textId="77777777" w:rsidR="0066176B" w:rsidRPr="000E6E6C" w:rsidRDefault="0066176B" w:rsidP="0066176B">
            <w:pPr>
              <w:pStyle w:val="phtablecolcaption"/>
            </w:pPr>
            <w:r w:rsidRPr="000E6E6C">
              <w:t>Вкладка «Трансфузионный анамнез(реципиента)»</w:t>
            </w:r>
          </w:p>
        </w:tc>
      </w:tr>
      <w:tr w:rsidR="0066176B" w:rsidRPr="000E6E6C" w14:paraId="4BEB6C28" w14:textId="77777777" w:rsidTr="0066176B">
        <w:tc>
          <w:tcPr>
            <w:tcW w:w="1618" w:type="pct"/>
            <w:gridSpan w:val="2"/>
          </w:tcPr>
          <w:p w14:paraId="20C19586" w14:textId="77777777" w:rsidR="0066176B" w:rsidRPr="000E6E6C" w:rsidRDefault="0066176B" w:rsidP="0066176B">
            <w:pPr>
              <w:pStyle w:val="phtablecellleft"/>
            </w:pPr>
            <w:r w:rsidRPr="000E6E6C">
              <w:t>Трансфузии в анамнезе</w:t>
            </w:r>
          </w:p>
        </w:tc>
        <w:tc>
          <w:tcPr>
            <w:tcW w:w="2490" w:type="pct"/>
          </w:tcPr>
          <w:p w14:paraId="3D920973" w14:textId="77777777" w:rsidR="0066176B" w:rsidRPr="000E6E6C" w:rsidRDefault="0066176B" w:rsidP="0066176B">
            <w:pPr>
              <w:pStyle w:val="phtablecellleft"/>
            </w:pPr>
            <w:r w:rsidRPr="000E6E6C">
              <w:t>Установите/снимите флажок при необходимости</w:t>
            </w:r>
          </w:p>
        </w:tc>
        <w:tc>
          <w:tcPr>
            <w:tcW w:w="892" w:type="pct"/>
          </w:tcPr>
          <w:p w14:paraId="26815D77" w14:textId="77777777" w:rsidR="0066176B" w:rsidRPr="000E6E6C" w:rsidRDefault="0066176B" w:rsidP="0066176B">
            <w:pPr>
              <w:pStyle w:val="phtablecellleft"/>
            </w:pPr>
            <w:r w:rsidRPr="000E6E6C">
              <w:t>Да</w:t>
            </w:r>
          </w:p>
        </w:tc>
      </w:tr>
      <w:tr w:rsidR="0066176B" w:rsidRPr="000E6E6C" w14:paraId="763ACFB8" w14:textId="77777777" w:rsidTr="0066176B">
        <w:tc>
          <w:tcPr>
            <w:tcW w:w="1618" w:type="pct"/>
            <w:gridSpan w:val="2"/>
          </w:tcPr>
          <w:p w14:paraId="21A110C7" w14:textId="77777777" w:rsidR="0066176B" w:rsidRPr="000E6E6C" w:rsidRDefault="0066176B" w:rsidP="0066176B">
            <w:pPr>
              <w:pStyle w:val="phtablecellleft"/>
            </w:pPr>
            <w:r w:rsidRPr="000E6E6C">
              <w:t>Наличие трансфузии по индивидуальному подбору в анамнезе</w:t>
            </w:r>
          </w:p>
        </w:tc>
        <w:tc>
          <w:tcPr>
            <w:tcW w:w="2490" w:type="pct"/>
          </w:tcPr>
          <w:p w14:paraId="3B0D5864" w14:textId="77777777" w:rsidR="0066176B" w:rsidRPr="000E6E6C" w:rsidRDefault="0066176B" w:rsidP="0066176B">
            <w:pPr>
              <w:pStyle w:val="phtablecellleft"/>
            </w:pPr>
            <w:r w:rsidRPr="000E6E6C">
              <w:t>Установите/снимите флажок при необходимости</w:t>
            </w:r>
          </w:p>
        </w:tc>
        <w:tc>
          <w:tcPr>
            <w:tcW w:w="892" w:type="pct"/>
          </w:tcPr>
          <w:p w14:paraId="0A04D3B7" w14:textId="77777777" w:rsidR="0066176B" w:rsidRPr="000E6E6C" w:rsidRDefault="0066176B" w:rsidP="0066176B">
            <w:pPr>
              <w:pStyle w:val="phtablecellleft"/>
            </w:pPr>
            <w:r w:rsidRPr="000E6E6C">
              <w:t>Нет</w:t>
            </w:r>
          </w:p>
        </w:tc>
      </w:tr>
      <w:tr w:rsidR="0066176B" w:rsidRPr="000E6E6C" w14:paraId="0570F615" w14:textId="77777777" w:rsidTr="0066176B">
        <w:tc>
          <w:tcPr>
            <w:tcW w:w="1618" w:type="pct"/>
            <w:gridSpan w:val="2"/>
          </w:tcPr>
          <w:p w14:paraId="493FC78B" w14:textId="77777777" w:rsidR="0066176B" w:rsidRPr="000E6E6C" w:rsidRDefault="0066176B" w:rsidP="0066176B">
            <w:pPr>
              <w:pStyle w:val="phtablecellleft"/>
            </w:pPr>
            <w:r w:rsidRPr="000E6E6C">
              <w:t>Реакции и осложнения на трансфузии в анамнезе</w:t>
            </w:r>
          </w:p>
        </w:tc>
        <w:tc>
          <w:tcPr>
            <w:tcW w:w="2490" w:type="pct"/>
          </w:tcPr>
          <w:p w14:paraId="2ED70985" w14:textId="77777777" w:rsidR="0066176B" w:rsidRPr="000E6E6C" w:rsidRDefault="0066176B" w:rsidP="0066176B">
            <w:pPr>
              <w:pStyle w:val="phtablecellleft"/>
            </w:pPr>
            <w:r w:rsidRPr="000E6E6C">
              <w:t>Группа полей для ввода данных о реакциях и осложнениях на трансфузии в анамнезе пациента.</w:t>
            </w:r>
          </w:p>
          <w:p w14:paraId="0A950DFC" w14:textId="77777777" w:rsidR="0066176B" w:rsidRPr="000E6E6C" w:rsidRDefault="0066176B" w:rsidP="0066176B">
            <w:pPr>
              <w:pStyle w:val="phtablecellleft"/>
            </w:pPr>
            <w:r w:rsidRPr="000E6E6C">
              <w:t>Может быть добавлено несколько записей с помощью кнопки «Добавить».</w:t>
            </w:r>
          </w:p>
        </w:tc>
        <w:tc>
          <w:tcPr>
            <w:tcW w:w="892" w:type="pct"/>
          </w:tcPr>
          <w:p w14:paraId="134627C9" w14:textId="77777777" w:rsidR="0066176B" w:rsidRPr="000E6E6C" w:rsidRDefault="0066176B" w:rsidP="0066176B">
            <w:pPr>
              <w:pStyle w:val="phtablecellleft"/>
            </w:pPr>
            <w:r w:rsidRPr="000E6E6C">
              <w:t>–</w:t>
            </w:r>
          </w:p>
        </w:tc>
      </w:tr>
      <w:tr w:rsidR="0066176B" w:rsidRPr="000E6E6C" w14:paraId="6CE8E7B6" w14:textId="77777777" w:rsidTr="0066176B">
        <w:tc>
          <w:tcPr>
            <w:tcW w:w="120" w:type="pct"/>
          </w:tcPr>
          <w:p w14:paraId="599D2F9C" w14:textId="77777777" w:rsidR="0066176B" w:rsidRPr="000E6E6C" w:rsidRDefault="0066176B" w:rsidP="0066176B">
            <w:pPr>
              <w:pStyle w:val="phtablecellleft"/>
            </w:pPr>
          </w:p>
        </w:tc>
        <w:tc>
          <w:tcPr>
            <w:tcW w:w="1498" w:type="pct"/>
          </w:tcPr>
          <w:p w14:paraId="7E386569" w14:textId="77777777" w:rsidR="0066176B" w:rsidRPr="000E6E6C" w:rsidRDefault="0066176B" w:rsidP="0066176B">
            <w:pPr>
              <w:pStyle w:val="phtablecellleft"/>
            </w:pPr>
            <w:r w:rsidRPr="000E6E6C">
              <w:t>Дата переливания компонента крови</w:t>
            </w:r>
          </w:p>
        </w:tc>
        <w:tc>
          <w:tcPr>
            <w:tcW w:w="2490" w:type="pct"/>
          </w:tcPr>
          <w:p w14:paraId="54976301" w14:textId="77777777" w:rsidR="0066176B" w:rsidRPr="000E6E6C" w:rsidRDefault="0066176B" w:rsidP="0066176B">
            <w:pPr>
              <w:pStyle w:val="phtablecellleft"/>
            </w:pPr>
            <w:r w:rsidRPr="000E6E6C">
              <w:t>Укажите дату переливания крови пациенту</w:t>
            </w:r>
          </w:p>
        </w:tc>
        <w:tc>
          <w:tcPr>
            <w:tcW w:w="892" w:type="pct"/>
          </w:tcPr>
          <w:p w14:paraId="4EBE12ED" w14:textId="77777777" w:rsidR="0066176B" w:rsidRPr="000E6E6C" w:rsidRDefault="0066176B" w:rsidP="0066176B">
            <w:pPr>
              <w:pStyle w:val="phtablecellleft"/>
            </w:pPr>
            <w:r w:rsidRPr="000E6E6C">
              <w:t>Нет</w:t>
            </w:r>
          </w:p>
        </w:tc>
      </w:tr>
      <w:tr w:rsidR="0066176B" w:rsidRPr="000E6E6C" w14:paraId="7A8875AC" w14:textId="77777777" w:rsidTr="0066176B">
        <w:tc>
          <w:tcPr>
            <w:tcW w:w="120" w:type="pct"/>
          </w:tcPr>
          <w:p w14:paraId="3E0E143F" w14:textId="77777777" w:rsidR="0066176B" w:rsidRPr="000E6E6C" w:rsidRDefault="0066176B" w:rsidP="0066176B">
            <w:pPr>
              <w:pStyle w:val="phtablecellleft"/>
            </w:pPr>
          </w:p>
        </w:tc>
        <w:tc>
          <w:tcPr>
            <w:tcW w:w="1498" w:type="pct"/>
          </w:tcPr>
          <w:p w14:paraId="3D2B9AB7" w14:textId="77777777" w:rsidR="0066176B" w:rsidRPr="000E6E6C" w:rsidRDefault="0066176B" w:rsidP="0066176B">
            <w:pPr>
              <w:pStyle w:val="phtablecellleft"/>
            </w:pPr>
            <w:r w:rsidRPr="000E6E6C">
              <w:t>Компоненты крови</w:t>
            </w:r>
          </w:p>
        </w:tc>
        <w:tc>
          <w:tcPr>
            <w:tcW w:w="2490" w:type="pct"/>
          </w:tcPr>
          <w:p w14:paraId="4CDB328D" w14:textId="77777777" w:rsidR="0066176B" w:rsidRPr="000E6E6C" w:rsidRDefault="0066176B" w:rsidP="0066176B">
            <w:pPr>
              <w:pStyle w:val="phtablecellleft"/>
            </w:pPr>
            <w:r w:rsidRPr="000E6E6C">
              <w:t>Выберите компонент крови</w:t>
            </w:r>
          </w:p>
        </w:tc>
        <w:tc>
          <w:tcPr>
            <w:tcW w:w="892" w:type="pct"/>
          </w:tcPr>
          <w:p w14:paraId="102F1D6C" w14:textId="77777777" w:rsidR="0066176B" w:rsidRPr="000E6E6C" w:rsidRDefault="0066176B" w:rsidP="0066176B">
            <w:pPr>
              <w:pStyle w:val="phtablecellleft"/>
            </w:pPr>
            <w:r w:rsidRPr="000E6E6C">
              <w:t>Нет</w:t>
            </w:r>
          </w:p>
        </w:tc>
      </w:tr>
      <w:tr w:rsidR="0066176B" w:rsidRPr="000E6E6C" w14:paraId="08E26743" w14:textId="77777777" w:rsidTr="0066176B">
        <w:tc>
          <w:tcPr>
            <w:tcW w:w="120" w:type="pct"/>
          </w:tcPr>
          <w:p w14:paraId="60174596" w14:textId="77777777" w:rsidR="0066176B" w:rsidRPr="000E6E6C" w:rsidRDefault="0066176B" w:rsidP="0066176B">
            <w:pPr>
              <w:pStyle w:val="phtablecellleft"/>
            </w:pPr>
          </w:p>
        </w:tc>
        <w:tc>
          <w:tcPr>
            <w:tcW w:w="1498" w:type="pct"/>
          </w:tcPr>
          <w:p w14:paraId="77D5804D" w14:textId="77777777" w:rsidR="0066176B" w:rsidRPr="000E6E6C" w:rsidRDefault="0066176B" w:rsidP="0066176B">
            <w:pPr>
              <w:pStyle w:val="phtablecellleft"/>
            </w:pPr>
            <w:r w:rsidRPr="000E6E6C">
              <w:t>Предыдущие осложнения при гемотрансфузии</w:t>
            </w:r>
          </w:p>
        </w:tc>
        <w:tc>
          <w:tcPr>
            <w:tcW w:w="2490" w:type="pct"/>
          </w:tcPr>
          <w:p w14:paraId="54A810FE" w14:textId="77777777" w:rsidR="0066176B" w:rsidRPr="000E6E6C" w:rsidRDefault="0066176B" w:rsidP="0066176B">
            <w:pPr>
              <w:pStyle w:val="phtablecellleft"/>
            </w:pPr>
            <w:r w:rsidRPr="000E6E6C">
              <w:t>Выберите осложнение, выявленное при предыдущем переливании</w:t>
            </w:r>
          </w:p>
        </w:tc>
        <w:tc>
          <w:tcPr>
            <w:tcW w:w="892" w:type="pct"/>
          </w:tcPr>
          <w:p w14:paraId="4EA0C640" w14:textId="77777777" w:rsidR="0066176B" w:rsidRPr="000E6E6C" w:rsidRDefault="0066176B" w:rsidP="0066176B">
            <w:pPr>
              <w:pStyle w:val="phtablecellleft"/>
            </w:pPr>
            <w:r w:rsidRPr="000E6E6C">
              <w:t>Нет</w:t>
            </w:r>
          </w:p>
        </w:tc>
      </w:tr>
      <w:tr w:rsidR="0066176B" w:rsidRPr="000E6E6C" w14:paraId="48E94704" w14:textId="77777777" w:rsidTr="0066176B">
        <w:tc>
          <w:tcPr>
            <w:tcW w:w="5000" w:type="pct"/>
            <w:gridSpan w:val="4"/>
          </w:tcPr>
          <w:p w14:paraId="70A018EE" w14:textId="77777777" w:rsidR="0066176B" w:rsidRPr="000E6E6C" w:rsidRDefault="0066176B" w:rsidP="0066176B">
            <w:pPr>
              <w:pStyle w:val="phtablecolcaption"/>
            </w:pPr>
            <w:r w:rsidRPr="000E6E6C">
              <w:t>Вкладка «Контрольные исследования перед трансфузией»</w:t>
            </w:r>
          </w:p>
        </w:tc>
      </w:tr>
      <w:tr w:rsidR="0066176B" w:rsidRPr="000E6E6C" w14:paraId="19F9D255" w14:textId="77777777" w:rsidTr="0066176B">
        <w:tc>
          <w:tcPr>
            <w:tcW w:w="1618" w:type="pct"/>
            <w:gridSpan w:val="2"/>
          </w:tcPr>
          <w:p w14:paraId="38563527" w14:textId="77777777" w:rsidR="0066176B" w:rsidRPr="000E6E6C" w:rsidRDefault="0066176B" w:rsidP="0066176B">
            <w:pPr>
              <w:pStyle w:val="phtablecellleft"/>
            </w:pPr>
            <w:r w:rsidRPr="000E6E6C">
              <w:t>Дата исследования</w:t>
            </w:r>
          </w:p>
        </w:tc>
        <w:tc>
          <w:tcPr>
            <w:tcW w:w="2490" w:type="pct"/>
          </w:tcPr>
          <w:p w14:paraId="5E41E4B2" w14:textId="77777777" w:rsidR="0066176B" w:rsidRPr="000E6E6C" w:rsidRDefault="0066176B" w:rsidP="0066176B">
            <w:pPr>
              <w:pStyle w:val="phtablecellleft"/>
            </w:pPr>
            <w:r w:rsidRPr="000E6E6C">
              <w:t>Укажите дату исследования перед трансфузией</w:t>
            </w:r>
          </w:p>
        </w:tc>
        <w:tc>
          <w:tcPr>
            <w:tcW w:w="892" w:type="pct"/>
          </w:tcPr>
          <w:p w14:paraId="20EF5E1A" w14:textId="77777777" w:rsidR="0066176B" w:rsidRPr="000E6E6C" w:rsidRDefault="0066176B" w:rsidP="0066176B">
            <w:pPr>
              <w:pStyle w:val="phtablecellleft"/>
            </w:pPr>
            <w:r w:rsidRPr="000E6E6C">
              <w:t>Нет</w:t>
            </w:r>
          </w:p>
        </w:tc>
      </w:tr>
      <w:tr w:rsidR="0066176B" w:rsidRPr="000E6E6C" w14:paraId="794405F0" w14:textId="77777777" w:rsidTr="0066176B">
        <w:tc>
          <w:tcPr>
            <w:tcW w:w="1618" w:type="pct"/>
            <w:gridSpan w:val="2"/>
          </w:tcPr>
          <w:p w14:paraId="2006B3EA" w14:textId="77777777" w:rsidR="0066176B" w:rsidRPr="000E6E6C" w:rsidRDefault="0066176B" w:rsidP="0066176B">
            <w:pPr>
              <w:pStyle w:val="phtablecellleft"/>
            </w:pPr>
            <w:r w:rsidRPr="000E6E6C">
              <w:t>время</w:t>
            </w:r>
          </w:p>
        </w:tc>
        <w:tc>
          <w:tcPr>
            <w:tcW w:w="2490" w:type="pct"/>
          </w:tcPr>
          <w:p w14:paraId="3C30D1DA" w14:textId="77777777" w:rsidR="0066176B" w:rsidRPr="000E6E6C" w:rsidRDefault="0066176B" w:rsidP="0066176B">
            <w:pPr>
              <w:pStyle w:val="phtablecellleft"/>
            </w:pPr>
            <w:r w:rsidRPr="000E6E6C">
              <w:t>Укажите время исследования перед трансфузией</w:t>
            </w:r>
          </w:p>
        </w:tc>
        <w:tc>
          <w:tcPr>
            <w:tcW w:w="892" w:type="pct"/>
          </w:tcPr>
          <w:p w14:paraId="37EF7ABA" w14:textId="77777777" w:rsidR="0066176B" w:rsidRPr="000E6E6C" w:rsidRDefault="0066176B" w:rsidP="0066176B">
            <w:pPr>
              <w:pStyle w:val="phtablecellleft"/>
            </w:pPr>
            <w:r w:rsidRPr="000E6E6C">
              <w:t>Нет</w:t>
            </w:r>
          </w:p>
        </w:tc>
      </w:tr>
      <w:tr w:rsidR="0066176B" w:rsidRPr="000E6E6C" w14:paraId="0581DE61" w14:textId="77777777" w:rsidTr="0066176B">
        <w:tc>
          <w:tcPr>
            <w:tcW w:w="1618" w:type="pct"/>
            <w:gridSpan w:val="2"/>
          </w:tcPr>
          <w:p w14:paraId="41A4B642" w14:textId="77777777" w:rsidR="0066176B" w:rsidRPr="000E6E6C" w:rsidRDefault="0066176B" w:rsidP="0066176B">
            <w:pPr>
              <w:pStyle w:val="phtablecellleft"/>
            </w:pPr>
            <w:r w:rsidRPr="000E6E6C">
              <w:t>Заключение. Наличие совместимости</w:t>
            </w:r>
          </w:p>
        </w:tc>
        <w:tc>
          <w:tcPr>
            <w:tcW w:w="2490" w:type="pct"/>
          </w:tcPr>
          <w:p w14:paraId="66F0D55F" w14:textId="77777777" w:rsidR="0066176B" w:rsidRPr="000E6E6C" w:rsidRDefault="0066176B" w:rsidP="0066176B">
            <w:pPr>
              <w:pStyle w:val="phtablecellleft"/>
            </w:pPr>
            <w:r w:rsidRPr="000E6E6C">
              <w:t>Установите/снимите флажок при необходимости</w:t>
            </w:r>
          </w:p>
        </w:tc>
        <w:tc>
          <w:tcPr>
            <w:tcW w:w="892" w:type="pct"/>
          </w:tcPr>
          <w:p w14:paraId="40367DB8" w14:textId="77777777" w:rsidR="0066176B" w:rsidRPr="000E6E6C" w:rsidRDefault="0066176B" w:rsidP="0066176B">
            <w:pPr>
              <w:pStyle w:val="phtablecellleft"/>
            </w:pPr>
            <w:r w:rsidRPr="000E6E6C">
              <w:t>Нет</w:t>
            </w:r>
          </w:p>
        </w:tc>
      </w:tr>
      <w:tr w:rsidR="0066176B" w:rsidRPr="000E6E6C" w14:paraId="49C39D2A" w14:textId="77777777" w:rsidTr="0066176B">
        <w:tc>
          <w:tcPr>
            <w:tcW w:w="1618" w:type="pct"/>
            <w:gridSpan w:val="2"/>
          </w:tcPr>
          <w:p w14:paraId="623CDD3E" w14:textId="77777777" w:rsidR="0066176B" w:rsidRPr="000E6E6C" w:rsidRDefault="0066176B" w:rsidP="0066176B">
            <w:pPr>
              <w:pStyle w:val="phtablecellleft"/>
            </w:pPr>
            <w:r w:rsidRPr="000E6E6C">
              <w:t>Исполнители индивидуального подбора</w:t>
            </w:r>
          </w:p>
        </w:tc>
        <w:tc>
          <w:tcPr>
            <w:tcW w:w="2490" w:type="pct"/>
          </w:tcPr>
          <w:p w14:paraId="54008198" w14:textId="77777777" w:rsidR="0066176B" w:rsidRPr="000E6E6C" w:rsidRDefault="0066176B" w:rsidP="0066176B">
            <w:pPr>
              <w:pStyle w:val="phtablecellleft"/>
            </w:pPr>
            <w:r w:rsidRPr="000E6E6C">
              <w:t>Группа полей для ввода данных об исполнителях индивидуального подбора.</w:t>
            </w:r>
          </w:p>
          <w:p w14:paraId="3278778A" w14:textId="77777777" w:rsidR="0066176B" w:rsidRPr="000E6E6C" w:rsidRDefault="0066176B" w:rsidP="0066176B">
            <w:pPr>
              <w:pStyle w:val="phtablecellleft"/>
            </w:pPr>
            <w:r w:rsidRPr="000E6E6C">
              <w:t>Может быть добавлено несколько записей об исполнителях с помощью кнопки «Добавить»</w:t>
            </w:r>
          </w:p>
        </w:tc>
        <w:tc>
          <w:tcPr>
            <w:tcW w:w="892" w:type="pct"/>
          </w:tcPr>
          <w:p w14:paraId="528EC25F" w14:textId="77777777" w:rsidR="0066176B" w:rsidRPr="000E6E6C" w:rsidRDefault="0066176B" w:rsidP="0066176B">
            <w:pPr>
              <w:pStyle w:val="phtablecellleft"/>
            </w:pPr>
            <w:r w:rsidRPr="000E6E6C">
              <w:t>–</w:t>
            </w:r>
          </w:p>
        </w:tc>
      </w:tr>
      <w:tr w:rsidR="0066176B" w:rsidRPr="000E6E6C" w14:paraId="18E56154" w14:textId="77777777" w:rsidTr="0066176B">
        <w:tc>
          <w:tcPr>
            <w:tcW w:w="120" w:type="pct"/>
          </w:tcPr>
          <w:p w14:paraId="70712840" w14:textId="77777777" w:rsidR="0066176B" w:rsidRPr="000E6E6C" w:rsidRDefault="0066176B" w:rsidP="0066176B">
            <w:pPr>
              <w:pStyle w:val="phtablecellleft"/>
            </w:pPr>
          </w:p>
        </w:tc>
        <w:tc>
          <w:tcPr>
            <w:tcW w:w="1498" w:type="pct"/>
          </w:tcPr>
          <w:p w14:paraId="402210D7" w14:textId="77777777" w:rsidR="0066176B" w:rsidRPr="000E6E6C" w:rsidRDefault="0066176B" w:rsidP="0066176B">
            <w:pPr>
              <w:pStyle w:val="phtablecellleft"/>
            </w:pPr>
            <w:r w:rsidRPr="000E6E6C">
              <w:t>Исполнитель индивидуального подбора</w:t>
            </w:r>
          </w:p>
        </w:tc>
        <w:tc>
          <w:tcPr>
            <w:tcW w:w="2490" w:type="pct"/>
          </w:tcPr>
          <w:p w14:paraId="75ECF007" w14:textId="77777777" w:rsidR="0066176B" w:rsidRPr="000E6E6C" w:rsidRDefault="0066176B" w:rsidP="0066176B">
            <w:pPr>
              <w:pStyle w:val="phtablecellleft"/>
            </w:pPr>
            <w:r w:rsidRPr="000E6E6C">
              <w:t xml:space="preserve">Выберите сотрудника </w:t>
            </w:r>
            <w:r>
              <w:t>–</w:t>
            </w:r>
            <w:r w:rsidRPr="000E6E6C">
              <w:t xml:space="preserve"> исполнителя индивидуального подбора</w:t>
            </w:r>
          </w:p>
        </w:tc>
        <w:tc>
          <w:tcPr>
            <w:tcW w:w="892" w:type="pct"/>
          </w:tcPr>
          <w:p w14:paraId="1DC13A46" w14:textId="77777777" w:rsidR="0066176B" w:rsidRPr="000E6E6C" w:rsidRDefault="0066176B" w:rsidP="0066176B">
            <w:pPr>
              <w:pStyle w:val="phtablecellleft"/>
            </w:pPr>
            <w:r w:rsidRPr="000E6E6C">
              <w:t>Нет</w:t>
            </w:r>
          </w:p>
        </w:tc>
      </w:tr>
      <w:tr w:rsidR="0066176B" w:rsidRPr="000E6E6C" w14:paraId="4580D5EB" w14:textId="77777777" w:rsidTr="0066176B">
        <w:tc>
          <w:tcPr>
            <w:tcW w:w="1618" w:type="pct"/>
            <w:gridSpan w:val="2"/>
          </w:tcPr>
          <w:p w14:paraId="32D39B73" w14:textId="77777777" w:rsidR="0066176B" w:rsidRPr="000E6E6C" w:rsidRDefault="0066176B" w:rsidP="0066176B">
            <w:pPr>
              <w:pStyle w:val="phtablecellleft"/>
            </w:pPr>
            <w:r w:rsidRPr="000E6E6C">
              <w:t>Проба на плоскости. Наличие совместимости</w:t>
            </w:r>
          </w:p>
        </w:tc>
        <w:tc>
          <w:tcPr>
            <w:tcW w:w="2490" w:type="pct"/>
          </w:tcPr>
          <w:p w14:paraId="7AFF4CA3" w14:textId="77777777" w:rsidR="0066176B" w:rsidRPr="000E6E6C" w:rsidRDefault="0066176B" w:rsidP="0066176B">
            <w:pPr>
              <w:pStyle w:val="phtablecellleft"/>
            </w:pPr>
            <w:r w:rsidRPr="000E6E6C">
              <w:t>Установите/снимите флажок при необходимости</w:t>
            </w:r>
          </w:p>
        </w:tc>
        <w:tc>
          <w:tcPr>
            <w:tcW w:w="892" w:type="pct"/>
          </w:tcPr>
          <w:p w14:paraId="2F2BFC75" w14:textId="77777777" w:rsidR="0066176B" w:rsidRPr="000E6E6C" w:rsidRDefault="0066176B" w:rsidP="0066176B">
            <w:pPr>
              <w:pStyle w:val="phtablecellleft"/>
            </w:pPr>
            <w:r w:rsidRPr="000E6E6C">
              <w:t>Нет</w:t>
            </w:r>
          </w:p>
        </w:tc>
      </w:tr>
      <w:tr w:rsidR="0066176B" w:rsidRPr="000E6E6C" w14:paraId="04ACEA20" w14:textId="77777777" w:rsidTr="0066176B">
        <w:tc>
          <w:tcPr>
            <w:tcW w:w="1618" w:type="pct"/>
            <w:gridSpan w:val="2"/>
          </w:tcPr>
          <w:p w14:paraId="7A9B61CC" w14:textId="77777777" w:rsidR="0066176B" w:rsidRPr="000E6E6C" w:rsidRDefault="0066176B" w:rsidP="0066176B">
            <w:pPr>
              <w:pStyle w:val="phtablecellleft"/>
            </w:pPr>
            <w:r w:rsidRPr="000E6E6C">
              <w:t>Биологическая проба. Наличие совместимости</w:t>
            </w:r>
          </w:p>
        </w:tc>
        <w:tc>
          <w:tcPr>
            <w:tcW w:w="2490" w:type="pct"/>
          </w:tcPr>
          <w:p w14:paraId="3603CF9D" w14:textId="77777777" w:rsidR="0066176B" w:rsidRPr="000E6E6C" w:rsidRDefault="0066176B" w:rsidP="0066176B">
            <w:pPr>
              <w:pStyle w:val="phtablecellleft"/>
            </w:pPr>
            <w:r w:rsidRPr="000E6E6C">
              <w:t>Установите/снимите флажок при необходимости</w:t>
            </w:r>
          </w:p>
        </w:tc>
        <w:tc>
          <w:tcPr>
            <w:tcW w:w="892" w:type="pct"/>
          </w:tcPr>
          <w:p w14:paraId="4B40814B" w14:textId="77777777" w:rsidR="0066176B" w:rsidRPr="000E6E6C" w:rsidRDefault="0066176B" w:rsidP="0066176B">
            <w:pPr>
              <w:pStyle w:val="phtablecellleft"/>
            </w:pPr>
            <w:r w:rsidRPr="000E6E6C">
              <w:t>Нет</w:t>
            </w:r>
          </w:p>
        </w:tc>
      </w:tr>
      <w:tr w:rsidR="0066176B" w:rsidRPr="000E6E6C" w14:paraId="149032B0" w14:textId="77777777" w:rsidTr="0066176B">
        <w:tc>
          <w:tcPr>
            <w:tcW w:w="1618" w:type="pct"/>
            <w:gridSpan w:val="2"/>
          </w:tcPr>
          <w:p w14:paraId="789E72DC" w14:textId="77777777" w:rsidR="0066176B" w:rsidRPr="000E6E6C" w:rsidRDefault="0066176B" w:rsidP="0066176B">
            <w:pPr>
              <w:pStyle w:val="phtablecellleft"/>
            </w:pPr>
            <w:r w:rsidRPr="000E6E6C">
              <w:t>Сведения о расходных материалах</w:t>
            </w:r>
          </w:p>
        </w:tc>
        <w:tc>
          <w:tcPr>
            <w:tcW w:w="2490" w:type="pct"/>
          </w:tcPr>
          <w:p w14:paraId="71A96CB0" w14:textId="77777777" w:rsidR="0066176B" w:rsidRPr="000E6E6C" w:rsidRDefault="0066176B" w:rsidP="0066176B">
            <w:pPr>
              <w:pStyle w:val="phtablecellleft"/>
            </w:pPr>
            <w:r w:rsidRPr="000E6E6C">
              <w:t>Группа полей для ввода данных о расходных материалах.</w:t>
            </w:r>
          </w:p>
          <w:p w14:paraId="0BBB8511" w14:textId="77777777" w:rsidR="0066176B" w:rsidRPr="000E6E6C" w:rsidRDefault="0066176B" w:rsidP="0066176B">
            <w:pPr>
              <w:pStyle w:val="phtablecellleft"/>
            </w:pPr>
            <w:r w:rsidRPr="000E6E6C">
              <w:t xml:space="preserve">Может быть добавлено несколько записей о </w:t>
            </w:r>
            <w:r w:rsidRPr="000E6E6C">
              <w:lastRenderedPageBreak/>
              <w:t>материалах с помощью кнопки «Добавить»</w:t>
            </w:r>
          </w:p>
        </w:tc>
        <w:tc>
          <w:tcPr>
            <w:tcW w:w="892" w:type="pct"/>
          </w:tcPr>
          <w:p w14:paraId="33EC8AA9" w14:textId="77777777" w:rsidR="0066176B" w:rsidRPr="000E6E6C" w:rsidRDefault="0066176B" w:rsidP="0066176B">
            <w:pPr>
              <w:pStyle w:val="phtablecellleft"/>
            </w:pPr>
            <w:r w:rsidRPr="000E6E6C">
              <w:lastRenderedPageBreak/>
              <w:t>–</w:t>
            </w:r>
          </w:p>
        </w:tc>
      </w:tr>
      <w:tr w:rsidR="0066176B" w:rsidRPr="000E6E6C" w14:paraId="37BBCC33" w14:textId="77777777" w:rsidTr="0066176B">
        <w:tc>
          <w:tcPr>
            <w:tcW w:w="120" w:type="pct"/>
          </w:tcPr>
          <w:p w14:paraId="7AF553BD" w14:textId="77777777" w:rsidR="0066176B" w:rsidRPr="000E6E6C" w:rsidRDefault="0066176B" w:rsidP="0066176B">
            <w:pPr>
              <w:pStyle w:val="phtablecellleft"/>
            </w:pPr>
          </w:p>
        </w:tc>
        <w:tc>
          <w:tcPr>
            <w:tcW w:w="1498" w:type="pct"/>
          </w:tcPr>
          <w:p w14:paraId="309A76A4" w14:textId="77777777" w:rsidR="0066176B" w:rsidRPr="000E6E6C" w:rsidRDefault="0066176B" w:rsidP="0066176B">
            <w:pPr>
              <w:pStyle w:val="phtablecellleft"/>
            </w:pPr>
            <w:r w:rsidRPr="000E6E6C">
              <w:t>Дата изготовления</w:t>
            </w:r>
          </w:p>
        </w:tc>
        <w:tc>
          <w:tcPr>
            <w:tcW w:w="2490" w:type="pct"/>
          </w:tcPr>
          <w:p w14:paraId="30C64A85" w14:textId="77777777" w:rsidR="0066176B" w:rsidRPr="000E6E6C" w:rsidRDefault="0066176B" w:rsidP="0066176B">
            <w:pPr>
              <w:pStyle w:val="phtablecellleft"/>
            </w:pPr>
            <w:r w:rsidRPr="000E6E6C">
              <w:t>Укажите дату изготовления материала</w:t>
            </w:r>
          </w:p>
        </w:tc>
        <w:tc>
          <w:tcPr>
            <w:tcW w:w="892" w:type="pct"/>
          </w:tcPr>
          <w:p w14:paraId="42259B18" w14:textId="77777777" w:rsidR="0066176B" w:rsidRPr="000E6E6C" w:rsidRDefault="0066176B" w:rsidP="0066176B">
            <w:pPr>
              <w:pStyle w:val="phtablecellleft"/>
            </w:pPr>
            <w:r w:rsidRPr="000E6E6C">
              <w:t>Нет</w:t>
            </w:r>
          </w:p>
        </w:tc>
      </w:tr>
      <w:tr w:rsidR="0066176B" w:rsidRPr="000E6E6C" w14:paraId="5F3E471B" w14:textId="77777777" w:rsidTr="0066176B">
        <w:tc>
          <w:tcPr>
            <w:tcW w:w="120" w:type="pct"/>
          </w:tcPr>
          <w:p w14:paraId="3A958A42" w14:textId="77777777" w:rsidR="0066176B" w:rsidRPr="000E6E6C" w:rsidRDefault="0066176B" w:rsidP="0066176B">
            <w:pPr>
              <w:pStyle w:val="phtablecellleft"/>
            </w:pPr>
          </w:p>
        </w:tc>
        <w:tc>
          <w:tcPr>
            <w:tcW w:w="1498" w:type="pct"/>
          </w:tcPr>
          <w:p w14:paraId="15E5D5A1" w14:textId="77777777" w:rsidR="0066176B" w:rsidRPr="000E6E6C" w:rsidRDefault="0066176B" w:rsidP="0066176B">
            <w:pPr>
              <w:pStyle w:val="phtablecellleft"/>
            </w:pPr>
            <w:r w:rsidRPr="000E6E6C">
              <w:t>Дата окончания срока годности</w:t>
            </w:r>
          </w:p>
        </w:tc>
        <w:tc>
          <w:tcPr>
            <w:tcW w:w="2490" w:type="pct"/>
          </w:tcPr>
          <w:p w14:paraId="2D413830" w14:textId="77777777" w:rsidR="0066176B" w:rsidRPr="000E6E6C" w:rsidRDefault="0066176B" w:rsidP="0066176B">
            <w:pPr>
              <w:pStyle w:val="phtablecellleft"/>
            </w:pPr>
            <w:r w:rsidRPr="000E6E6C">
              <w:t>Укажите срок годности материала</w:t>
            </w:r>
          </w:p>
        </w:tc>
        <w:tc>
          <w:tcPr>
            <w:tcW w:w="892" w:type="pct"/>
          </w:tcPr>
          <w:p w14:paraId="3A1553D8" w14:textId="77777777" w:rsidR="0066176B" w:rsidRPr="000E6E6C" w:rsidRDefault="0066176B" w:rsidP="0066176B">
            <w:pPr>
              <w:pStyle w:val="phtablecellleft"/>
            </w:pPr>
            <w:r w:rsidRPr="000E6E6C">
              <w:t>Нет</w:t>
            </w:r>
          </w:p>
        </w:tc>
      </w:tr>
      <w:tr w:rsidR="0066176B" w:rsidRPr="000E6E6C" w14:paraId="55C3CA5C" w14:textId="77777777" w:rsidTr="0066176B">
        <w:tc>
          <w:tcPr>
            <w:tcW w:w="120" w:type="pct"/>
          </w:tcPr>
          <w:p w14:paraId="733AB524" w14:textId="77777777" w:rsidR="0066176B" w:rsidRPr="000E6E6C" w:rsidRDefault="0066176B" w:rsidP="0066176B">
            <w:pPr>
              <w:pStyle w:val="phtablecellleft"/>
            </w:pPr>
          </w:p>
        </w:tc>
        <w:tc>
          <w:tcPr>
            <w:tcW w:w="1498" w:type="pct"/>
          </w:tcPr>
          <w:p w14:paraId="2E441A38" w14:textId="77777777" w:rsidR="0066176B" w:rsidRPr="000E6E6C" w:rsidRDefault="0066176B" w:rsidP="0066176B">
            <w:pPr>
              <w:pStyle w:val="phtablecellleft"/>
            </w:pPr>
            <w:r w:rsidRPr="000E6E6C">
              <w:t>Расходные материалы</w:t>
            </w:r>
          </w:p>
        </w:tc>
        <w:tc>
          <w:tcPr>
            <w:tcW w:w="2490" w:type="pct"/>
          </w:tcPr>
          <w:p w14:paraId="05AE9EA7" w14:textId="77777777" w:rsidR="0066176B" w:rsidRPr="000E6E6C" w:rsidRDefault="0066176B" w:rsidP="0066176B">
            <w:pPr>
              <w:pStyle w:val="phtablecellleft"/>
            </w:pPr>
            <w:r w:rsidRPr="000E6E6C">
              <w:t>Укажите материал</w:t>
            </w:r>
          </w:p>
        </w:tc>
        <w:tc>
          <w:tcPr>
            <w:tcW w:w="892" w:type="pct"/>
          </w:tcPr>
          <w:p w14:paraId="17092B03" w14:textId="77777777" w:rsidR="0066176B" w:rsidRPr="000E6E6C" w:rsidRDefault="0066176B" w:rsidP="0066176B">
            <w:pPr>
              <w:pStyle w:val="phtablecellleft"/>
            </w:pPr>
            <w:r w:rsidRPr="000E6E6C">
              <w:t>Нет</w:t>
            </w:r>
          </w:p>
        </w:tc>
      </w:tr>
      <w:tr w:rsidR="0066176B" w:rsidRPr="000E6E6C" w14:paraId="3BCF2942" w14:textId="77777777" w:rsidTr="0066176B">
        <w:tc>
          <w:tcPr>
            <w:tcW w:w="1618" w:type="pct"/>
            <w:gridSpan w:val="2"/>
          </w:tcPr>
          <w:p w14:paraId="53371512" w14:textId="77777777" w:rsidR="0066176B" w:rsidRPr="000E6E6C" w:rsidRDefault="0066176B" w:rsidP="0066176B">
            <w:pPr>
              <w:pStyle w:val="phtablecellleft"/>
            </w:pPr>
            <w:r w:rsidRPr="000E6E6C">
              <w:t>Сведения об использованном оборудовании</w:t>
            </w:r>
          </w:p>
        </w:tc>
        <w:tc>
          <w:tcPr>
            <w:tcW w:w="2490" w:type="pct"/>
          </w:tcPr>
          <w:p w14:paraId="033031BA" w14:textId="77777777" w:rsidR="0066176B" w:rsidRPr="000E6E6C" w:rsidRDefault="0066176B" w:rsidP="0066176B">
            <w:pPr>
              <w:pStyle w:val="phtablecellleft"/>
            </w:pPr>
            <w:r w:rsidRPr="000E6E6C">
              <w:t>Группа полей для ввода данных об использованном оборудовании.</w:t>
            </w:r>
          </w:p>
          <w:p w14:paraId="6AF06C68" w14:textId="77777777" w:rsidR="0066176B" w:rsidRPr="000E6E6C" w:rsidRDefault="0066176B" w:rsidP="0066176B">
            <w:pPr>
              <w:pStyle w:val="phtablecellleft"/>
            </w:pPr>
            <w:r w:rsidRPr="000E6E6C">
              <w:t>Может быть добавлено несколько записей об оборудовании с помощью кнопки «Добавить»</w:t>
            </w:r>
          </w:p>
        </w:tc>
        <w:tc>
          <w:tcPr>
            <w:tcW w:w="892" w:type="pct"/>
          </w:tcPr>
          <w:p w14:paraId="247BC8B2" w14:textId="77777777" w:rsidR="0066176B" w:rsidRPr="000E6E6C" w:rsidRDefault="0066176B" w:rsidP="0066176B">
            <w:pPr>
              <w:pStyle w:val="phtablecellleft"/>
            </w:pPr>
            <w:r w:rsidRPr="000E6E6C">
              <w:t>–</w:t>
            </w:r>
          </w:p>
        </w:tc>
      </w:tr>
      <w:tr w:rsidR="0066176B" w:rsidRPr="000E6E6C" w14:paraId="730872FA" w14:textId="77777777" w:rsidTr="0066176B">
        <w:tc>
          <w:tcPr>
            <w:tcW w:w="120" w:type="pct"/>
          </w:tcPr>
          <w:p w14:paraId="156EA597" w14:textId="77777777" w:rsidR="0066176B" w:rsidRPr="000E6E6C" w:rsidRDefault="0066176B" w:rsidP="0066176B">
            <w:pPr>
              <w:pStyle w:val="phtablecellleft"/>
            </w:pPr>
          </w:p>
        </w:tc>
        <w:tc>
          <w:tcPr>
            <w:tcW w:w="1498" w:type="pct"/>
          </w:tcPr>
          <w:p w14:paraId="50D358D0" w14:textId="77777777" w:rsidR="0066176B" w:rsidRPr="000E6E6C" w:rsidRDefault="0066176B" w:rsidP="0066176B">
            <w:pPr>
              <w:pStyle w:val="phtablecellleft"/>
            </w:pPr>
            <w:r w:rsidRPr="000E6E6C">
              <w:t>Дата изготовления</w:t>
            </w:r>
          </w:p>
        </w:tc>
        <w:tc>
          <w:tcPr>
            <w:tcW w:w="2490" w:type="pct"/>
          </w:tcPr>
          <w:p w14:paraId="5702FDED" w14:textId="77777777" w:rsidR="0066176B" w:rsidRPr="000E6E6C" w:rsidRDefault="0066176B" w:rsidP="0066176B">
            <w:pPr>
              <w:pStyle w:val="phtablecellleft"/>
            </w:pPr>
            <w:r w:rsidRPr="000E6E6C">
              <w:t>Укажите дату изготовления оборудования</w:t>
            </w:r>
          </w:p>
        </w:tc>
        <w:tc>
          <w:tcPr>
            <w:tcW w:w="892" w:type="pct"/>
          </w:tcPr>
          <w:p w14:paraId="28D44930" w14:textId="77777777" w:rsidR="0066176B" w:rsidRPr="000E6E6C" w:rsidRDefault="0066176B" w:rsidP="0066176B">
            <w:pPr>
              <w:pStyle w:val="phtablecellleft"/>
            </w:pPr>
            <w:r w:rsidRPr="000E6E6C">
              <w:t>Нет</w:t>
            </w:r>
          </w:p>
        </w:tc>
      </w:tr>
      <w:tr w:rsidR="0066176B" w:rsidRPr="000E6E6C" w14:paraId="2C9BCA99" w14:textId="77777777" w:rsidTr="0066176B">
        <w:tc>
          <w:tcPr>
            <w:tcW w:w="120" w:type="pct"/>
          </w:tcPr>
          <w:p w14:paraId="262FD808" w14:textId="77777777" w:rsidR="0066176B" w:rsidRPr="000E6E6C" w:rsidRDefault="0066176B" w:rsidP="0066176B">
            <w:pPr>
              <w:pStyle w:val="phtablecellleft"/>
            </w:pPr>
          </w:p>
        </w:tc>
        <w:tc>
          <w:tcPr>
            <w:tcW w:w="1498" w:type="pct"/>
          </w:tcPr>
          <w:p w14:paraId="147F8473" w14:textId="77777777" w:rsidR="0066176B" w:rsidRPr="000E6E6C" w:rsidRDefault="0066176B" w:rsidP="0066176B">
            <w:pPr>
              <w:pStyle w:val="phtablecellleft"/>
            </w:pPr>
            <w:r w:rsidRPr="000E6E6C">
              <w:t>Дата окончания срока годности</w:t>
            </w:r>
          </w:p>
        </w:tc>
        <w:tc>
          <w:tcPr>
            <w:tcW w:w="2490" w:type="pct"/>
          </w:tcPr>
          <w:p w14:paraId="7B08E593" w14:textId="77777777" w:rsidR="0066176B" w:rsidRPr="000E6E6C" w:rsidRDefault="0066176B" w:rsidP="0066176B">
            <w:pPr>
              <w:pStyle w:val="phtablecellleft"/>
            </w:pPr>
            <w:r w:rsidRPr="000E6E6C">
              <w:t>Укажите срок годности оборудования</w:t>
            </w:r>
          </w:p>
        </w:tc>
        <w:tc>
          <w:tcPr>
            <w:tcW w:w="892" w:type="pct"/>
          </w:tcPr>
          <w:p w14:paraId="1F5C2247" w14:textId="77777777" w:rsidR="0066176B" w:rsidRPr="000E6E6C" w:rsidRDefault="0066176B" w:rsidP="0066176B">
            <w:pPr>
              <w:pStyle w:val="phtablecellleft"/>
            </w:pPr>
            <w:r w:rsidRPr="000E6E6C">
              <w:t>Нет</w:t>
            </w:r>
          </w:p>
        </w:tc>
      </w:tr>
      <w:tr w:rsidR="0066176B" w:rsidRPr="000E6E6C" w14:paraId="06DE9526" w14:textId="77777777" w:rsidTr="0066176B">
        <w:tc>
          <w:tcPr>
            <w:tcW w:w="120" w:type="pct"/>
          </w:tcPr>
          <w:p w14:paraId="6FB80A06" w14:textId="77777777" w:rsidR="0066176B" w:rsidRPr="000E6E6C" w:rsidRDefault="0066176B" w:rsidP="0066176B">
            <w:pPr>
              <w:pStyle w:val="phtablecellleft"/>
            </w:pPr>
          </w:p>
        </w:tc>
        <w:tc>
          <w:tcPr>
            <w:tcW w:w="1498" w:type="pct"/>
          </w:tcPr>
          <w:p w14:paraId="02657C19" w14:textId="77777777" w:rsidR="0066176B" w:rsidRPr="000E6E6C" w:rsidRDefault="0066176B" w:rsidP="0066176B">
            <w:pPr>
              <w:pStyle w:val="phtablecellleft"/>
            </w:pPr>
            <w:r w:rsidRPr="000E6E6C">
              <w:t>Использованное оборудование</w:t>
            </w:r>
          </w:p>
        </w:tc>
        <w:tc>
          <w:tcPr>
            <w:tcW w:w="2490" w:type="pct"/>
          </w:tcPr>
          <w:p w14:paraId="0A567E90" w14:textId="77777777" w:rsidR="0066176B" w:rsidRPr="000E6E6C" w:rsidRDefault="0066176B" w:rsidP="0066176B">
            <w:pPr>
              <w:pStyle w:val="phtablecellleft"/>
            </w:pPr>
            <w:r w:rsidRPr="000E6E6C">
              <w:t>Укажите использованное оборудование</w:t>
            </w:r>
          </w:p>
        </w:tc>
        <w:tc>
          <w:tcPr>
            <w:tcW w:w="892" w:type="pct"/>
          </w:tcPr>
          <w:p w14:paraId="334205A0" w14:textId="77777777" w:rsidR="0066176B" w:rsidRPr="000E6E6C" w:rsidRDefault="0066176B" w:rsidP="0066176B">
            <w:pPr>
              <w:pStyle w:val="phtablecellleft"/>
            </w:pPr>
            <w:r w:rsidRPr="000E6E6C">
              <w:t>Нет</w:t>
            </w:r>
          </w:p>
        </w:tc>
      </w:tr>
      <w:tr w:rsidR="0066176B" w:rsidRPr="000E6E6C" w14:paraId="0FE5B5A1" w14:textId="77777777" w:rsidTr="0066176B">
        <w:tc>
          <w:tcPr>
            <w:tcW w:w="5000" w:type="pct"/>
            <w:gridSpan w:val="4"/>
          </w:tcPr>
          <w:p w14:paraId="240C88B8" w14:textId="77777777" w:rsidR="0066176B" w:rsidRPr="000E6E6C" w:rsidRDefault="0066176B" w:rsidP="0066176B">
            <w:pPr>
              <w:pStyle w:val="phtablecolcaption"/>
            </w:pPr>
            <w:r w:rsidRPr="000E6E6C">
              <w:t>Вкладка «Результаты лабораторных исследований»</w:t>
            </w:r>
          </w:p>
        </w:tc>
      </w:tr>
      <w:tr w:rsidR="0066176B" w:rsidRPr="000E6E6C" w14:paraId="6A8DD559" w14:textId="77777777" w:rsidTr="0066176B">
        <w:tc>
          <w:tcPr>
            <w:tcW w:w="1618" w:type="pct"/>
            <w:gridSpan w:val="2"/>
          </w:tcPr>
          <w:p w14:paraId="7A7594D9" w14:textId="77777777" w:rsidR="0066176B" w:rsidRPr="000E6E6C" w:rsidRDefault="0066176B" w:rsidP="0066176B">
            <w:pPr>
              <w:pStyle w:val="phtablecellleft"/>
            </w:pPr>
            <w:r w:rsidRPr="000E6E6C">
              <w:t>Результаты лабораторных исследований перед трансфузией</w:t>
            </w:r>
          </w:p>
        </w:tc>
        <w:tc>
          <w:tcPr>
            <w:tcW w:w="2490" w:type="pct"/>
          </w:tcPr>
          <w:p w14:paraId="0BDC499A" w14:textId="77777777" w:rsidR="0066176B" w:rsidRPr="000E6E6C" w:rsidRDefault="0066176B" w:rsidP="0066176B">
            <w:pPr>
              <w:pStyle w:val="phtablecellleft"/>
            </w:pPr>
            <w:r w:rsidRPr="000E6E6C">
              <w:t>Группа полей для ввода данных о результатах лабораторных исследований, выполненных перед проведением пациенту трансфузии.</w:t>
            </w:r>
          </w:p>
          <w:p w14:paraId="1D003EF0" w14:textId="77777777" w:rsidR="0066176B" w:rsidRPr="000E6E6C" w:rsidRDefault="0066176B" w:rsidP="0066176B">
            <w:pPr>
              <w:pStyle w:val="phtablecellleft"/>
            </w:pPr>
            <w:r w:rsidRPr="000E6E6C">
              <w:t>Может быть добавлено несколько записей с результатами исследований помощью кнопки «Добавить»</w:t>
            </w:r>
          </w:p>
        </w:tc>
        <w:tc>
          <w:tcPr>
            <w:tcW w:w="892" w:type="pct"/>
          </w:tcPr>
          <w:p w14:paraId="2D7B3430" w14:textId="77777777" w:rsidR="0066176B" w:rsidRPr="000E6E6C" w:rsidRDefault="0066176B" w:rsidP="0066176B">
            <w:pPr>
              <w:pStyle w:val="phtablecellleft"/>
            </w:pPr>
            <w:r w:rsidRPr="000E6E6C">
              <w:t>–</w:t>
            </w:r>
          </w:p>
        </w:tc>
      </w:tr>
      <w:tr w:rsidR="0066176B" w:rsidRPr="000E6E6C" w14:paraId="787722FD" w14:textId="77777777" w:rsidTr="0066176B">
        <w:tc>
          <w:tcPr>
            <w:tcW w:w="1618" w:type="pct"/>
            <w:gridSpan w:val="2"/>
          </w:tcPr>
          <w:p w14:paraId="5E3EB536" w14:textId="77777777" w:rsidR="0066176B" w:rsidRPr="000E6E6C" w:rsidRDefault="0066176B" w:rsidP="0066176B">
            <w:pPr>
              <w:pStyle w:val="phtablecellleft"/>
            </w:pPr>
            <w:r w:rsidRPr="000E6E6C">
              <w:t>Показатель</w:t>
            </w:r>
          </w:p>
        </w:tc>
        <w:tc>
          <w:tcPr>
            <w:tcW w:w="2490" w:type="pct"/>
          </w:tcPr>
          <w:p w14:paraId="26BAB874" w14:textId="77777777" w:rsidR="0066176B" w:rsidRPr="000E6E6C" w:rsidRDefault="0066176B" w:rsidP="0066176B">
            <w:pPr>
              <w:pStyle w:val="phtablecellleft"/>
            </w:pPr>
            <w:r w:rsidRPr="000E6E6C">
              <w:t>Выберите исследуемый лабораторный показатель</w:t>
            </w:r>
          </w:p>
        </w:tc>
        <w:tc>
          <w:tcPr>
            <w:tcW w:w="892" w:type="pct"/>
          </w:tcPr>
          <w:p w14:paraId="6442F9D4" w14:textId="77777777" w:rsidR="0066176B" w:rsidRPr="000E6E6C" w:rsidRDefault="0066176B" w:rsidP="0066176B">
            <w:pPr>
              <w:pStyle w:val="phtablecellleft"/>
            </w:pPr>
            <w:r w:rsidRPr="000E6E6C">
              <w:t>Нет</w:t>
            </w:r>
          </w:p>
        </w:tc>
      </w:tr>
      <w:tr w:rsidR="0066176B" w:rsidRPr="000E6E6C" w14:paraId="0E529208" w14:textId="77777777" w:rsidTr="0066176B">
        <w:tc>
          <w:tcPr>
            <w:tcW w:w="1618" w:type="pct"/>
            <w:gridSpan w:val="2"/>
          </w:tcPr>
          <w:p w14:paraId="0D86301C" w14:textId="77777777" w:rsidR="0066176B" w:rsidRPr="000E6E6C" w:rsidRDefault="0066176B" w:rsidP="0066176B">
            <w:pPr>
              <w:pStyle w:val="phtablecellleft"/>
            </w:pPr>
            <w:r w:rsidRPr="000E6E6C">
              <w:t>Дата выполнения</w:t>
            </w:r>
          </w:p>
        </w:tc>
        <w:tc>
          <w:tcPr>
            <w:tcW w:w="2490" w:type="pct"/>
          </w:tcPr>
          <w:p w14:paraId="6FF060BC" w14:textId="77777777" w:rsidR="0066176B" w:rsidRPr="000E6E6C" w:rsidRDefault="0066176B" w:rsidP="0066176B">
            <w:pPr>
              <w:pStyle w:val="phtablecellleft"/>
            </w:pPr>
            <w:r w:rsidRPr="000E6E6C">
              <w:t>Укажите дату выполнения исследования лабораторного показателя</w:t>
            </w:r>
          </w:p>
        </w:tc>
        <w:tc>
          <w:tcPr>
            <w:tcW w:w="892" w:type="pct"/>
          </w:tcPr>
          <w:p w14:paraId="73BBFFD5" w14:textId="77777777" w:rsidR="0066176B" w:rsidRPr="000E6E6C" w:rsidRDefault="0066176B" w:rsidP="0066176B">
            <w:pPr>
              <w:pStyle w:val="phtablecellleft"/>
            </w:pPr>
            <w:r w:rsidRPr="000E6E6C">
              <w:t>Нет</w:t>
            </w:r>
          </w:p>
        </w:tc>
      </w:tr>
      <w:tr w:rsidR="0066176B" w:rsidRPr="000E6E6C" w14:paraId="526BAC85" w14:textId="77777777" w:rsidTr="0066176B">
        <w:tc>
          <w:tcPr>
            <w:tcW w:w="1618" w:type="pct"/>
            <w:gridSpan w:val="2"/>
          </w:tcPr>
          <w:p w14:paraId="10B8F5EE" w14:textId="77777777" w:rsidR="0066176B" w:rsidRPr="000E6E6C" w:rsidRDefault="0066176B" w:rsidP="0066176B">
            <w:pPr>
              <w:pStyle w:val="phtablecellleft"/>
            </w:pPr>
            <w:r w:rsidRPr="000E6E6C">
              <w:t>Время выполнения</w:t>
            </w:r>
          </w:p>
        </w:tc>
        <w:tc>
          <w:tcPr>
            <w:tcW w:w="2490" w:type="pct"/>
          </w:tcPr>
          <w:p w14:paraId="22BF67B5" w14:textId="77777777" w:rsidR="0066176B" w:rsidRPr="000E6E6C" w:rsidRDefault="0066176B" w:rsidP="0066176B">
            <w:pPr>
              <w:pStyle w:val="phtablecellleft"/>
            </w:pPr>
            <w:r w:rsidRPr="000E6E6C">
              <w:t>Укажите время выполнения исследования лабораторного показателя</w:t>
            </w:r>
          </w:p>
        </w:tc>
        <w:tc>
          <w:tcPr>
            <w:tcW w:w="892" w:type="pct"/>
          </w:tcPr>
          <w:p w14:paraId="23FA3FBB" w14:textId="77777777" w:rsidR="0066176B" w:rsidRPr="000E6E6C" w:rsidRDefault="0066176B" w:rsidP="0066176B">
            <w:pPr>
              <w:pStyle w:val="phtablecellleft"/>
            </w:pPr>
            <w:r w:rsidRPr="000E6E6C">
              <w:t>Нет</w:t>
            </w:r>
          </w:p>
        </w:tc>
      </w:tr>
      <w:tr w:rsidR="0066176B" w:rsidRPr="000E6E6C" w14:paraId="60D21FC1" w14:textId="77777777" w:rsidTr="0066176B">
        <w:tc>
          <w:tcPr>
            <w:tcW w:w="1618" w:type="pct"/>
            <w:gridSpan w:val="2"/>
          </w:tcPr>
          <w:p w14:paraId="07C63E04" w14:textId="77777777" w:rsidR="0066176B" w:rsidRPr="000E6E6C" w:rsidRDefault="0066176B" w:rsidP="0066176B">
            <w:pPr>
              <w:pStyle w:val="phtablecellleft"/>
            </w:pPr>
            <w:r w:rsidRPr="000E6E6C">
              <w:t>Результат анализа</w:t>
            </w:r>
          </w:p>
        </w:tc>
        <w:tc>
          <w:tcPr>
            <w:tcW w:w="2490" w:type="pct"/>
          </w:tcPr>
          <w:p w14:paraId="5B45CECE" w14:textId="77777777" w:rsidR="0066176B" w:rsidRPr="000E6E6C" w:rsidRDefault="0066176B" w:rsidP="0066176B">
            <w:pPr>
              <w:pStyle w:val="phtablecellleft"/>
            </w:pPr>
            <w:r w:rsidRPr="000E6E6C">
              <w:t>Введите полученный результат исследования лабораторного показателя</w:t>
            </w:r>
          </w:p>
        </w:tc>
        <w:tc>
          <w:tcPr>
            <w:tcW w:w="892" w:type="pct"/>
          </w:tcPr>
          <w:p w14:paraId="201BAD3F" w14:textId="77777777" w:rsidR="0066176B" w:rsidRPr="000E6E6C" w:rsidRDefault="0066176B" w:rsidP="0066176B">
            <w:pPr>
              <w:pStyle w:val="phtablecellleft"/>
            </w:pPr>
            <w:r w:rsidRPr="000E6E6C">
              <w:t>Нет</w:t>
            </w:r>
          </w:p>
        </w:tc>
      </w:tr>
      <w:tr w:rsidR="0066176B" w:rsidRPr="000E6E6C" w14:paraId="1D36B912" w14:textId="77777777" w:rsidTr="0066176B">
        <w:tc>
          <w:tcPr>
            <w:tcW w:w="1618" w:type="pct"/>
            <w:gridSpan w:val="2"/>
          </w:tcPr>
          <w:p w14:paraId="78190F18" w14:textId="77777777" w:rsidR="0066176B" w:rsidRPr="000E6E6C" w:rsidRDefault="0066176B" w:rsidP="0066176B">
            <w:pPr>
              <w:pStyle w:val="phtablecellleft"/>
            </w:pPr>
            <w:r w:rsidRPr="000E6E6C">
              <w:t>Единицы измерения</w:t>
            </w:r>
          </w:p>
        </w:tc>
        <w:tc>
          <w:tcPr>
            <w:tcW w:w="2490" w:type="pct"/>
          </w:tcPr>
          <w:p w14:paraId="7464FFB4" w14:textId="77777777" w:rsidR="0066176B" w:rsidRPr="000E6E6C" w:rsidRDefault="0066176B" w:rsidP="0066176B">
            <w:pPr>
              <w:pStyle w:val="phtablecellleft"/>
            </w:pPr>
            <w:r w:rsidRPr="000E6E6C">
              <w:t>Выберите единицу измерения результата исследования лабораторного показателя</w:t>
            </w:r>
          </w:p>
        </w:tc>
        <w:tc>
          <w:tcPr>
            <w:tcW w:w="892" w:type="pct"/>
          </w:tcPr>
          <w:p w14:paraId="61B2A37C" w14:textId="77777777" w:rsidR="0066176B" w:rsidRPr="000E6E6C" w:rsidRDefault="0066176B" w:rsidP="0066176B">
            <w:pPr>
              <w:pStyle w:val="phtablecellleft"/>
            </w:pPr>
            <w:r w:rsidRPr="000E6E6C">
              <w:t>Нет</w:t>
            </w:r>
          </w:p>
        </w:tc>
      </w:tr>
      <w:tr w:rsidR="0066176B" w:rsidRPr="000E6E6C" w14:paraId="0D67707D" w14:textId="77777777" w:rsidTr="0066176B">
        <w:tc>
          <w:tcPr>
            <w:tcW w:w="1618" w:type="pct"/>
            <w:gridSpan w:val="2"/>
          </w:tcPr>
          <w:p w14:paraId="5766A607" w14:textId="77777777" w:rsidR="0066176B" w:rsidRPr="000E6E6C" w:rsidRDefault="0066176B" w:rsidP="0066176B">
            <w:pPr>
              <w:pStyle w:val="phtablecellleft"/>
            </w:pPr>
            <w:r w:rsidRPr="000E6E6C">
              <w:t>Интерпретация результата</w:t>
            </w:r>
          </w:p>
        </w:tc>
        <w:tc>
          <w:tcPr>
            <w:tcW w:w="2490" w:type="pct"/>
          </w:tcPr>
          <w:p w14:paraId="17FC471E" w14:textId="77777777" w:rsidR="0066176B" w:rsidRPr="000E6E6C" w:rsidRDefault="0066176B" w:rsidP="0066176B">
            <w:pPr>
              <w:pStyle w:val="phtablecellleft"/>
            </w:pPr>
            <w:r w:rsidRPr="000E6E6C">
              <w:t>Выберите из списка интерпретацию полученного результата исследования лабораторного показателя</w:t>
            </w:r>
          </w:p>
        </w:tc>
        <w:tc>
          <w:tcPr>
            <w:tcW w:w="892" w:type="pct"/>
          </w:tcPr>
          <w:p w14:paraId="444104F1" w14:textId="77777777" w:rsidR="0066176B" w:rsidRPr="000E6E6C" w:rsidRDefault="0066176B" w:rsidP="0066176B">
            <w:pPr>
              <w:pStyle w:val="phtablecellleft"/>
            </w:pPr>
            <w:r w:rsidRPr="000E6E6C">
              <w:t>Нет</w:t>
            </w:r>
          </w:p>
        </w:tc>
      </w:tr>
      <w:tr w:rsidR="0066176B" w:rsidRPr="000E6E6C" w14:paraId="6F316C6D" w14:textId="77777777" w:rsidTr="0066176B">
        <w:tc>
          <w:tcPr>
            <w:tcW w:w="1618" w:type="pct"/>
            <w:gridSpan w:val="2"/>
          </w:tcPr>
          <w:p w14:paraId="54532434" w14:textId="77777777" w:rsidR="0066176B" w:rsidRPr="000E6E6C" w:rsidRDefault="0066176B" w:rsidP="0066176B">
            <w:pPr>
              <w:pStyle w:val="phtablecellleft"/>
            </w:pPr>
            <w:r w:rsidRPr="000E6E6C">
              <w:t>Биологический объект</w:t>
            </w:r>
          </w:p>
        </w:tc>
        <w:tc>
          <w:tcPr>
            <w:tcW w:w="2490" w:type="pct"/>
          </w:tcPr>
          <w:p w14:paraId="14A0D2F5" w14:textId="77777777" w:rsidR="0066176B" w:rsidRPr="000E6E6C" w:rsidRDefault="0066176B" w:rsidP="0066176B">
            <w:pPr>
              <w:pStyle w:val="phtablecellleft"/>
            </w:pPr>
            <w:r w:rsidRPr="000E6E6C">
              <w:t>Выберите биологический объект</w:t>
            </w:r>
          </w:p>
        </w:tc>
        <w:tc>
          <w:tcPr>
            <w:tcW w:w="892" w:type="pct"/>
          </w:tcPr>
          <w:p w14:paraId="78C9C257" w14:textId="77777777" w:rsidR="0066176B" w:rsidRPr="000E6E6C" w:rsidRDefault="0066176B" w:rsidP="0066176B">
            <w:pPr>
              <w:pStyle w:val="phtablecellleft"/>
            </w:pPr>
            <w:r w:rsidRPr="000E6E6C">
              <w:t>Нет</w:t>
            </w:r>
          </w:p>
        </w:tc>
      </w:tr>
      <w:tr w:rsidR="0066176B" w:rsidRPr="000E6E6C" w14:paraId="7AB572A8" w14:textId="77777777" w:rsidTr="0066176B">
        <w:tc>
          <w:tcPr>
            <w:tcW w:w="1618" w:type="pct"/>
            <w:gridSpan w:val="2"/>
          </w:tcPr>
          <w:p w14:paraId="5619964B" w14:textId="77777777" w:rsidR="0066176B" w:rsidRPr="000E6E6C" w:rsidRDefault="0066176B" w:rsidP="0066176B">
            <w:pPr>
              <w:pStyle w:val="phtablecellleft"/>
            </w:pPr>
            <w:r w:rsidRPr="000E6E6C">
              <w:t>Исполнитель</w:t>
            </w:r>
          </w:p>
        </w:tc>
        <w:tc>
          <w:tcPr>
            <w:tcW w:w="2490" w:type="pct"/>
          </w:tcPr>
          <w:p w14:paraId="2EA7AF76" w14:textId="77777777" w:rsidR="0066176B" w:rsidRPr="000E6E6C" w:rsidRDefault="0066176B" w:rsidP="0066176B">
            <w:pPr>
              <w:pStyle w:val="phtablecellleft"/>
            </w:pPr>
            <w:r w:rsidRPr="000E6E6C">
              <w:t>Выберите из справочника сотрудника - исполнителя исследования</w:t>
            </w:r>
          </w:p>
        </w:tc>
        <w:tc>
          <w:tcPr>
            <w:tcW w:w="892" w:type="pct"/>
          </w:tcPr>
          <w:p w14:paraId="72031123" w14:textId="77777777" w:rsidR="0066176B" w:rsidRPr="000E6E6C" w:rsidRDefault="0066176B" w:rsidP="0066176B">
            <w:pPr>
              <w:pStyle w:val="phtablecellleft"/>
            </w:pPr>
            <w:r w:rsidRPr="000E6E6C">
              <w:t>Нет</w:t>
            </w:r>
          </w:p>
        </w:tc>
      </w:tr>
      <w:tr w:rsidR="0066176B" w:rsidRPr="000E6E6C" w14:paraId="352C1EB7" w14:textId="77777777" w:rsidTr="0066176B">
        <w:tc>
          <w:tcPr>
            <w:tcW w:w="1618" w:type="pct"/>
            <w:gridSpan w:val="2"/>
          </w:tcPr>
          <w:p w14:paraId="1DFC9C7B" w14:textId="77777777" w:rsidR="0066176B" w:rsidRPr="000E6E6C" w:rsidRDefault="0066176B" w:rsidP="0066176B">
            <w:pPr>
              <w:pStyle w:val="phtablecellleft"/>
            </w:pPr>
            <w:r w:rsidRPr="000E6E6C">
              <w:t>Оборудование</w:t>
            </w:r>
          </w:p>
        </w:tc>
        <w:tc>
          <w:tcPr>
            <w:tcW w:w="2490" w:type="pct"/>
          </w:tcPr>
          <w:p w14:paraId="7F0BE17D" w14:textId="77777777" w:rsidR="0066176B" w:rsidRPr="000E6E6C" w:rsidRDefault="0066176B" w:rsidP="0066176B">
            <w:pPr>
              <w:pStyle w:val="phtablecellleft"/>
            </w:pPr>
            <w:r w:rsidRPr="000E6E6C">
              <w:t>Группа полей для ввода данных об использованном при исследовании оборудовании.</w:t>
            </w:r>
          </w:p>
          <w:p w14:paraId="05D66B34" w14:textId="77777777" w:rsidR="0066176B" w:rsidRPr="000E6E6C" w:rsidRDefault="0066176B" w:rsidP="0066176B">
            <w:pPr>
              <w:pStyle w:val="phtablecellleft"/>
            </w:pPr>
            <w:r w:rsidRPr="000E6E6C">
              <w:t>Может быть добавлено несколько записей об оборудовании с помощью кнопки «Добавить»</w:t>
            </w:r>
          </w:p>
        </w:tc>
        <w:tc>
          <w:tcPr>
            <w:tcW w:w="892" w:type="pct"/>
          </w:tcPr>
          <w:p w14:paraId="0DDB67DC" w14:textId="77777777" w:rsidR="0066176B" w:rsidRPr="000E6E6C" w:rsidRDefault="0066176B" w:rsidP="0066176B">
            <w:pPr>
              <w:pStyle w:val="phtablecellleft"/>
            </w:pPr>
            <w:r w:rsidRPr="000E6E6C">
              <w:t>–</w:t>
            </w:r>
          </w:p>
        </w:tc>
      </w:tr>
      <w:tr w:rsidR="0066176B" w:rsidRPr="000E6E6C" w14:paraId="7B4A9C0C" w14:textId="77777777" w:rsidTr="0066176B">
        <w:tc>
          <w:tcPr>
            <w:tcW w:w="120" w:type="pct"/>
          </w:tcPr>
          <w:p w14:paraId="78A32A5E" w14:textId="77777777" w:rsidR="0066176B" w:rsidRPr="000E6E6C" w:rsidRDefault="0066176B" w:rsidP="0066176B">
            <w:pPr>
              <w:pStyle w:val="phtablecellleft"/>
            </w:pPr>
          </w:p>
        </w:tc>
        <w:tc>
          <w:tcPr>
            <w:tcW w:w="1498" w:type="pct"/>
          </w:tcPr>
          <w:p w14:paraId="269D5AD3" w14:textId="77777777" w:rsidR="0066176B" w:rsidRPr="000E6E6C" w:rsidRDefault="0066176B" w:rsidP="0066176B">
            <w:pPr>
              <w:pStyle w:val="phtablecellleft"/>
            </w:pPr>
            <w:r w:rsidRPr="000E6E6C">
              <w:t>Использованное оборудование</w:t>
            </w:r>
          </w:p>
        </w:tc>
        <w:tc>
          <w:tcPr>
            <w:tcW w:w="2490" w:type="pct"/>
          </w:tcPr>
          <w:p w14:paraId="7DB22219" w14:textId="77777777" w:rsidR="0066176B" w:rsidRPr="000E6E6C" w:rsidRDefault="0066176B" w:rsidP="0066176B">
            <w:pPr>
              <w:pStyle w:val="phtablecellleft"/>
            </w:pPr>
            <w:r w:rsidRPr="000E6E6C">
              <w:t>Укажите использованное оборудование</w:t>
            </w:r>
          </w:p>
        </w:tc>
        <w:tc>
          <w:tcPr>
            <w:tcW w:w="892" w:type="pct"/>
          </w:tcPr>
          <w:p w14:paraId="35D303EE" w14:textId="77777777" w:rsidR="0066176B" w:rsidRPr="000E6E6C" w:rsidRDefault="0066176B" w:rsidP="0066176B">
            <w:pPr>
              <w:pStyle w:val="phtablecellleft"/>
            </w:pPr>
            <w:r w:rsidRPr="000E6E6C">
              <w:t>Нет</w:t>
            </w:r>
          </w:p>
        </w:tc>
      </w:tr>
      <w:tr w:rsidR="0066176B" w:rsidRPr="000E6E6C" w14:paraId="29154E3F" w14:textId="77777777" w:rsidTr="0066176B">
        <w:tc>
          <w:tcPr>
            <w:tcW w:w="1618" w:type="pct"/>
            <w:gridSpan w:val="2"/>
          </w:tcPr>
          <w:p w14:paraId="78516959" w14:textId="77777777" w:rsidR="0066176B" w:rsidRPr="000E6E6C" w:rsidRDefault="0066176B" w:rsidP="0066176B">
            <w:pPr>
              <w:pStyle w:val="phtablecellleft"/>
            </w:pPr>
            <w:r w:rsidRPr="000E6E6C">
              <w:lastRenderedPageBreak/>
              <w:t>Расходные материалы</w:t>
            </w:r>
          </w:p>
        </w:tc>
        <w:tc>
          <w:tcPr>
            <w:tcW w:w="2490" w:type="pct"/>
          </w:tcPr>
          <w:p w14:paraId="6643783C" w14:textId="77777777" w:rsidR="0066176B" w:rsidRPr="000E6E6C" w:rsidRDefault="0066176B" w:rsidP="0066176B">
            <w:pPr>
              <w:pStyle w:val="phtablecellleft"/>
            </w:pPr>
            <w:r w:rsidRPr="000E6E6C">
              <w:t>Группа полей для ввода данных о расходных при исследовании материалах.</w:t>
            </w:r>
          </w:p>
          <w:p w14:paraId="45688E35" w14:textId="77777777" w:rsidR="0066176B" w:rsidRPr="000E6E6C" w:rsidRDefault="0066176B" w:rsidP="0066176B">
            <w:pPr>
              <w:pStyle w:val="phtablecellleft"/>
            </w:pPr>
            <w:r w:rsidRPr="000E6E6C">
              <w:t>Может быть добавлено несколько записей о материалах с помощью кнопки «Добавить»</w:t>
            </w:r>
          </w:p>
        </w:tc>
        <w:tc>
          <w:tcPr>
            <w:tcW w:w="892" w:type="pct"/>
          </w:tcPr>
          <w:p w14:paraId="57245D1F" w14:textId="77777777" w:rsidR="0066176B" w:rsidRPr="000E6E6C" w:rsidRDefault="0066176B" w:rsidP="0066176B">
            <w:pPr>
              <w:pStyle w:val="phtablecellleft"/>
            </w:pPr>
            <w:r w:rsidRPr="000E6E6C">
              <w:t>–</w:t>
            </w:r>
          </w:p>
        </w:tc>
      </w:tr>
      <w:tr w:rsidR="0066176B" w:rsidRPr="000E6E6C" w14:paraId="53703B7A" w14:textId="77777777" w:rsidTr="0066176B">
        <w:tc>
          <w:tcPr>
            <w:tcW w:w="120" w:type="pct"/>
          </w:tcPr>
          <w:p w14:paraId="31679483" w14:textId="77777777" w:rsidR="0066176B" w:rsidRPr="000E6E6C" w:rsidRDefault="0066176B" w:rsidP="0066176B">
            <w:pPr>
              <w:pStyle w:val="phtablecellleft"/>
            </w:pPr>
          </w:p>
        </w:tc>
        <w:tc>
          <w:tcPr>
            <w:tcW w:w="1498" w:type="pct"/>
          </w:tcPr>
          <w:p w14:paraId="6DB94652" w14:textId="77777777" w:rsidR="0066176B" w:rsidRPr="000E6E6C" w:rsidRDefault="0066176B" w:rsidP="0066176B">
            <w:pPr>
              <w:pStyle w:val="phtablecellleft"/>
            </w:pPr>
            <w:r w:rsidRPr="000E6E6C">
              <w:t>Расходные материалы</w:t>
            </w:r>
          </w:p>
        </w:tc>
        <w:tc>
          <w:tcPr>
            <w:tcW w:w="2490" w:type="pct"/>
          </w:tcPr>
          <w:p w14:paraId="77CBA4BB" w14:textId="77777777" w:rsidR="0066176B" w:rsidRPr="000E6E6C" w:rsidRDefault="0066176B" w:rsidP="0066176B">
            <w:pPr>
              <w:pStyle w:val="phtablecellleft"/>
            </w:pPr>
            <w:r w:rsidRPr="000E6E6C">
              <w:t>Укажите материал</w:t>
            </w:r>
          </w:p>
        </w:tc>
        <w:tc>
          <w:tcPr>
            <w:tcW w:w="892" w:type="pct"/>
          </w:tcPr>
          <w:p w14:paraId="5A7B9E2E" w14:textId="77777777" w:rsidR="0066176B" w:rsidRPr="000E6E6C" w:rsidRDefault="0066176B" w:rsidP="0066176B">
            <w:pPr>
              <w:pStyle w:val="phtablecellleft"/>
            </w:pPr>
            <w:r w:rsidRPr="000E6E6C">
              <w:t>Нет</w:t>
            </w:r>
          </w:p>
        </w:tc>
      </w:tr>
      <w:tr w:rsidR="0066176B" w:rsidRPr="000E6E6C" w14:paraId="59F84FB9" w14:textId="77777777" w:rsidTr="0066176B">
        <w:tc>
          <w:tcPr>
            <w:tcW w:w="1618" w:type="pct"/>
            <w:gridSpan w:val="2"/>
          </w:tcPr>
          <w:p w14:paraId="13A69F53" w14:textId="77777777" w:rsidR="0066176B" w:rsidRPr="000E6E6C" w:rsidRDefault="0066176B" w:rsidP="0066176B">
            <w:pPr>
              <w:pStyle w:val="phtablecellleft"/>
            </w:pPr>
            <w:r w:rsidRPr="000E6E6C">
              <w:t>Минимальное значение</w:t>
            </w:r>
          </w:p>
        </w:tc>
        <w:tc>
          <w:tcPr>
            <w:tcW w:w="2490" w:type="pct"/>
          </w:tcPr>
          <w:p w14:paraId="7A3AEB1F" w14:textId="77777777" w:rsidR="0066176B" w:rsidRPr="000E6E6C" w:rsidRDefault="0066176B" w:rsidP="0066176B">
            <w:pPr>
              <w:pStyle w:val="phtablecellleft"/>
            </w:pPr>
            <w:r w:rsidRPr="000E6E6C">
              <w:t>Укажите минимальное значение референтного интервала для исследуемого лабораторного показателя</w:t>
            </w:r>
          </w:p>
        </w:tc>
        <w:tc>
          <w:tcPr>
            <w:tcW w:w="892" w:type="pct"/>
          </w:tcPr>
          <w:p w14:paraId="415AF867" w14:textId="77777777" w:rsidR="0066176B" w:rsidRPr="000E6E6C" w:rsidRDefault="0066176B" w:rsidP="0066176B">
            <w:pPr>
              <w:pStyle w:val="phtablecellleft"/>
            </w:pPr>
            <w:r w:rsidRPr="000E6E6C">
              <w:t>Нет</w:t>
            </w:r>
          </w:p>
        </w:tc>
      </w:tr>
      <w:tr w:rsidR="0066176B" w:rsidRPr="000E6E6C" w14:paraId="6D78673C" w14:textId="77777777" w:rsidTr="0066176B">
        <w:tc>
          <w:tcPr>
            <w:tcW w:w="1618" w:type="pct"/>
            <w:gridSpan w:val="2"/>
          </w:tcPr>
          <w:p w14:paraId="261750EA" w14:textId="77777777" w:rsidR="0066176B" w:rsidRPr="000E6E6C" w:rsidRDefault="0066176B" w:rsidP="0066176B">
            <w:pPr>
              <w:pStyle w:val="phtablecellleft"/>
            </w:pPr>
            <w:r w:rsidRPr="000E6E6C">
              <w:t>Максимальное значение</w:t>
            </w:r>
          </w:p>
        </w:tc>
        <w:tc>
          <w:tcPr>
            <w:tcW w:w="2490" w:type="pct"/>
          </w:tcPr>
          <w:p w14:paraId="6787D947" w14:textId="77777777" w:rsidR="0066176B" w:rsidRPr="000E6E6C" w:rsidRDefault="0066176B" w:rsidP="0066176B">
            <w:pPr>
              <w:pStyle w:val="phtablecellleft"/>
            </w:pPr>
            <w:r w:rsidRPr="000E6E6C">
              <w:t>Укажите максимальное значение референтного интервала для исследуемого лабораторного показателя</w:t>
            </w:r>
          </w:p>
        </w:tc>
        <w:tc>
          <w:tcPr>
            <w:tcW w:w="892" w:type="pct"/>
          </w:tcPr>
          <w:p w14:paraId="61A76271" w14:textId="77777777" w:rsidR="0066176B" w:rsidRPr="000E6E6C" w:rsidRDefault="0066176B" w:rsidP="0066176B">
            <w:pPr>
              <w:pStyle w:val="phtablecellleft"/>
            </w:pPr>
            <w:r w:rsidRPr="000E6E6C">
              <w:t>Нет</w:t>
            </w:r>
          </w:p>
        </w:tc>
      </w:tr>
      <w:tr w:rsidR="0066176B" w:rsidRPr="000E6E6C" w14:paraId="1E57923E" w14:textId="77777777" w:rsidTr="0066176B">
        <w:tc>
          <w:tcPr>
            <w:tcW w:w="1618" w:type="pct"/>
            <w:gridSpan w:val="2"/>
          </w:tcPr>
          <w:p w14:paraId="3F1D4F00" w14:textId="77777777" w:rsidR="0066176B" w:rsidRPr="000E6E6C" w:rsidRDefault="0066176B" w:rsidP="0066176B">
            <w:pPr>
              <w:pStyle w:val="phtablecellleft"/>
            </w:pPr>
            <w:r w:rsidRPr="000E6E6C">
              <w:t>Мера измерения(если есть)</w:t>
            </w:r>
          </w:p>
        </w:tc>
        <w:tc>
          <w:tcPr>
            <w:tcW w:w="2490" w:type="pct"/>
          </w:tcPr>
          <w:p w14:paraId="626C838C" w14:textId="77777777" w:rsidR="0066176B" w:rsidRPr="000E6E6C" w:rsidRDefault="0066176B" w:rsidP="0066176B">
            <w:pPr>
              <w:pStyle w:val="phtablecellleft"/>
            </w:pPr>
            <w:r w:rsidRPr="000E6E6C">
              <w:t>Укажите меру измерения референтного интервала для исследуемого лабораторного показателя</w:t>
            </w:r>
          </w:p>
        </w:tc>
        <w:tc>
          <w:tcPr>
            <w:tcW w:w="892" w:type="pct"/>
          </w:tcPr>
          <w:p w14:paraId="77FF75D0" w14:textId="77777777" w:rsidR="0066176B" w:rsidRPr="000E6E6C" w:rsidRDefault="0066176B" w:rsidP="0066176B">
            <w:pPr>
              <w:pStyle w:val="phtablecellleft"/>
            </w:pPr>
            <w:r w:rsidRPr="000E6E6C">
              <w:t>Нет</w:t>
            </w:r>
          </w:p>
        </w:tc>
      </w:tr>
    </w:tbl>
    <w:p w14:paraId="20921ABC" w14:textId="77777777" w:rsidR="0066176B" w:rsidRPr="000E6E6C" w:rsidRDefault="0066176B" w:rsidP="0066176B">
      <w:pPr>
        <w:pStyle w:val="phnormal"/>
      </w:pPr>
    </w:p>
    <w:p w14:paraId="20185958" w14:textId="77777777" w:rsidR="0066176B" w:rsidRPr="000E6E6C" w:rsidRDefault="0066176B" w:rsidP="0066176B">
      <w:pPr>
        <w:pStyle w:val="phlistitemized1"/>
        <w:rPr>
          <w:color w:val="000000" w:themeColor="text1"/>
        </w:rPr>
      </w:pPr>
      <w:r w:rsidRPr="000E6E6C">
        <w:rPr>
          <w:color w:val="000000" w:themeColor="text1"/>
        </w:rPr>
        <w:t>нажмите на кнопку «Сохранить» для сохранения внесенных данных. Оказанная услуга отобразится в разделе «Направления на услуги» истории болезни пациента.</w:t>
      </w:r>
    </w:p>
    <w:p w14:paraId="61283D8A" w14:textId="77777777" w:rsidR="0066176B" w:rsidRPr="000E6E6C" w:rsidRDefault="0066176B" w:rsidP="0066176B">
      <w:pPr>
        <w:pStyle w:val="2"/>
        <w:numPr>
          <w:ilvl w:val="1"/>
          <w:numId w:val="18"/>
        </w:numPr>
        <w:rPr>
          <w:color w:val="000000" w:themeColor="text1"/>
        </w:rPr>
      </w:pPr>
      <w:bookmarkStart w:id="86" w:name="_Toc157094592"/>
      <w:r w:rsidRPr="000E6E6C">
        <w:rPr>
          <w:color w:val="000000" w:themeColor="text1"/>
        </w:rPr>
        <w:t>Формирование СЭМД</w:t>
      </w:r>
      <w:bookmarkEnd w:id="86"/>
    </w:p>
    <w:p w14:paraId="5FCDB64A" w14:textId="77777777" w:rsidR="0066176B" w:rsidRDefault="0066176B" w:rsidP="0066176B">
      <w:pPr>
        <w:pStyle w:val="phnormal"/>
        <w:rPr>
          <w:color w:val="000000" w:themeColor="text1"/>
        </w:rPr>
      </w:pPr>
      <w:r w:rsidRPr="000E6E6C">
        <w:rPr>
          <w:color w:val="000000" w:themeColor="text1"/>
        </w:rPr>
        <w:t>СЭМД «Протокол гемотрансфузии» формируется на основании оказанной пациенту услуги по оформлению протокола гемотрансфузии (</w:t>
      </w:r>
      <w:r>
        <w:t>см. п. </w:t>
      </w:r>
      <w:r>
        <w:fldChar w:fldCharType="begin"/>
      </w:r>
      <w:r>
        <w:instrText xml:space="preserve"> REF _Ref157091836 \n \h </w:instrText>
      </w:r>
      <w:r>
        <w:fldChar w:fldCharType="separate"/>
      </w:r>
      <w:r w:rsidR="00F02ED2">
        <w:t>3.2</w:t>
      </w:r>
      <w:r>
        <w:fldChar w:fldCharType="end"/>
      </w:r>
      <w:r w:rsidRPr="000E6E6C">
        <w:rPr>
          <w:color w:val="000000" w:themeColor="text1"/>
        </w:rPr>
        <w:t>).</w:t>
      </w:r>
    </w:p>
    <w:p w14:paraId="71D728F2" w14:textId="77777777" w:rsidR="0066176B" w:rsidRPr="000E6E6C" w:rsidRDefault="0066176B" w:rsidP="0066176B">
      <w:pPr>
        <w:pStyle w:val="phnormal"/>
        <w:rPr>
          <w:color w:val="000000" w:themeColor="text1"/>
        </w:rPr>
      </w:pPr>
      <w:r w:rsidRPr="000E6E6C">
        <w:rPr>
          <w:b/>
        </w:rPr>
        <w:t>Примечание –</w:t>
      </w:r>
      <w:r w:rsidRPr="000E6E6C">
        <w:t xml:space="preserve"> Помимо оказанной услуги по оформлению протокола гемотрансфузии, также должно быть обеспечено наличие всей необходимой информации о пациенте, сотрудниках, участвующих в процессе формирования и подписания СЭМД, и МО, в рамка</w:t>
      </w:r>
      <w:r>
        <w:t>х которой формируется СЭМД (см. п. </w:t>
      </w:r>
      <w:r>
        <w:fldChar w:fldCharType="begin"/>
      </w:r>
      <w:r>
        <w:instrText xml:space="preserve"> REF _Ref157091842 \n \h </w:instrText>
      </w:r>
      <w:r>
        <w:fldChar w:fldCharType="separate"/>
      </w:r>
      <w:r w:rsidR="00F02ED2">
        <w:t>3</w:t>
      </w:r>
      <w:r>
        <w:fldChar w:fldCharType="end"/>
      </w:r>
      <w:r w:rsidRPr="000E6E6C">
        <w:t>).</w:t>
      </w:r>
    </w:p>
    <w:p w14:paraId="664AB39D" w14:textId="77777777" w:rsidR="0066176B" w:rsidRPr="000E6E6C" w:rsidRDefault="0066176B" w:rsidP="0066176B">
      <w:pPr>
        <w:pStyle w:val="phlistitemizedtitle"/>
      </w:pPr>
      <w:r w:rsidRPr="000E6E6C">
        <w:t>Чтобы сформировать СЭМД «Протокол гемотрансфузии», выполните следующие действия:</w:t>
      </w:r>
    </w:p>
    <w:p w14:paraId="5AD976DC" w14:textId="77777777" w:rsidR="0066176B" w:rsidRPr="000E6E6C" w:rsidRDefault="0066176B" w:rsidP="0066176B">
      <w:pPr>
        <w:pStyle w:val="phlistitemized1"/>
        <w:rPr>
          <w:color w:val="000000" w:themeColor="text1"/>
        </w:rPr>
      </w:pPr>
      <w:r w:rsidRPr="000E6E6C">
        <w:rPr>
          <w:color w:val="000000" w:themeColor="text1"/>
        </w:rPr>
        <w:t>выберите пункт главного меню «Рабочие места/ Пациенты в стационаре/ Лечащий врач». Откроется основное рабочее место лечащего врача стационара</w:t>
      </w:r>
      <w:r>
        <w:rPr>
          <w:color w:val="000000" w:themeColor="text1"/>
        </w:rPr>
        <w:t xml:space="preserve"> (</w:t>
      </w:r>
      <w:r>
        <w:rPr>
          <w:color w:val="000000" w:themeColor="text1"/>
        </w:rPr>
        <w:fldChar w:fldCharType="begin"/>
      </w:r>
      <w:r>
        <w:rPr>
          <w:color w:val="000000" w:themeColor="text1"/>
        </w:rPr>
        <w:instrText xml:space="preserve"> REF _Ref157091870 \h </w:instrText>
      </w:r>
      <w:r>
        <w:rPr>
          <w:color w:val="000000" w:themeColor="text1"/>
        </w:rPr>
      </w:r>
      <w:r>
        <w:rPr>
          <w:color w:val="000000" w:themeColor="text1"/>
        </w:rPr>
        <w:fldChar w:fldCharType="separate"/>
      </w:r>
      <w:r w:rsidR="00F02ED2" w:rsidRPr="000E6E6C">
        <w:rPr>
          <w:color w:val="000000" w:themeColor="text1"/>
        </w:rPr>
        <w:t xml:space="preserve">Рисунок </w:t>
      </w:r>
      <w:r w:rsidR="00F02ED2">
        <w:rPr>
          <w:noProof/>
          <w:color w:val="000000" w:themeColor="text1"/>
        </w:rPr>
        <w:t>34</w:t>
      </w:r>
      <w:r>
        <w:rPr>
          <w:color w:val="000000" w:themeColor="text1"/>
        </w:rPr>
        <w:fldChar w:fldCharType="end"/>
      </w:r>
      <w:r>
        <w:rPr>
          <w:color w:val="000000" w:themeColor="text1"/>
        </w:rPr>
        <w:t>)</w:t>
      </w:r>
      <w:r w:rsidRPr="000E6E6C">
        <w:rPr>
          <w:color w:val="000000" w:themeColor="text1"/>
        </w:rPr>
        <w:t>;</w:t>
      </w:r>
    </w:p>
    <w:p w14:paraId="63B1B42E" w14:textId="4779725F" w:rsidR="0066176B" w:rsidRPr="000E6E6C" w:rsidRDefault="0066176B" w:rsidP="0066176B">
      <w:pPr>
        <w:pStyle w:val="phfigure"/>
        <w:rPr>
          <w:color w:val="000000" w:themeColor="text1"/>
        </w:rPr>
      </w:pPr>
      <w:r>
        <w:rPr>
          <w:noProof/>
        </w:rPr>
        <w:lastRenderedPageBreak/>
        <w:drawing>
          <wp:inline distT="0" distB="0" distL="0" distR="0" wp14:anchorId="1925818D" wp14:editId="5722109A">
            <wp:extent cx="6152515" cy="3146425"/>
            <wp:effectExtent l="19050" t="19050" r="19685" b="15875"/>
            <wp:docPr id="100065" name="Рисунок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3146425"/>
                    </a:xfrm>
                    <a:prstGeom prst="rect">
                      <a:avLst/>
                    </a:prstGeom>
                    <a:ln>
                      <a:solidFill>
                        <a:schemeClr val="tx1"/>
                      </a:solidFill>
                    </a:ln>
                  </pic:spPr>
                </pic:pic>
              </a:graphicData>
            </a:graphic>
          </wp:inline>
        </w:drawing>
      </w:r>
    </w:p>
    <w:p w14:paraId="335A35E2" w14:textId="77777777" w:rsidR="0066176B" w:rsidRPr="000E6E6C" w:rsidRDefault="0066176B" w:rsidP="0066176B">
      <w:pPr>
        <w:pStyle w:val="phfiguretitle"/>
        <w:rPr>
          <w:color w:val="000000" w:themeColor="text1"/>
        </w:rPr>
      </w:pPr>
      <w:bookmarkStart w:id="87" w:name="_Ref157091870"/>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34</w:t>
      </w:r>
      <w:r w:rsidRPr="000E6E6C">
        <w:rPr>
          <w:color w:val="000000" w:themeColor="text1"/>
        </w:rPr>
        <w:fldChar w:fldCharType="end"/>
      </w:r>
      <w:bookmarkEnd w:id="87"/>
      <w:r w:rsidRPr="000E6E6C">
        <w:rPr>
          <w:color w:val="000000" w:themeColor="text1"/>
        </w:rPr>
        <w:t xml:space="preserve"> </w:t>
      </w:r>
      <w:r>
        <w:rPr>
          <w:color w:val="000000" w:themeColor="text1"/>
        </w:rPr>
        <w:t xml:space="preserve">– </w:t>
      </w:r>
      <w:r w:rsidRPr="000E6E6C">
        <w:rPr>
          <w:color w:val="000000" w:themeColor="text1"/>
        </w:rPr>
        <w:t>Рабочее место лечащего врача стационара</w:t>
      </w:r>
    </w:p>
    <w:p w14:paraId="26D1EB88" w14:textId="77777777" w:rsidR="0066176B" w:rsidRPr="000E6E6C" w:rsidRDefault="0066176B" w:rsidP="0066176B">
      <w:pPr>
        <w:pStyle w:val="phlistitemized1"/>
        <w:rPr>
          <w:color w:val="000000" w:themeColor="text1"/>
        </w:rPr>
      </w:pPr>
      <w:r w:rsidRPr="000E6E6C">
        <w:rPr>
          <w:color w:val="000000" w:themeColor="text1"/>
        </w:rPr>
        <w:t>перейдите к блоку «Пациенты» и найдите в списке пациента, которому ранее был оформлен протокол гемотрансфузии;</w:t>
      </w:r>
    </w:p>
    <w:p w14:paraId="5E457E5F" w14:textId="77777777" w:rsidR="0066176B" w:rsidRPr="000E6E6C" w:rsidRDefault="0066176B" w:rsidP="0066176B">
      <w:pPr>
        <w:pStyle w:val="phlistitemized1"/>
        <w:rPr>
          <w:color w:val="000000" w:themeColor="text1"/>
        </w:rPr>
      </w:pPr>
      <w:r w:rsidRPr="000E6E6C">
        <w:rPr>
          <w:color w:val="000000" w:themeColor="text1"/>
        </w:rPr>
        <w:t>нажмите на номер ИБ найденного пациента. Откроется история болезни пациента</w:t>
      </w:r>
      <w:r>
        <w:rPr>
          <w:color w:val="000000" w:themeColor="text1"/>
        </w:rPr>
        <w:t xml:space="preserve"> (</w:t>
      </w:r>
      <w:r>
        <w:rPr>
          <w:color w:val="000000" w:themeColor="text1"/>
        </w:rPr>
        <w:fldChar w:fldCharType="begin"/>
      </w:r>
      <w:r>
        <w:rPr>
          <w:color w:val="000000" w:themeColor="text1"/>
        </w:rPr>
        <w:instrText xml:space="preserve"> REF _Ref157091895 \h </w:instrText>
      </w:r>
      <w:r>
        <w:rPr>
          <w:color w:val="000000" w:themeColor="text1"/>
        </w:rPr>
      </w:r>
      <w:r>
        <w:rPr>
          <w:color w:val="000000" w:themeColor="text1"/>
        </w:rPr>
        <w:fldChar w:fldCharType="separate"/>
      </w:r>
      <w:r w:rsidR="00F02ED2">
        <w:t xml:space="preserve">Рисунок </w:t>
      </w:r>
      <w:r w:rsidR="00F02ED2">
        <w:rPr>
          <w:noProof/>
        </w:rPr>
        <w:t>35</w:t>
      </w:r>
      <w:r>
        <w:rPr>
          <w:color w:val="000000" w:themeColor="text1"/>
        </w:rPr>
        <w:fldChar w:fldCharType="end"/>
      </w:r>
      <w:r>
        <w:rPr>
          <w:color w:val="000000" w:themeColor="text1"/>
        </w:rPr>
        <w:t>)</w:t>
      </w:r>
      <w:r w:rsidRPr="000E6E6C">
        <w:rPr>
          <w:color w:val="000000" w:themeColor="text1"/>
        </w:rPr>
        <w:t>;</w:t>
      </w:r>
    </w:p>
    <w:p w14:paraId="2B0DE4AB" w14:textId="77777777" w:rsidR="0066176B" w:rsidRDefault="0066176B" w:rsidP="0066176B">
      <w:pPr>
        <w:pStyle w:val="phfigure"/>
      </w:pPr>
      <w:r w:rsidRPr="000E6E6C">
        <w:rPr>
          <w:noProof/>
          <w:color w:val="000000" w:themeColor="text1"/>
        </w:rPr>
        <w:drawing>
          <wp:inline distT="0" distB="0" distL="0" distR="0" wp14:anchorId="487A75A4" wp14:editId="1CFFF204">
            <wp:extent cx="6295390" cy="3190454"/>
            <wp:effectExtent l="19050" t="19050" r="10160" b="10160"/>
            <wp:docPr id="99998" name="Рисунок 99998" descr="_scroll_external/attachments/image2023-11-22_19-54-31-e101fe3b75a7f413370b21018a7e33126a9457aff49e3bf43941d806ab751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10516" name=""/>
                    <pic:cNvPicPr>
                      <a:picLocks noChangeAspect="1"/>
                    </pic:cNvPicPr>
                  </pic:nvPicPr>
                  <pic:blipFill>
                    <a:blip r:embed="rId39"/>
                    <a:stretch>
                      <a:fillRect/>
                    </a:stretch>
                  </pic:blipFill>
                  <pic:spPr>
                    <a:xfrm>
                      <a:off x="0" y="0"/>
                      <a:ext cx="6295390" cy="3190454"/>
                    </a:xfrm>
                    <a:prstGeom prst="rect">
                      <a:avLst/>
                    </a:prstGeom>
                    <a:ln w="12696" cmpd="sng">
                      <a:solidFill>
                        <a:sysClr val="windowText" lastClr="000000"/>
                      </a:solidFill>
                      <a:prstDash val="solid"/>
                    </a:ln>
                  </pic:spPr>
                </pic:pic>
              </a:graphicData>
            </a:graphic>
          </wp:inline>
        </w:drawing>
      </w:r>
    </w:p>
    <w:p w14:paraId="4F0A4C03" w14:textId="77777777" w:rsidR="0066176B" w:rsidRPr="000E6E6C" w:rsidRDefault="0066176B" w:rsidP="0066176B">
      <w:pPr>
        <w:pStyle w:val="phfiguretitle"/>
        <w:rPr>
          <w:color w:val="000000" w:themeColor="text1"/>
        </w:rPr>
      </w:pPr>
      <w:bookmarkStart w:id="88" w:name="_Ref157091895"/>
      <w:r>
        <w:t xml:space="preserve">Рисунок </w:t>
      </w:r>
      <w:r>
        <w:fldChar w:fldCharType="begin"/>
      </w:r>
      <w:r>
        <w:instrText xml:space="preserve"> SEQ Рисунок \* ARABIC </w:instrText>
      </w:r>
      <w:r>
        <w:fldChar w:fldCharType="separate"/>
      </w:r>
      <w:r w:rsidR="00F02ED2">
        <w:rPr>
          <w:noProof/>
        </w:rPr>
        <w:t>35</w:t>
      </w:r>
      <w:r>
        <w:fldChar w:fldCharType="end"/>
      </w:r>
      <w:bookmarkEnd w:id="88"/>
      <w:r>
        <w:t xml:space="preserve"> – </w:t>
      </w:r>
      <w:r>
        <w:rPr>
          <w:color w:val="000000" w:themeColor="text1"/>
        </w:rPr>
        <w:t>И</w:t>
      </w:r>
      <w:r w:rsidRPr="000E6E6C">
        <w:rPr>
          <w:color w:val="000000" w:themeColor="text1"/>
        </w:rPr>
        <w:t>стория болезни пациента</w:t>
      </w:r>
    </w:p>
    <w:p w14:paraId="5912EB66" w14:textId="77777777" w:rsidR="0066176B" w:rsidRPr="000E6E6C" w:rsidRDefault="0066176B" w:rsidP="0066176B">
      <w:pPr>
        <w:pStyle w:val="phlistitemized1"/>
        <w:rPr>
          <w:color w:val="000000" w:themeColor="text1"/>
        </w:rPr>
      </w:pPr>
      <w:r w:rsidRPr="000E6E6C">
        <w:rPr>
          <w:color w:val="000000" w:themeColor="text1"/>
        </w:rPr>
        <w:t>нажмите на ссылку «Направления на услуги». Откроется окно для работы с разделом ИБ «Направления на услуги»</w:t>
      </w:r>
      <w:r>
        <w:rPr>
          <w:color w:val="000000" w:themeColor="text1"/>
        </w:rPr>
        <w:t xml:space="preserve"> (</w:t>
      </w:r>
      <w:r>
        <w:rPr>
          <w:color w:val="000000" w:themeColor="text1"/>
        </w:rPr>
        <w:fldChar w:fldCharType="begin"/>
      </w:r>
      <w:r>
        <w:rPr>
          <w:color w:val="000000" w:themeColor="text1"/>
        </w:rPr>
        <w:instrText xml:space="preserve"> REF _Ref157091903 \h </w:instrText>
      </w:r>
      <w:r>
        <w:rPr>
          <w:color w:val="000000" w:themeColor="text1"/>
        </w:rPr>
      </w:r>
      <w:r>
        <w:rPr>
          <w:color w:val="000000" w:themeColor="text1"/>
        </w:rPr>
        <w:fldChar w:fldCharType="separate"/>
      </w:r>
      <w:r w:rsidR="00F02ED2" w:rsidRPr="000E6E6C">
        <w:rPr>
          <w:color w:val="000000" w:themeColor="text1"/>
        </w:rPr>
        <w:t xml:space="preserve">Рисунок </w:t>
      </w:r>
      <w:r w:rsidR="00F02ED2">
        <w:rPr>
          <w:noProof/>
          <w:color w:val="000000" w:themeColor="text1"/>
        </w:rPr>
        <w:t>36</w:t>
      </w:r>
      <w:r>
        <w:rPr>
          <w:color w:val="000000" w:themeColor="text1"/>
        </w:rPr>
        <w:fldChar w:fldCharType="end"/>
      </w:r>
      <w:r>
        <w:rPr>
          <w:color w:val="000000" w:themeColor="text1"/>
        </w:rPr>
        <w:t>)</w:t>
      </w:r>
      <w:r w:rsidRPr="000E6E6C">
        <w:rPr>
          <w:color w:val="000000" w:themeColor="text1"/>
        </w:rPr>
        <w:t>;</w:t>
      </w:r>
    </w:p>
    <w:p w14:paraId="45DD9FDD" w14:textId="7AD4836E" w:rsidR="0066176B" w:rsidRPr="000E6E6C" w:rsidRDefault="0066176B" w:rsidP="0066176B">
      <w:pPr>
        <w:pStyle w:val="phfigure"/>
        <w:rPr>
          <w:color w:val="000000" w:themeColor="text1"/>
        </w:rPr>
      </w:pPr>
      <w:r>
        <w:rPr>
          <w:noProof/>
        </w:rPr>
        <w:lastRenderedPageBreak/>
        <w:drawing>
          <wp:inline distT="0" distB="0" distL="0" distR="0" wp14:anchorId="45C31EDA" wp14:editId="4E5AB4F1">
            <wp:extent cx="5585944" cy="2834886"/>
            <wp:effectExtent l="19050" t="19050" r="15240" b="22860"/>
            <wp:docPr id="100066" name="Рисунок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85944" cy="2834886"/>
                    </a:xfrm>
                    <a:prstGeom prst="rect">
                      <a:avLst/>
                    </a:prstGeom>
                    <a:ln>
                      <a:solidFill>
                        <a:schemeClr val="tx1"/>
                      </a:solidFill>
                    </a:ln>
                  </pic:spPr>
                </pic:pic>
              </a:graphicData>
            </a:graphic>
          </wp:inline>
        </w:drawing>
      </w:r>
    </w:p>
    <w:p w14:paraId="624ACC22" w14:textId="77777777" w:rsidR="0066176B" w:rsidRPr="000E6E6C" w:rsidRDefault="0066176B" w:rsidP="0066176B">
      <w:pPr>
        <w:pStyle w:val="phfiguretitle"/>
        <w:rPr>
          <w:color w:val="000000" w:themeColor="text1"/>
        </w:rPr>
      </w:pPr>
      <w:bookmarkStart w:id="89" w:name="_Ref157091903"/>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36</w:t>
      </w:r>
      <w:r w:rsidRPr="000E6E6C">
        <w:rPr>
          <w:color w:val="000000" w:themeColor="text1"/>
        </w:rPr>
        <w:fldChar w:fldCharType="end"/>
      </w:r>
      <w:bookmarkEnd w:id="89"/>
      <w:r w:rsidRPr="000E6E6C">
        <w:rPr>
          <w:color w:val="000000" w:themeColor="text1"/>
        </w:rPr>
        <w:t xml:space="preserve"> </w:t>
      </w:r>
      <w:r>
        <w:rPr>
          <w:color w:val="000000" w:themeColor="text1"/>
        </w:rPr>
        <w:t>– О</w:t>
      </w:r>
      <w:r w:rsidRPr="000E6E6C">
        <w:rPr>
          <w:color w:val="000000" w:themeColor="text1"/>
        </w:rPr>
        <w:t>кно для работы с разделом ИБ «Направления на услуги»</w:t>
      </w:r>
    </w:p>
    <w:p w14:paraId="6A860EF0" w14:textId="77777777" w:rsidR="0066176B" w:rsidRPr="000E6E6C" w:rsidRDefault="0066176B" w:rsidP="0066176B">
      <w:pPr>
        <w:pStyle w:val="phlistitemized1"/>
        <w:rPr>
          <w:color w:val="000000" w:themeColor="text1"/>
        </w:rPr>
      </w:pPr>
      <w:r w:rsidRPr="000E6E6C">
        <w:rPr>
          <w:color w:val="000000" w:themeColor="text1"/>
        </w:rPr>
        <w:t xml:space="preserve">выберите в списке оказанную услугу по оформлению протокола гемотрансфузии и </w:t>
      </w:r>
      <w:r>
        <w:rPr>
          <w:color w:val="000000" w:themeColor="text1"/>
        </w:rPr>
        <w:t>выберите пункт</w:t>
      </w:r>
      <w:r w:rsidRPr="000E6E6C">
        <w:rPr>
          <w:color w:val="000000" w:themeColor="text1"/>
        </w:rPr>
        <w:t xml:space="preserve"> контекстного меню «Редактировать». Откроется окно редактирования оказанной услуги</w:t>
      </w:r>
      <w:r>
        <w:rPr>
          <w:color w:val="000000" w:themeColor="text1"/>
        </w:rPr>
        <w:t xml:space="preserve"> (</w:t>
      </w:r>
      <w:r>
        <w:rPr>
          <w:color w:val="000000" w:themeColor="text1"/>
        </w:rPr>
        <w:fldChar w:fldCharType="begin"/>
      </w:r>
      <w:r>
        <w:rPr>
          <w:color w:val="000000" w:themeColor="text1"/>
        </w:rPr>
        <w:instrText xml:space="preserve"> REF _Ref157092024 \h </w:instrText>
      </w:r>
      <w:r>
        <w:rPr>
          <w:color w:val="000000" w:themeColor="text1"/>
        </w:rPr>
      </w:r>
      <w:r>
        <w:rPr>
          <w:color w:val="000000" w:themeColor="text1"/>
        </w:rPr>
        <w:fldChar w:fldCharType="separate"/>
      </w:r>
      <w:r w:rsidR="00F02ED2" w:rsidRPr="000E6E6C">
        <w:rPr>
          <w:color w:val="000000" w:themeColor="text1"/>
        </w:rPr>
        <w:t xml:space="preserve">Рисунок </w:t>
      </w:r>
      <w:r w:rsidR="00F02ED2">
        <w:rPr>
          <w:noProof/>
          <w:color w:val="000000" w:themeColor="text1"/>
        </w:rPr>
        <w:t>37</w:t>
      </w:r>
      <w:r>
        <w:rPr>
          <w:color w:val="000000" w:themeColor="text1"/>
        </w:rPr>
        <w:fldChar w:fldCharType="end"/>
      </w:r>
      <w:r>
        <w:rPr>
          <w:color w:val="000000" w:themeColor="text1"/>
        </w:rPr>
        <w:t>)</w:t>
      </w:r>
      <w:r w:rsidRPr="000E6E6C">
        <w:rPr>
          <w:color w:val="000000" w:themeColor="text1"/>
        </w:rPr>
        <w:t>;</w:t>
      </w:r>
    </w:p>
    <w:p w14:paraId="33F7FE2E" w14:textId="77777777" w:rsidR="0066176B" w:rsidRPr="000E6E6C" w:rsidRDefault="0066176B" w:rsidP="0066176B">
      <w:pPr>
        <w:pStyle w:val="phfigure"/>
        <w:rPr>
          <w:color w:val="000000" w:themeColor="text1"/>
        </w:rPr>
      </w:pPr>
      <w:r w:rsidRPr="000E6E6C">
        <w:rPr>
          <w:noProof/>
          <w:color w:val="000000" w:themeColor="text1"/>
        </w:rPr>
        <w:drawing>
          <wp:inline distT="0" distB="0" distL="0" distR="0" wp14:anchorId="7DF0856B" wp14:editId="0F3B62C5">
            <wp:extent cx="6295390" cy="4256504"/>
            <wp:effectExtent l="19050" t="19050" r="10160" b="10795"/>
            <wp:docPr id="100000" name="Рисунок 100000" descr="Окно редактиров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7965" name=""/>
                    <pic:cNvPicPr>
                      <a:picLocks noChangeAspect="1"/>
                    </pic:cNvPicPr>
                  </pic:nvPicPr>
                  <pic:blipFill>
                    <a:blip r:embed="rId45"/>
                    <a:stretch>
                      <a:fillRect/>
                    </a:stretch>
                  </pic:blipFill>
                  <pic:spPr>
                    <a:xfrm>
                      <a:off x="0" y="0"/>
                      <a:ext cx="6295390" cy="4256504"/>
                    </a:xfrm>
                    <a:prstGeom prst="rect">
                      <a:avLst/>
                    </a:prstGeom>
                    <a:ln w="12696" cmpd="sng">
                      <a:solidFill>
                        <a:sysClr val="windowText" lastClr="000000"/>
                      </a:solidFill>
                      <a:prstDash val="solid"/>
                    </a:ln>
                  </pic:spPr>
                </pic:pic>
              </a:graphicData>
            </a:graphic>
          </wp:inline>
        </w:drawing>
      </w:r>
    </w:p>
    <w:p w14:paraId="4BDF0141" w14:textId="77777777" w:rsidR="0066176B" w:rsidRPr="000E6E6C" w:rsidRDefault="0066176B" w:rsidP="0066176B">
      <w:pPr>
        <w:pStyle w:val="phfiguretitle"/>
        <w:rPr>
          <w:color w:val="000000" w:themeColor="text1"/>
        </w:rPr>
      </w:pPr>
      <w:bookmarkStart w:id="90" w:name="_Ref157092024"/>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37</w:t>
      </w:r>
      <w:r w:rsidRPr="000E6E6C">
        <w:rPr>
          <w:color w:val="000000" w:themeColor="text1"/>
        </w:rPr>
        <w:fldChar w:fldCharType="end"/>
      </w:r>
      <w:bookmarkEnd w:id="90"/>
      <w:r w:rsidRPr="000E6E6C">
        <w:rPr>
          <w:color w:val="000000" w:themeColor="text1"/>
        </w:rPr>
        <w:t xml:space="preserve"> </w:t>
      </w:r>
      <w:r>
        <w:rPr>
          <w:color w:val="000000" w:themeColor="text1"/>
        </w:rPr>
        <w:t xml:space="preserve">– </w:t>
      </w:r>
      <w:r w:rsidRPr="000E6E6C">
        <w:rPr>
          <w:color w:val="000000" w:themeColor="text1"/>
        </w:rPr>
        <w:t>Окно редактирования услуги</w:t>
      </w:r>
    </w:p>
    <w:p w14:paraId="453FEC96" w14:textId="77777777" w:rsidR="0066176B" w:rsidRPr="000E6E6C" w:rsidRDefault="0066176B" w:rsidP="0066176B">
      <w:pPr>
        <w:pStyle w:val="phlistitemized1"/>
        <w:rPr>
          <w:color w:val="000000" w:themeColor="text1"/>
        </w:rPr>
      </w:pPr>
      <w:r w:rsidRPr="000E6E6C">
        <w:rPr>
          <w:color w:val="000000" w:themeColor="text1"/>
        </w:rPr>
        <w:lastRenderedPageBreak/>
        <w:t>перейдите на вкладку «Документы», предназначенную для работы с электронными медицинскими документами;</w:t>
      </w:r>
    </w:p>
    <w:p w14:paraId="40640564" w14:textId="77777777" w:rsidR="0066176B" w:rsidRPr="00C006EB" w:rsidRDefault="0066176B" w:rsidP="0066176B">
      <w:pPr>
        <w:pStyle w:val="phlistitemized1"/>
        <w:rPr>
          <w:color w:val="000000" w:themeColor="text1"/>
        </w:rPr>
      </w:pPr>
      <w:r w:rsidRPr="000E6E6C">
        <w:rPr>
          <w:color w:val="000000" w:themeColor="text1"/>
        </w:rPr>
        <w:t>нажмите на кнопку «</w:t>
      </w:r>
      <w:r w:rsidRPr="00C006EB">
        <w:rPr>
          <w:color w:val="000000" w:themeColor="text1"/>
        </w:rPr>
        <w:t xml:space="preserve">Сформировать и подписать документы (СЭМД)». </w:t>
      </w:r>
      <w:r w:rsidRPr="004414F0">
        <w:rPr>
          <w:color w:val="000000" w:themeColor="text1"/>
        </w:rPr>
        <w:t>Перед тем как сформировать электронный медицинский документ в Системе осуществляется ряд проверок</w:t>
      </w:r>
      <w:r w:rsidRPr="00C006EB">
        <w:rPr>
          <w:color w:val="000000" w:themeColor="text1"/>
        </w:rPr>
        <w:t>:</w:t>
      </w:r>
    </w:p>
    <w:p w14:paraId="582FB16E" w14:textId="0DDF5FFA" w:rsidR="0066176B" w:rsidRPr="00C006EB" w:rsidRDefault="0066176B" w:rsidP="0066176B">
      <w:pPr>
        <w:pStyle w:val="phlistitemized2"/>
        <w:rPr>
          <w:color w:val="000000" w:themeColor="text1"/>
        </w:rPr>
      </w:pPr>
      <w:r w:rsidRPr="004414F0">
        <w:rPr>
          <w:color w:val="000000" w:themeColor="text1"/>
        </w:rPr>
        <w:t>проверяется, заполнены ли все необходимые для формирования СЭМД поля. Если какое-либо из требуемых для СЭМД полей не заполнено, то отображается соответствующее системное сообщение с перечнем ошибок (</w:t>
      </w:r>
      <w:r w:rsidR="006D6AC3">
        <w:rPr>
          <w:color w:val="000000" w:themeColor="text1"/>
        </w:rPr>
        <w:fldChar w:fldCharType="begin"/>
      </w:r>
      <w:r w:rsidR="006D6AC3">
        <w:rPr>
          <w:color w:val="000000" w:themeColor="text1"/>
        </w:rPr>
        <w:instrText xml:space="preserve"> REF _Ref157093786 \h </w:instrText>
      </w:r>
      <w:r w:rsidR="006D6AC3">
        <w:rPr>
          <w:color w:val="000000" w:themeColor="text1"/>
        </w:rPr>
      </w:r>
      <w:r w:rsidR="006D6AC3">
        <w:rPr>
          <w:color w:val="000000" w:themeColor="text1"/>
        </w:rPr>
        <w:fldChar w:fldCharType="separate"/>
      </w:r>
      <w:r w:rsidR="00F02ED2">
        <w:t xml:space="preserve">Рисунок </w:t>
      </w:r>
      <w:r w:rsidR="00F02ED2">
        <w:rPr>
          <w:noProof/>
        </w:rPr>
        <w:t>38</w:t>
      </w:r>
      <w:r w:rsidR="006D6AC3">
        <w:rPr>
          <w:color w:val="000000" w:themeColor="text1"/>
        </w:rPr>
        <w:fldChar w:fldCharType="end"/>
      </w:r>
      <w:r w:rsidRPr="004414F0">
        <w:rPr>
          <w:color w:val="000000" w:themeColor="text1"/>
        </w:rPr>
        <w:t>). В этом случае необходимо исправить выявленные ошибки и повторить формирование документа</w:t>
      </w:r>
      <w:r w:rsidRPr="00C006EB">
        <w:rPr>
          <w:color w:val="000000" w:themeColor="text1"/>
        </w:rPr>
        <w:t>;</w:t>
      </w:r>
    </w:p>
    <w:p w14:paraId="38B6BC93" w14:textId="77777777" w:rsidR="0066176B" w:rsidRDefault="0066176B" w:rsidP="0066176B">
      <w:pPr>
        <w:pStyle w:val="phfigure"/>
      </w:pPr>
      <w:r w:rsidRPr="00C006EB">
        <w:rPr>
          <w:noProof/>
          <w:color w:val="000000" w:themeColor="text1"/>
        </w:rPr>
        <w:drawing>
          <wp:inline distT="0" distB="0" distL="0" distR="0" wp14:anchorId="7448CDA5" wp14:editId="280627FB">
            <wp:extent cx="4410075" cy="1628775"/>
            <wp:effectExtent l="19050" t="19050" r="28575" b="28575"/>
            <wp:docPr id="100001" name="Рисунок 100001"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25725" name=""/>
                    <pic:cNvPicPr>
                      <a:picLocks noChangeAspect="1"/>
                    </pic:cNvPicPr>
                  </pic:nvPicPr>
                  <pic:blipFill>
                    <a:blip r:embed="rId27"/>
                    <a:stretch>
                      <a:fillRect/>
                    </a:stretch>
                  </pic:blipFill>
                  <pic:spPr>
                    <a:xfrm>
                      <a:off x="0" y="0"/>
                      <a:ext cx="4410075" cy="1628775"/>
                    </a:xfrm>
                    <a:prstGeom prst="rect">
                      <a:avLst/>
                    </a:prstGeom>
                    <a:ln w="12696" cmpd="sng">
                      <a:solidFill>
                        <a:sysClr val="windowText" lastClr="000000"/>
                      </a:solidFill>
                      <a:prstDash val="solid"/>
                    </a:ln>
                  </pic:spPr>
                </pic:pic>
              </a:graphicData>
            </a:graphic>
          </wp:inline>
        </w:drawing>
      </w:r>
    </w:p>
    <w:p w14:paraId="556D37A8" w14:textId="77777777" w:rsidR="0066176B" w:rsidRPr="00C006EB" w:rsidRDefault="0066176B" w:rsidP="0066176B">
      <w:pPr>
        <w:pStyle w:val="phfiguretitle"/>
        <w:rPr>
          <w:color w:val="000000" w:themeColor="text1"/>
        </w:rPr>
      </w:pPr>
      <w:bookmarkStart w:id="91" w:name="_Ref157093786"/>
      <w:r>
        <w:t xml:space="preserve">Рисунок </w:t>
      </w:r>
      <w:r>
        <w:fldChar w:fldCharType="begin"/>
      </w:r>
      <w:r>
        <w:instrText xml:space="preserve"> SEQ Рисунок \* ARABIC </w:instrText>
      </w:r>
      <w:r>
        <w:fldChar w:fldCharType="separate"/>
      </w:r>
      <w:r w:rsidR="00F02ED2">
        <w:rPr>
          <w:noProof/>
        </w:rPr>
        <w:t>38</w:t>
      </w:r>
      <w:r>
        <w:fldChar w:fldCharType="end"/>
      </w:r>
      <w:bookmarkEnd w:id="91"/>
      <w:r>
        <w:t xml:space="preserve"> – </w:t>
      </w:r>
      <w:r w:rsidRPr="004414F0">
        <w:rPr>
          <w:color w:val="000000" w:themeColor="text1"/>
        </w:rPr>
        <w:t>Сообщение о наличии ошибок при формировании СЭМД</w:t>
      </w:r>
    </w:p>
    <w:p w14:paraId="59FD0338" w14:textId="77777777" w:rsidR="0066176B" w:rsidRPr="004414F0" w:rsidRDefault="0066176B" w:rsidP="0066176B">
      <w:pPr>
        <w:pStyle w:val="phlistitemized3"/>
        <w:numPr>
          <w:ilvl w:val="0"/>
          <w:numId w:val="25"/>
        </w:numPr>
        <w:ind w:left="1922" w:right="0" w:hanging="357"/>
      </w:pPr>
      <w:r w:rsidRPr="004414F0">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14:paraId="5A71575B" w14:textId="7F6328DE" w:rsidR="0066176B" w:rsidRPr="00C006EB" w:rsidRDefault="0066176B" w:rsidP="0066176B">
      <w:pPr>
        <w:pStyle w:val="phlistitemized3"/>
        <w:numPr>
          <w:ilvl w:val="0"/>
          <w:numId w:val="25"/>
        </w:numPr>
        <w:ind w:left="1922" w:right="0" w:hanging="357"/>
      </w:pPr>
      <w:r w:rsidRPr="004414F0">
        <w:t xml:space="preserve">создание новой версии СЭМД запрещено всегда. В этом случае </w:t>
      </w:r>
      <w:r>
        <w:t xml:space="preserve">отображается </w:t>
      </w:r>
      <w:r w:rsidRPr="004414F0">
        <w:t>соответствующее системное сообщение</w:t>
      </w:r>
      <w:r>
        <w:t xml:space="preserve"> (</w:t>
      </w:r>
      <w:r w:rsidR="006D6AC3">
        <w:fldChar w:fldCharType="begin"/>
      </w:r>
      <w:r w:rsidR="006D6AC3">
        <w:instrText xml:space="preserve"> REF _Ref157093799 \h </w:instrText>
      </w:r>
      <w:r w:rsidR="006D6AC3">
        <w:fldChar w:fldCharType="separate"/>
      </w:r>
      <w:r w:rsidR="00F02ED2">
        <w:t xml:space="preserve">Рисунок </w:t>
      </w:r>
      <w:r w:rsidR="00F02ED2">
        <w:rPr>
          <w:noProof/>
        </w:rPr>
        <w:t>39</w:t>
      </w:r>
      <w:r w:rsidR="006D6AC3">
        <w:fldChar w:fldCharType="end"/>
      </w:r>
      <w:r>
        <w:t>),</w:t>
      </w:r>
      <w:r w:rsidRPr="004414F0">
        <w:t xml:space="preserve"> процесс формирования СЭМД прекращается</w:t>
      </w:r>
      <w:r w:rsidRPr="00C006EB">
        <w:t>;</w:t>
      </w:r>
    </w:p>
    <w:p w14:paraId="493119FF" w14:textId="77777777" w:rsidR="0066176B" w:rsidRDefault="0066176B" w:rsidP="0066176B">
      <w:pPr>
        <w:pStyle w:val="phfigure"/>
      </w:pPr>
      <w:r w:rsidRPr="00C006EB">
        <w:rPr>
          <w:noProof/>
          <w:color w:val="000000" w:themeColor="text1"/>
        </w:rPr>
        <w:drawing>
          <wp:inline distT="0" distB="0" distL="0" distR="0" wp14:anchorId="0F389763" wp14:editId="09146438">
            <wp:extent cx="4352925" cy="1590675"/>
            <wp:effectExtent l="19050" t="19050" r="28575" b="28575"/>
            <wp:docPr id="100002" name="Рисунок 100002"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4746" name=""/>
                    <pic:cNvPicPr>
                      <a:picLocks noChangeAspect="1"/>
                    </pic:cNvPicPr>
                  </pic:nvPicPr>
                  <pic:blipFill>
                    <a:blip r:embed="rId28"/>
                    <a:stretch>
                      <a:fillRect/>
                    </a:stretch>
                  </pic:blipFill>
                  <pic:spPr>
                    <a:xfrm>
                      <a:off x="0" y="0"/>
                      <a:ext cx="4352925" cy="1590675"/>
                    </a:xfrm>
                    <a:prstGeom prst="rect">
                      <a:avLst/>
                    </a:prstGeom>
                    <a:ln w="12696" cmpd="sng">
                      <a:solidFill>
                        <a:sysClr val="windowText" lastClr="000000"/>
                      </a:solidFill>
                      <a:prstDash val="solid"/>
                    </a:ln>
                  </pic:spPr>
                </pic:pic>
              </a:graphicData>
            </a:graphic>
          </wp:inline>
        </w:drawing>
      </w:r>
    </w:p>
    <w:p w14:paraId="7BBF209A" w14:textId="77777777" w:rsidR="0066176B" w:rsidRPr="00C006EB" w:rsidRDefault="0066176B" w:rsidP="0066176B">
      <w:pPr>
        <w:pStyle w:val="phfiguretitle"/>
        <w:rPr>
          <w:color w:val="000000" w:themeColor="text1"/>
        </w:rPr>
      </w:pPr>
      <w:bookmarkStart w:id="92" w:name="_Ref157093799"/>
      <w:r>
        <w:t xml:space="preserve">Рисунок </w:t>
      </w:r>
      <w:r>
        <w:fldChar w:fldCharType="begin"/>
      </w:r>
      <w:r>
        <w:instrText xml:space="preserve"> SEQ Рисунок \* ARABIC </w:instrText>
      </w:r>
      <w:r>
        <w:fldChar w:fldCharType="separate"/>
      </w:r>
      <w:r w:rsidR="00F02ED2">
        <w:rPr>
          <w:noProof/>
        </w:rPr>
        <w:t>39</w:t>
      </w:r>
      <w:r>
        <w:fldChar w:fldCharType="end"/>
      </w:r>
      <w:bookmarkEnd w:id="92"/>
      <w:r>
        <w:t xml:space="preserve"> – </w:t>
      </w:r>
      <w:r w:rsidRPr="004414F0">
        <w:rPr>
          <w:color w:val="000000" w:themeColor="text1"/>
        </w:rPr>
        <w:t>Сообщение о запрете формирования новой версии СЭМД</w:t>
      </w:r>
    </w:p>
    <w:p w14:paraId="6E52B365" w14:textId="4153CFF3" w:rsidR="0066176B" w:rsidRPr="00C006EB" w:rsidRDefault="0066176B" w:rsidP="0066176B">
      <w:pPr>
        <w:pStyle w:val="phlistitemized3"/>
        <w:numPr>
          <w:ilvl w:val="0"/>
          <w:numId w:val="25"/>
        </w:numPr>
        <w:ind w:left="1922" w:right="0" w:hanging="357"/>
        <w:rPr>
          <w:color w:val="000000" w:themeColor="text1"/>
        </w:rPr>
      </w:pPr>
      <w:r w:rsidRPr="004414F0">
        <w:rPr>
          <w:color w:val="000000" w:themeColor="text1"/>
        </w:rPr>
        <w:t xml:space="preserve">выдача предупреждения, если предыдущая версия СЭМД подписана не всеми участниками подписания. В этом случае </w:t>
      </w:r>
      <w:r>
        <w:t xml:space="preserve">отображается </w:t>
      </w:r>
      <w:r w:rsidRPr="004414F0">
        <w:rPr>
          <w:color w:val="000000" w:themeColor="text1"/>
        </w:rPr>
        <w:t xml:space="preserve">системное </w:t>
      </w:r>
      <w:r w:rsidRPr="004414F0">
        <w:rPr>
          <w:color w:val="000000" w:themeColor="text1"/>
        </w:rPr>
        <w:lastRenderedPageBreak/>
        <w:t>предупреждение с возможностью выбора пользователем дальнейшего действия: создавать далее новую версию СЭМД или нет</w:t>
      </w:r>
      <w:r>
        <w:rPr>
          <w:color w:val="000000" w:themeColor="text1"/>
        </w:rPr>
        <w:t xml:space="preserve"> (</w:t>
      </w:r>
      <w:r w:rsidR="006D6AC3">
        <w:rPr>
          <w:color w:val="000000" w:themeColor="text1"/>
        </w:rPr>
        <w:fldChar w:fldCharType="begin"/>
      </w:r>
      <w:r w:rsidR="006D6AC3">
        <w:rPr>
          <w:color w:val="000000" w:themeColor="text1"/>
        </w:rPr>
        <w:instrText xml:space="preserve"> REF _Ref157093806 \h </w:instrText>
      </w:r>
      <w:r w:rsidR="006D6AC3">
        <w:rPr>
          <w:color w:val="000000" w:themeColor="text1"/>
        </w:rPr>
      </w:r>
      <w:r w:rsidR="006D6AC3">
        <w:rPr>
          <w:color w:val="000000" w:themeColor="text1"/>
        </w:rPr>
        <w:fldChar w:fldCharType="separate"/>
      </w:r>
      <w:r w:rsidR="00F02ED2">
        <w:t xml:space="preserve">Рисунок </w:t>
      </w:r>
      <w:r w:rsidR="00F02ED2">
        <w:rPr>
          <w:noProof/>
        </w:rPr>
        <w:t>40</w:t>
      </w:r>
      <w:r w:rsidR="006D6AC3">
        <w:rPr>
          <w:color w:val="000000" w:themeColor="text1"/>
        </w:rPr>
        <w:fldChar w:fldCharType="end"/>
      </w:r>
      <w:r>
        <w:rPr>
          <w:color w:val="000000" w:themeColor="text1"/>
        </w:rPr>
        <w:t>)</w:t>
      </w:r>
      <w:r w:rsidRPr="004414F0">
        <w:rPr>
          <w:color w:val="000000" w:themeColor="text1"/>
        </w:rPr>
        <w:t>.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r>
      <w:r w:rsidRPr="00C006EB">
        <w:rPr>
          <w:color w:val="000000" w:themeColor="text1"/>
        </w:rPr>
        <w:t>;</w:t>
      </w:r>
    </w:p>
    <w:p w14:paraId="75B928D7" w14:textId="77777777" w:rsidR="0066176B" w:rsidRDefault="0066176B" w:rsidP="0066176B">
      <w:pPr>
        <w:pStyle w:val="phfigure"/>
      </w:pPr>
      <w:r w:rsidRPr="00C006EB">
        <w:rPr>
          <w:noProof/>
          <w:color w:val="000000" w:themeColor="text1"/>
        </w:rPr>
        <w:drawing>
          <wp:inline distT="0" distB="0" distL="0" distR="0" wp14:anchorId="6E55751C" wp14:editId="5F7A98EC">
            <wp:extent cx="4371975" cy="1714500"/>
            <wp:effectExtent l="19050" t="19050" r="28575" b="19050"/>
            <wp:docPr id="100004" name="Рисунок 100004"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07243" name=""/>
                    <pic:cNvPicPr>
                      <a:picLocks noChangeAspect="1"/>
                    </pic:cNvPicPr>
                  </pic:nvPicPr>
                  <pic:blipFill>
                    <a:blip r:embed="rId29"/>
                    <a:stretch>
                      <a:fillRect/>
                    </a:stretch>
                  </pic:blipFill>
                  <pic:spPr>
                    <a:xfrm>
                      <a:off x="0" y="0"/>
                      <a:ext cx="4371975" cy="1714500"/>
                    </a:xfrm>
                    <a:prstGeom prst="rect">
                      <a:avLst/>
                    </a:prstGeom>
                    <a:ln w="12696" cmpd="sng">
                      <a:solidFill>
                        <a:sysClr val="windowText" lastClr="000000"/>
                      </a:solidFill>
                      <a:prstDash val="solid"/>
                    </a:ln>
                  </pic:spPr>
                </pic:pic>
              </a:graphicData>
            </a:graphic>
          </wp:inline>
        </w:drawing>
      </w:r>
    </w:p>
    <w:p w14:paraId="5B60C9BF" w14:textId="77777777" w:rsidR="0066176B" w:rsidRPr="00C006EB" w:rsidRDefault="0066176B" w:rsidP="0066176B">
      <w:pPr>
        <w:pStyle w:val="phfiguretitle"/>
        <w:rPr>
          <w:color w:val="000000" w:themeColor="text1"/>
        </w:rPr>
      </w:pPr>
      <w:bookmarkStart w:id="93" w:name="_Ref157093806"/>
      <w:r>
        <w:t xml:space="preserve">Рисунок </w:t>
      </w:r>
      <w:r>
        <w:fldChar w:fldCharType="begin"/>
      </w:r>
      <w:r>
        <w:instrText xml:space="preserve"> SEQ Рисунок \* ARABIC </w:instrText>
      </w:r>
      <w:r>
        <w:fldChar w:fldCharType="separate"/>
      </w:r>
      <w:r w:rsidR="00F02ED2">
        <w:rPr>
          <w:noProof/>
        </w:rPr>
        <w:t>40</w:t>
      </w:r>
      <w:r>
        <w:fldChar w:fldCharType="end"/>
      </w:r>
      <w:bookmarkEnd w:id="93"/>
      <w:r>
        <w:t xml:space="preserve"> – </w:t>
      </w:r>
      <w:r w:rsidRPr="004414F0">
        <w:rPr>
          <w:color w:val="000000" w:themeColor="text1"/>
        </w:rPr>
        <w:t>Предупреждение об отсутствии подписей всех участников подписания</w:t>
      </w:r>
    </w:p>
    <w:p w14:paraId="2B289827" w14:textId="22013863" w:rsidR="0066176B" w:rsidRPr="00B04D86" w:rsidRDefault="0066176B" w:rsidP="0066176B">
      <w:pPr>
        <w:pStyle w:val="phlistitemized3"/>
        <w:numPr>
          <w:ilvl w:val="0"/>
          <w:numId w:val="25"/>
        </w:numPr>
        <w:ind w:left="1922" w:right="0" w:hanging="357"/>
        <w:rPr>
          <w:color w:val="000000" w:themeColor="text1"/>
        </w:rPr>
      </w:pPr>
      <w:r w:rsidRPr="00B04D86">
        <w:rPr>
          <w:color w:val="000000" w:themeColor="text1"/>
        </w:rPr>
        <w:t xml:space="preserve">создание новой версии СЭМД запрещено, если предыдущая версия подписана не всеми участниками подписания. В этом случае </w:t>
      </w:r>
      <w:r>
        <w:t xml:space="preserve">отображается </w:t>
      </w:r>
      <w:r w:rsidRPr="00B04D86">
        <w:rPr>
          <w:color w:val="000000" w:themeColor="text1"/>
        </w:rPr>
        <w:t>соответствующее системное сообщение (</w:t>
      </w:r>
      <w:r w:rsidR="006D6AC3">
        <w:rPr>
          <w:color w:val="000000" w:themeColor="text1"/>
        </w:rPr>
        <w:fldChar w:fldCharType="begin"/>
      </w:r>
      <w:r w:rsidR="006D6AC3">
        <w:rPr>
          <w:color w:val="000000" w:themeColor="text1"/>
        </w:rPr>
        <w:instrText xml:space="preserve"> REF _Ref157093830 \h </w:instrText>
      </w:r>
      <w:r w:rsidR="006D6AC3">
        <w:rPr>
          <w:color w:val="000000" w:themeColor="text1"/>
        </w:rPr>
      </w:r>
      <w:r w:rsidR="006D6AC3">
        <w:rPr>
          <w:color w:val="000000" w:themeColor="text1"/>
        </w:rPr>
        <w:fldChar w:fldCharType="separate"/>
      </w:r>
      <w:r w:rsidR="00F02ED2">
        <w:t xml:space="preserve">Рисунок </w:t>
      </w:r>
      <w:r w:rsidR="00F02ED2">
        <w:rPr>
          <w:noProof/>
        </w:rPr>
        <w:t>41</w:t>
      </w:r>
      <w:r w:rsidR="006D6AC3">
        <w:rPr>
          <w:color w:val="000000" w:themeColor="text1"/>
        </w:rPr>
        <w:fldChar w:fldCharType="end"/>
      </w:r>
      <w:r w:rsidRPr="00B04D86">
        <w:rPr>
          <w:color w:val="000000" w:themeColor="text1"/>
        </w:rPr>
        <w:t>), процесс формирования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r>
    </w:p>
    <w:p w14:paraId="4F61DBFF" w14:textId="77777777" w:rsidR="0066176B" w:rsidRDefault="0066176B" w:rsidP="0066176B">
      <w:pPr>
        <w:pStyle w:val="phfigure"/>
      </w:pPr>
      <w:r w:rsidRPr="00C006EB">
        <w:rPr>
          <w:noProof/>
          <w:color w:val="000000" w:themeColor="text1"/>
        </w:rPr>
        <w:drawing>
          <wp:inline distT="0" distB="0" distL="0" distR="0" wp14:anchorId="7D498932" wp14:editId="09213FD9">
            <wp:extent cx="4619625" cy="1447800"/>
            <wp:effectExtent l="19050" t="19050" r="28575" b="19050"/>
            <wp:docPr id="100007" name="Рисунок 100007"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7005" name=""/>
                    <pic:cNvPicPr>
                      <a:picLocks noChangeAspect="1"/>
                    </pic:cNvPicPr>
                  </pic:nvPicPr>
                  <pic:blipFill>
                    <a:blip r:embed="rId30"/>
                    <a:stretch>
                      <a:fillRect/>
                    </a:stretch>
                  </pic:blipFill>
                  <pic:spPr>
                    <a:xfrm>
                      <a:off x="0" y="0"/>
                      <a:ext cx="4619625" cy="1447800"/>
                    </a:xfrm>
                    <a:prstGeom prst="rect">
                      <a:avLst/>
                    </a:prstGeom>
                    <a:ln w="12696" cmpd="sng">
                      <a:solidFill>
                        <a:sysClr val="windowText" lastClr="000000"/>
                      </a:solidFill>
                      <a:prstDash val="solid"/>
                    </a:ln>
                  </pic:spPr>
                </pic:pic>
              </a:graphicData>
            </a:graphic>
          </wp:inline>
        </w:drawing>
      </w:r>
    </w:p>
    <w:p w14:paraId="78419894" w14:textId="77777777" w:rsidR="0066176B" w:rsidRPr="00C006EB" w:rsidRDefault="0066176B" w:rsidP="0066176B">
      <w:pPr>
        <w:pStyle w:val="phfiguretitle"/>
        <w:rPr>
          <w:color w:val="000000" w:themeColor="text1"/>
        </w:rPr>
      </w:pPr>
      <w:bookmarkStart w:id="94" w:name="_Ref157093830"/>
      <w:r>
        <w:t xml:space="preserve">Рисунок </w:t>
      </w:r>
      <w:r>
        <w:fldChar w:fldCharType="begin"/>
      </w:r>
      <w:r>
        <w:instrText xml:space="preserve"> SEQ Рисунок \* ARABIC </w:instrText>
      </w:r>
      <w:r>
        <w:fldChar w:fldCharType="separate"/>
      </w:r>
      <w:r w:rsidR="00F02ED2">
        <w:rPr>
          <w:noProof/>
        </w:rPr>
        <w:t>41</w:t>
      </w:r>
      <w:r>
        <w:fldChar w:fldCharType="end"/>
      </w:r>
      <w:bookmarkEnd w:id="94"/>
      <w:r>
        <w:t xml:space="preserve"> – </w:t>
      </w:r>
      <w:r w:rsidRPr="004414F0">
        <w:rPr>
          <w:color w:val="000000" w:themeColor="text1"/>
        </w:rPr>
        <w:t>Сообщение об отсутствии подписей всех участников подписания и запрете формирования новой версии СЭМД</w:t>
      </w:r>
    </w:p>
    <w:p w14:paraId="078768E5" w14:textId="3DE77542" w:rsidR="0066176B" w:rsidRPr="00C006EB" w:rsidRDefault="0066176B" w:rsidP="0066176B">
      <w:pPr>
        <w:pStyle w:val="phlistitemized3"/>
        <w:numPr>
          <w:ilvl w:val="0"/>
          <w:numId w:val="25"/>
        </w:numPr>
        <w:ind w:left="1922" w:right="0" w:hanging="357"/>
        <w:rPr>
          <w:color w:val="000000" w:themeColor="text1"/>
        </w:rPr>
      </w:pPr>
      <w:r w:rsidRPr="004414F0">
        <w:rPr>
          <w:color w:val="000000" w:themeColor="text1"/>
        </w:rPr>
        <w:t xml:space="preserve">создание новой версии СЭМД запрещено, если предыдущая версия не была зарегистрирована в РЭМД. В этом случае </w:t>
      </w:r>
      <w:r>
        <w:t xml:space="preserve">отображается </w:t>
      </w:r>
      <w:r w:rsidRPr="004414F0">
        <w:rPr>
          <w:color w:val="000000" w:themeColor="text1"/>
        </w:rPr>
        <w:t>соответствующее системное сообщение</w:t>
      </w:r>
      <w:r>
        <w:rPr>
          <w:color w:val="000000" w:themeColor="text1"/>
        </w:rPr>
        <w:t xml:space="preserve"> (</w:t>
      </w:r>
      <w:r w:rsidR="006D6AC3">
        <w:rPr>
          <w:color w:val="000000" w:themeColor="text1"/>
        </w:rPr>
        <w:fldChar w:fldCharType="begin"/>
      </w:r>
      <w:r w:rsidR="006D6AC3">
        <w:rPr>
          <w:color w:val="000000" w:themeColor="text1"/>
        </w:rPr>
        <w:instrText xml:space="preserve"> REF _Ref157093836 \h </w:instrText>
      </w:r>
      <w:r w:rsidR="006D6AC3">
        <w:rPr>
          <w:color w:val="000000" w:themeColor="text1"/>
        </w:rPr>
      </w:r>
      <w:r w:rsidR="006D6AC3">
        <w:rPr>
          <w:color w:val="000000" w:themeColor="text1"/>
        </w:rPr>
        <w:fldChar w:fldCharType="separate"/>
      </w:r>
      <w:r w:rsidR="00F02ED2">
        <w:t xml:space="preserve">Рисунок </w:t>
      </w:r>
      <w:r w:rsidR="00F02ED2">
        <w:rPr>
          <w:noProof/>
        </w:rPr>
        <w:t>42</w:t>
      </w:r>
      <w:r w:rsidR="006D6AC3">
        <w:rPr>
          <w:color w:val="000000" w:themeColor="text1"/>
        </w:rPr>
        <w:fldChar w:fldCharType="end"/>
      </w:r>
      <w:r>
        <w:rPr>
          <w:color w:val="000000" w:themeColor="text1"/>
        </w:rPr>
        <w:t>),</w:t>
      </w:r>
      <w:r w:rsidRPr="004414F0">
        <w:rPr>
          <w:color w:val="000000" w:themeColor="text1"/>
        </w:rPr>
        <w:t xml:space="preserve"> процесс формирования СЭМД прекращается. </w:t>
      </w:r>
      <w:r>
        <w:rPr>
          <w:color w:val="000000" w:themeColor="text1"/>
        </w:rPr>
        <w:t>П</w:t>
      </w:r>
      <w:r w:rsidRPr="004414F0">
        <w:rPr>
          <w:color w:val="000000" w:themeColor="text1"/>
        </w:rPr>
        <w:t>ока предыдущая версия СЭМД не будет зарегистрирована в РЭМД, пользователь не имеет возможности сформировать новую версию СЭМД</w:t>
      </w:r>
      <w:r w:rsidRPr="00C006EB">
        <w:rPr>
          <w:color w:val="000000" w:themeColor="text1"/>
        </w:rPr>
        <w:t>;</w:t>
      </w:r>
    </w:p>
    <w:p w14:paraId="70CFC7B8" w14:textId="77777777" w:rsidR="0066176B" w:rsidRDefault="0066176B" w:rsidP="0066176B">
      <w:pPr>
        <w:pStyle w:val="phfigure"/>
      </w:pPr>
      <w:r w:rsidRPr="00C006EB">
        <w:rPr>
          <w:noProof/>
          <w:color w:val="000000" w:themeColor="text1"/>
        </w:rPr>
        <w:lastRenderedPageBreak/>
        <w:drawing>
          <wp:inline distT="0" distB="0" distL="0" distR="0" wp14:anchorId="5B9B24E6" wp14:editId="69E366D1">
            <wp:extent cx="4352925" cy="1619250"/>
            <wp:effectExtent l="19050" t="19050" r="28575" b="19050"/>
            <wp:docPr id="100009" name="Рисунок 100009"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16842" name=""/>
                    <pic:cNvPicPr>
                      <a:picLocks noChangeAspect="1"/>
                    </pic:cNvPicPr>
                  </pic:nvPicPr>
                  <pic:blipFill>
                    <a:blip r:embed="rId31"/>
                    <a:stretch>
                      <a:fillRect/>
                    </a:stretch>
                  </pic:blipFill>
                  <pic:spPr>
                    <a:xfrm>
                      <a:off x="0" y="0"/>
                      <a:ext cx="4352925" cy="1619250"/>
                    </a:xfrm>
                    <a:prstGeom prst="rect">
                      <a:avLst/>
                    </a:prstGeom>
                    <a:ln w="12696" cmpd="sng">
                      <a:solidFill>
                        <a:sysClr val="windowText" lastClr="000000"/>
                      </a:solidFill>
                      <a:prstDash val="solid"/>
                    </a:ln>
                  </pic:spPr>
                </pic:pic>
              </a:graphicData>
            </a:graphic>
          </wp:inline>
        </w:drawing>
      </w:r>
    </w:p>
    <w:p w14:paraId="6E2DD653" w14:textId="77777777" w:rsidR="0066176B" w:rsidRPr="00C006EB" w:rsidRDefault="0066176B" w:rsidP="0066176B">
      <w:pPr>
        <w:pStyle w:val="phfiguretitle"/>
        <w:rPr>
          <w:color w:val="000000" w:themeColor="text1"/>
        </w:rPr>
      </w:pPr>
      <w:bookmarkStart w:id="95" w:name="_Ref157093836"/>
      <w:r>
        <w:t xml:space="preserve">Рисунок </w:t>
      </w:r>
      <w:r>
        <w:fldChar w:fldCharType="begin"/>
      </w:r>
      <w:r>
        <w:instrText xml:space="preserve"> SEQ Рисунок \* ARABIC </w:instrText>
      </w:r>
      <w:r>
        <w:fldChar w:fldCharType="separate"/>
      </w:r>
      <w:r w:rsidR="00F02ED2">
        <w:rPr>
          <w:noProof/>
        </w:rPr>
        <w:t>42</w:t>
      </w:r>
      <w:r>
        <w:fldChar w:fldCharType="end"/>
      </w:r>
      <w:bookmarkEnd w:id="95"/>
      <w:r>
        <w:t xml:space="preserve"> – </w:t>
      </w:r>
      <w:r w:rsidRPr="004414F0">
        <w:rPr>
          <w:color w:val="000000" w:themeColor="text1"/>
        </w:rPr>
        <w:t>Сообщение об отсутствии регистрации в РЭМД предыдущей версии СЭМД</w:t>
      </w:r>
    </w:p>
    <w:p w14:paraId="6F843159" w14:textId="77777777" w:rsidR="0066176B" w:rsidRPr="000E6E6C" w:rsidRDefault="0066176B" w:rsidP="0066176B">
      <w:pPr>
        <w:pStyle w:val="phlistitemized1"/>
        <w:rPr>
          <w:color w:val="000000" w:themeColor="text1"/>
        </w:rPr>
      </w:pPr>
      <w:r w:rsidRPr="000E6E6C">
        <w:rPr>
          <w:color w:val="000000" w:themeColor="text1"/>
        </w:rPr>
        <w:t>создание новой версии СЭМД разрешено всегда. В этом случае сразу открывается окно подписания формируемого электронного медицинского документа</w:t>
      </w:r>
      <w:r>
        <w:rPr>
          <w:color w:val="000000" w:themeColor="text1"/>
        </w:rPr>
        <w:t xml:space="preserve"> (</w:t>
      </w:r>
      <w:r>
        <w:rPr>
          <w:color w:val="000000" w:themeColor="text1"/>
        </w:rPr>
        <w:fldChar w:fldCharType="begin"/>
      </w:r>
      <w:r>
        <w:rPr>
          <w:color w:val="000000" w:themeColor="text1"/>
        </w:rPr>
        <w:instrText xml:space="preserve"> REF _Ref157092192 \h </w:instrText>
      </w:r>
      <w:r>
        <w:rPr>
          <w:color w:val="000000" w:themeColor="text1"/>
        </w:rPr>
      </w:r>
      <w:r>
        <w:rPr>
          <w:color w:val="000000" w:themeColor="text1"/>
        </w:rPr>
        <w:fldChar w:fldCharType="separate"/>
      </w:r>
      <w:r w:rsidR="00F02ED2" w:rsidRPr="000E6E6C">
        <w:rPr>
          <w:color w:val="000000" w:themeColor="text1"/>
        </w:rPr>
        <w:t xml:space="preserve">Рисунок </w:t>
      </w:r>
      <w:r w:rsidR="00F02ED2">
        <w:rPr>
          <w:noProof/>
          <w:color w:val="000000" w:themeColor="text1"/>
        </w:rPr>
        <w:t>43</w:t>
      </w:r>
      <w:r>
        <w:rPr>
          <w:color w:val="000000" w:themeColor="text1"/>
        </w:rPr>
        <w:fldChar w:fldCharType="end"/>
      </w:r>
      <w:r>
        <w:rPr>
          <w:color w:val="000000" w:themeColor="text1"/>
        </w:rPr>
        <w:t>).</w:t>
      </w:r>
    </w:p>
    <w:p w14:paraId="3D6625A2" w14:textId="77777777" w:rsidR="0066176B" w:rsidRPr="000E6E6C" w:rsidRDefault="0066176B" w:rsidP="0066176B">
      <w:pPr>
        <w:pStyle w:val="phfigure"/>
        <w:rPr>
          <w:color w:val="000000" w:themeColor="text1"/>
        </w:rPr>
      </w:pPr>
      <w:r w:rsidRPr="000E6E6C">
        <w:rPr>
          <w:noProof/>
          <w:color w:val="000000" w:themeColor="text1"/>
        </w:rPr>
        <w:drawing>
          <wp:inline distT="0" distB="0" distL="0" distR="0" wp14:anchorId="53EC42E8" wp14:editId="29CF9619">
            <wp:extent cx="6295390" cy="5423579"/>
            <wp:effectExtent l="19050" t="19050" r="10160" b="24765"/>
            <wp:docPr id="100010" name="Рисунок 100010"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63088" name=""/>
                    <pic:cNvPicPr>
                      <a:picLocks noChangeAspect="1"/>
                    </pic:cNvPicPr>
                  </pic:nvPicPr>
                  <pic:blipFill>
                    <a:blip r:embed="rId46"/>
                    <a:stretch>
                      <a:fillRect/>
                    </a:stretch>
                  </pic:blipFill>
                  <pic:spPr>
                    <a:xfrm>
                      <a:off x="0" y="0"/>
                      <a:ext cx="6295390" cy="5423579"/>
                    </a:xfrm>
                    <a:prstGeom prst="rect">
                      <a:avLst/>
                    </a:prstGeom>
                    <a:ln w="12696" cmpd="sng">
                      <a:solidFill>
                        <a:sysClr val="windowText" lastClr="000000"/>
                      </a:solidFill>
                      <a:prstDash val="solid"/>
                    </a:ln>
                  </pic:spPr>
                </pic:pic>
              </a:graphicData>
            </a:graphic>
          </wp:inline>
        </w:drawing>
      </w:r>
    </w:p>
    <w:p w14:paraId="12BE8CE6" w14:textId="50C92636" w:rsidR="0066176B" w:rsidRPr="000E6E6C" w:rsidRDefault="0066176B" w:rsidP="0066176B">
      <w:pPr>
        <w:pStyle w:val="phfiguretitle"/>
        <w:rPr>
          <w:color w:val="000000" w:themeColor="text1"/>
        </w:rPr>
      </w:pPr>
      <w:bookmarkStart w:id="96" w:name="_Ref157092192"/>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43</w:t>
      </w:r>
      <w:r w:rsidRPr="000E6E6C">
        <w:rPr>
          <w:color w:val="000000" w:themeColor="text1"/>
        </w:rPr>
        <w:fldChar w:fldCharType="end"/>
      </w:r>
      <w:bookmarkEnd w:id="96"/>
      <w:r w:rsidRPr="000E6E6C">
        <w:rPr>
          <w:color w:val="000000" w:themeColor="text1"/>
        </w:rPr>
        <w:t xml:space="preserve"> </w:t>
      </w:r>
      <w:r>
        <w:rPr>
          <w:color w:val="000000" w:themeColor="text1"/>
        </w:rPr>
        <w:t xml:space="preserve">– </w:t>
      </w:r>
      <w:r w:rsidRPr="000E6E6C">
        <w:rPr>
          <w:color w:val="000000" w:themeColor="text1"/>
        </w:rPr>
        <w:t>Окно подписания формируемого электронного медицинского документа</w:t>
      </w:r>
    </w:p>
    <w:p w14:paraId="33300D40" w14:textId="77777777" w:rsidR="0066176B" w:rsidRPr="000E6E6C" w:rsidRDefault="0066176B" w:rsidP="0066176B">
      <w:pPr>
        <w:pStyle w:val="phlistitemized1"/>
        <w:rPr>
          <w:color w:val="000000" w:themeColor="text1"/>
        </w:rPr>
      </w:pPr>
      <w:r w:rsidRPr="000E6E6C">
        <w:rPr>
          <w:color w:val="000000" w:themeColor="text1"/>
        </w:rPr>
        <w:lastRenderedPageBreak/>
        <w:t xml:space="preserve">укажите сертификат ЭП автора документа, выбрав его в выпадающем списке </w:t>
      </w:r>
      <w:r>
        <w:rPr>
          <w:color w:val="000000" w:themeColor="text1"/>
        </w:rPr>
        <w:t xml:space="preserve">поля </w:t>
      </w:r>
      <w:r w:rsidRPr="000E6E6C">
        <w:rPr>
          <w:color w:val="000000" w:themeColor="text1"/>
        </w:rPr>
        <w:t>«Выберите сертификат»;</w:t>
      </w:r>
    </w:p>
    <w:p w14:paraId="557924D8" w14:textId="77777777" w:rsidR="0066176B" w:rsidRPr="000E6E6C" w:rsidRDefault="0066176B" w:rsidP="0066176B">
      <w:pPr>
        <w:pStyle w:val="phnormal"/>
        <w:rPr>
          <w:color w:val="000000" w:themeColor="text1"/>
        </w:rPr>
      </w:pPr>
      <w:r w:rsidRPr="000E6E6C">
        <w:rPr>
          <w:b/>
        </w:rPr>
        <w:t>Примечание</w:t>
      </w:r>
      <w:r w:rsidRPr="00B82952">
        <w:t xml:space="preserve"> – Если у подписывающего сотрудника в атрибутах сертификата ЭП присутствует ОГРН МО, то происходит </w:t>
      </w:r>
      <w:r w:rsidRPr="000E6E6C">
        <w:t>одновременное подписание документа ролью «ЭП МО» тем же сертификатом ЭП.</w:t>
      </w:r>
    </w:p>
    <w:p w14:paraId="23874F15" w14:textId="77777777" w:rsidR="0066176B" w:rsidRPr="000E6E6C" w:rsidRDefault="0066176B" w:rsidP="0066176B">
      <w:pPr>
        <w:pStyle w:val="phlistitemized1"/>
        <w:rPr>
          <w:color w:val="000000" w:themeColor="text1"/>
        </w:rPr>
      </w:pPr>
      <w:r w:rsidRPr="000E6E6C">
        <w:rPr>
          <w:color w:val="000000" w:themeColor="text1"/>
        </w:rPr>
        <w:t>укажите других участников подписания документа:</w:t>
      </w:r>
    </w:p>
    <w:p w14:paraId="18F19F97" w14:textId="77777777" w:rsidR="0066176B" w:rsidRPr="000E6E6C" w:rsidRDefault="0066176B" w:rsidP="0066176B">
      <w:pPr>
        <w:pStyle w:val="phlistitemized2"/>
        <w:rPr>
          <w:color w:val="000000" w:themeColor="text1"/>
        </w:rPr>
      </w:pPr>
      <w:r>
        <w:rPr>
          <w:color w:val="000000" w:themeColor="text1"/>
        </w:rPr>
        <w:t>«</w:t>
      </w:r>
      <w:r w:rsidRPr="000E6E6C">
        <w:rPr>
          <w:color w:val="000000" w:themeColor="text1"/>
        </w:rPr>
        <w:t>ЭП МО</w:t>
      </w:r>
      <w:r>
        <w:rPr>
          <w:color w:val="000000" w:themeColor="text1"/>
        </w:rPr>
        <w:t>»</w:t>
      </w:r>
      <w:r w:rsidRPr="000E6E6C">
        <w:rPr>
          <w:color w:val="000000" w:themeColor="text1"/>
        </w:rPr>
        <w:t xml:space="preserve"> – указывается сотрудник МО, ответственный за подписание документов ЭП МО. Поле для указания участника подписания «ЭП МО» не отображается, если в Системе настроено автоматичес</w:t>
      </w:r>
      <w:r>
        <w:rPr>
          <w:color w:val="000000" w:themeColor="text1"/>
        </w:rPr>
        <w:t>кое подписание документов ЭП МО.</w:t>
      </w:r>
    </w:p>
    <w:p w14:paraId="088417DC" w14:textId="77777777" w:rsidR="0066176B" w:rsidRPr="000E6E6C" w:rsidRDefault="0066176B" w:rsidP="0066176B">
      <w:pPr>
        <w:pStyle w:val="phlistitemized1"/>
        <w:rPr>
          <w:color w:val="000000" w:themeColor="text1"/>
        </w:rPr>
      </w:pPr>
      <w:r w:rsidRPr="000E6E6C">
        <w:rPr>
          <w:color w:val="000000" w:themeColor="text1"/>
        </w:rPr>
        <w:t>нажмите на кнопку «Подписать». Произойдет формирование СЭМД «Протокол гемотрансфузии». Сформированный документ отобразится на вкладке «Документы».</w:t>
      </w:r>
    </w:p>
    <w:p w14:paraId="4E9408A5" w14:textId="77777777" w:rsidR="0066176B" w:rsidRPr="000E6E6C" w:rsidRDefault="0066176B" w:rsidP="0066176B">
      <w:pPr>
        <w:pStyle w:val="phnormal"/>
        <w:rPr>
          <w:color w:val="000000" w:themeColor="text1"/>
        </w:rPr>
      </w:pPr>
      <w:r w:rsidRPr="000E6E6C">
        <w:rPr>
          <w:b/>
        </w:rPr>
        <w:t>Примечание</w:t>
      </w:r>
      <w:r w:rsidRPr="00B82952">
        <w:t xml:space="preserve"> – Прежде чем отправить сформированный СЭМД «Протокол гемотрансфузии», необходимо </w:t>
      </w:r>
      <w:r w:rsidRPr="000E6E6C">
        <w:t>дождаться его подписания другими участниками.</w:t>
      </w:r>
    </w:p>
    <w:p w14:paraId="201C84D9" w14:textId="77777777" w:rsidR="0066176B" w:rsidRPr="000E6E6C" w:rsidRDefault="0066176B" w:rsidP="0066176B">
      <w:pPr>
        <w:pStyle w:val="2"/>
        <w:numPr>
          <w:ilvl w:val="1"/>
          <w:numId w:val="18"/>
        </w:numPr>
        <w:rPr>
          <w:color w:val="000000" w:themeColor="text1"/>
        </w:rPr>
      </w:pPr>
      <w:bookmarkStart w:id="97" w:name="_Toc256000010"/>
      <w:bookmarkStart w:id="98" w:name="_Toc157094593"/>
      <w:r w:rsidRPr="000E6E6C">
        <w:rPr>
          <w:color w:val="000000" w:themeColor="text1"/>
        </w:rPr>
        <w:t>Передача СЭМД в РЭМД</w:t>
      </w:r>
      <w:bookmarkEnd w:id="97"/>
      <w:bookmarkEnd w:id="98"/>
    </w:p>
    <w:p w14:paraId="012149AF" w14:textId="77777777" w:rsidR="0066176B" w:rsidRPr="000E6E6C" w:rsidRDefault="0066176B" w:rsidP="0066176B">
      <w:pPr>
        <w:pStyle w:val="phnormal"/>
        <w:rPr>
          <w:color w:val="000000" w:themeColor="text1"/>
        </w:rPr>
      </w:pPr>
      <w:r w:rsidRPr="000E6E6C">
        <w:rPr>
          <w:color w:val="000000" w:themeColor="text1"/>
        </w:rPr>
        <w:t>После того как документ «Протокол гемотрансфузии» будет подписан всеми участниками подписания, его можно отправить на регистрацию в РЭМД.</w:t>
      </w:r>
    </w:p>
    <w:p w14:paraId="751471AC" w14:textId="77777777" w:rsidR="0066176B" w:rsidRPr="000E6E6C" w:rsidRDefault="0066176B" w:rsidP="0066176B">
      <w:pPr>
        <w:pStyle w:val="3"/>
        <w:numPr>
          <w:ilvl w:val="2"/>
          <w:numId w:val="18"/>
        </w:numPr>
        <w:rPr>
          <w:color w:val="000000" w:themeColor="text1"/>
        </w:rPr>
      </w:pPr>
      <w:bookmarkStart w:id="99" w:name="_Toc157094594"/>
      <w:r w:rsidRPr="000E6E6C">
        <w:rPr>
          <w:color w:val="000000" w:themeColor="text1"/>
        </w:rPr>
        <w:t>Отправка СЭМД на регистрацию в РЭМД автором документа</w:t>
      </w:r>
      <w:bookmarkEnd w:id="99"/>
    </w:p>
    <w:p w14:paraId="2C59CF0B" w14:textId="77777777" w:rsidR="0066176B" w:rsidRPr="000E6E6C" w:rsidRDefault="0066176B" w:rsidP="0066176B">
      <w:pPr>
        <w:pStyle w:val="phlistitemizedtitle"/>
      </w:pPr>
      <w:r w:rsidRPr="000E6E6C">
        <w:t>Чтобы отправить СЭМД «Протокол гемотрансфузии» на регистрацию в РЭМД, выполните следующие действия:</w:t>
      </w:r>
    </w:p>
    <w:p w14:paraId="0C68AC18" w14:textId="77777777" w:rsidR="0066176B" w:rsidRPr="000E6E6C" w:rsidRDefault="0066176B" w:rsidP="0066176B">
      <w:pPr>
        <w:pStyle w:val="phlistitemized1"/>
        <w:rPr>
          <w:color w:val="000000" w:themeColor="text1"/>
        </w:rPr>
      </w:pPr>
      <w:r w:rsidRPr="000E6E6C">
        <w:rPr>
          <w:color w:val="000000" w:themeColor="text1"/>
        </w:rPr>
        <w:t>выберите пункт главного меню «Рабочие места/ Пациенты в стационаре/ Лечащий врач». Откроется основное рабочее место лечащего врача стационара</w:t>
      </w:r>
      <w:r>
        <w:rPr>
          <w:color w:val="000000" w:themeColor="text1"/>
        </w:rPr>
        <w:t xml:space="preserve"> (</w:t>
      </w:r>
      <w:r>
        <w:rPr>
          <w:color w:val="000000" w:themeColor="text1"/>
        </w:rPr>
        <w:fldChar w:fldCharType="begin"/>
      </w:r>
      <w:r>
        <w:rPr>
          <w:color w:val="000000" w:themeColor="text1"/>
        </w:rPr>
        <w:instrText xml:space="preserve"> REF _Ref157092325 \h </w:instrText>
      </w:r>
      <w:r>
        <w:rPr>
          <w:color w:val="000000" w:themeColor="text1"/>
        </w:rPr>
      </w:r>
      <w:r>
        <w:rPr>
          <w:color w:val="000000" w:themeColor="text1"/>
        </w:rPr>
        <w:fldChar w:fldCharType="separate"/>
      </w:r>
      <w:r w:rsidR="00F02ED2" w:rsidRPr="000E6E6C">
        <w:rPr>
          <w:color w:val="000000" w:themeColor="text1"/>
        </w:rPr>
        <w:t xml:space="preserve">Рисунок </w:t>
      </w:r>
      <w:r w:rsidR="00F02ED2">
        <w:rPr>
          <w:noProof/>
          <w:color w:val="000000" w:themeColor="text1"/>
        </w:rPr>
        <w:t>44</w:t>
      </w:r>
      <w:r>
        <w:rPr>
          <w:color w:val="000000" w:themeColor="text1"/>
        </w:rPr>
        <w:fldChar w:fldCharType="end"/>
      </w:r>
      <w:r>
        <w:rPr>
          <w:color w:val="000000" w:themeColor="text1"/>
        </w:rPr>
        <w:t>)</w:t>
      </w:r>
      <w:r w:rsidRPr="000E6E6C">
        <w:rPr>
          <w:color w:val="000000" w:themeColor="text1"/>
        </w:rPr>
        <w:t>;</w:t>
      </w:r>
    </w:p>
    <w:p w14:paraId="269ED90E" w14:textId="7DFF885E" w:rsidR="0066176B" w:rsidRPr="000E6E6C" w:rsidRDefault="0066176B" w:rsidP="0066176B">
      <w:pPr>
        <w:pStyle w:val="phfigure"/>
        <w:rPr>
          <w:color w:val="000000" w:themeColor="text1"/>
        </w:rPr>
      </w:pPr>
      <w:r>
        <w:rPr>
          <w:noProof/>
        </w:rPr>
        <w:lastRenderedPageBreak/>
        <w:drawing>
          <wp:inline distT="0" distB="0" distL="0" distR="0" wp14:anchorId="4F1F7835" wp14:editId="3883BC9F">
            <wp:extent cx="6152515" cy="3146425"/>
            <wp:effectExtent l="19050" t="19050" r="19685" b="15875"/>
            <wp:docPr id="100068" name="Рисунок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3146425"/>
                    </a:xfrm>
                    <a:prstGeom prst="rect">
                      <a:avLst/>
                    </a:prstGeom>
                    <a:ln>
                      <a:solidFill>
                        <a:schemeClr val="tx1"/>
                      </a:solidFill>
                    </a:ln>
                  </pic:spPr>
                </pic:pic>
              </a:graphicData>
            </a:graphic>
          </wp:inline>
        </w:drawing>
      </w:r>
    </w:p>
    <w:p w14:paraId="36F9BABD" w14:textId="77777777" w:rsidR="0066176B" w:rsidRPr="000E6E6C" w:rsidRDefault="0066176B" w:rsidP="0066176B">
      <w:pPr>
        <w:pStyle w:val="phfiguretitle"/>
        <w:rPr>
          <w:color w:val="000000" w:themeColor="text1"/>
        </w:rPr>
      </w:pPr>
      <w:bookmarkStart w:id="100" w:name="_Ref157092325"/>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44</w:t>
      </w:r>
      <w:r w:rsidRPr="000E6E6C">
        <w:rPr>
          <w:color w:val="000000" w:themeColor="text1"/>
        </w:rPr>
        <w:fldChar w:fldCharType="end"/>
      </w:r>
      <w:bookmarkEnd w:id="100"/>
      <w:r w:rsidRPr="000E6E6C">
        <w:rPr>
          <w:color w:val="000000" w:themeColor="text1"/>
        </w:rPr>
        <w:t xml:space="preserve"> </w:t>
      </w:r>
      <w:r>
        <w:rPr>
          <w:color w:val="000000" w:themeColor="text1"/>
        </w:rPr>
        <w:t xml:space="preserve">– </w:t>
      </w:r>
      <w:r w:rsidRPr="000E6E6C">
        <w:rPr>
          <w:color w:val="000000" w:themeColor="text1"/>
        </w:rPr>
        <w:t>Рабочее место лечащего врача стационара</w:t>
      </w:r>
    </w:p>
    <w:p w14:paraId="257DB788" w14:textId="77777777" w:rsidR="0066176B" w:rsidRPr="000E6E6C" w:rsidRDefault="0066176B" w:rsidP="0066176B">
      <w:pPr>
        <w:pStyle w:val="phlistitemized1"/>
        <w:rPr>
          <w:color w:val="000000" w:themeColor="text1"/>
        </w:rPr>
      </w:pPr>
      <w:r w:rsidRPr="000E6E6C">
        <w:rPr>
          <w:color w:val="000000" w:themeColor="text1"/>
        </w:rPr>
        <w:t>перейдите к блоку «Пациенты» и найдите в списке пациента, которому ранее был оформлен протокол гемотрансфузии;</w:t>
      </w:r>
    </w:p>
    <w:p w14:paraId="62F6B233" w14:textId="4F589801" w:rsidR="0066176B" w:rsidRPr="000E6E6C" w:rsidRDefault="0066176B" w:rsidP="0066176B">
      <w:pPr>
        <w:pStyle w:val="phlistitemized1"/>
        <w:rPr>
          <w:color w:val="000000" w:themeColor="text1"/>
        </w:rPr>
      </w:pPr>
      <w:r w:rsidRPr="000E6E6C">
        <w:rPr>
          <w:color w:val="000000" w:themeColor="text1"/>
        </w:rPr>
        <w:t>нажмите на номер ИБ найденного пациента. Откроется история болезни пациента</w:t>
      </w:r>
      <w:r w:rsidR="006D6AC3">
        <w:rPr>
          <w:color w:val="000000" w:themeColor="text1"/>
        </w:rPr>
        <w:t xml:space="preserve"> (</w:t>
      </w:r>
      <w:r w:rsidR="006D6AC3">
        <w:rPr>
          <w:color w:val="000000" w:themeColor="text1"/>
        </w:rPr>
        <w:fldChar w:fldCharType="begin"/>
      </w:r>
      <w:r w:rsidR="006D6AC3">
        <w:rPr>
          <w:color w:val="000000" w:themeColor="text1"/>
        </w:rPr>
        <w:instrText xml:space="preserve"> REF _Ref157093895 \h </w:instrText>
      </w:r>
      <w:r w:rsidR="006D6AC3">
        <w:rPr>
          <w:color w:val="000000" w:themeColor="text1"/>
        </w:rPr>
      </w:r>
      <w:r w:rsidR="006D6AC3">
        <w:rPr>
          <w:color w:val="000000" w:themeColor="text1"/>
        </w:rPr>
        <w:fldChar w:fldCharType="separate"/>
      </w:r>
      <w:r w:rsidR="00F02ED2">
        <w:t xml:space="preserve">Рисунок </w:t>
      </w:r>
      <w:r w:rsidR="00F02ED2">
        <w:rPr>
          <w:noProof/>
        </w:rPr>
        <w:t>45</w:t>
      </w:r>
      <w:r w:rsidR="006D6AC3">
        <w:rPr>
          <w:color w:val="000000" w:themeColor="text1"/>
        </w:rPr>
        <w:fldChar w:fldCharType="end"/>
      </w:r>
      <w:r w:rsidR="006D6AC3">
        <w:rPr>
          <w:color w:val="000000" w:themeColor="text1"/>
        </w:rPr>
        <w:t>)</w:t>
      </w:r>
      <w:r w:rsidRPr="000E6E6C">
        <w:rPr>
          <w:color w:val="000000" w:themeColor="text1"/>
        </w:rPr>
        <w:t>;</w:t>
      </w:r>
    </w:p>
    <w:p w14:paraId="2D1F278B" w14:textId="77777777" w:rsidR="0066176B" w:rsidRDefault="0066176B" w:rsidP="0066176B">
      <w:pPr>
        <w:pStyle w:val="phfigure"/>
      </w:pPr>
      <w:r w:rsidRPr="000E6E6C">
        <w:rPr>
          <w:noProof/>
          <w:color w:val="000000" w:themeColor="text1"/>
        </w:rPr>
        <w:drawing>
          <wp:inline distT="0" distB="0" distL="0" distR="0" wp14:anchorId="5293F6BB" wp14:editId="116D420C">
            <wp:extent cx="6295390" cy="3190454"/>
            <wp:effectExtent l="19050" t="19050" r="10160" b="10160"/>
            <wp:docPr id="100012" name="Рисунок 100012" descr="_scroll_external/attachments/image2023-11-22_19-54-31-9ee1a79c76533e3be24611e08a3522727156e730eec75903d23f4c9cc387f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28101" name=""/>
                    <pic:cNvPicPr>
                      <a:picLocks noChangeAspect="1"/>
                    </pic:cNvPicPr>
                  </pic:nvPicPr>
                  <pic:blipFill>
                    <a:blip r:embed="rId39"/>
                    <a:stretch>
                      <a:fillRect/>
                    </a:stretch>
                  </pic:blipFill>
                  <pic:spPr>
                    <a:xfrm>
                      <a:off x="0" y="0"/>
                      <a:ext cx="6295390" cy="3190454"/>
                    </a:xfrm>
                    <a:prstGeom prst="rect">
                      <a:avLst/>
                    </a:prstGeom>
                    <a:ln w="12696" cmpd="sng">
                      <a:solidFill>
                        <a:sysClr val="windowText" lastClr="000000"/>
                      </a:solidFill>
                      <a:prstDash val="solid"/>
                    </a:ln>
                  </pic:spPr>
                </pic:pic>
              </a:graphicData>
            </a:graphic>
          </wp:inline>
        </w:drawing>
      </w:r>
    </w:p>
    <w:p w14:paraId="1F3CD13F" w14:textId="77777777" w:rsidR="0066176B" w:rsidRPr="000E6E6C" w:rsidRDefault="0066176B" w:rsidP="0066176B">
      <w:pPr>
        <w:pStyle w:val="phfiguretitle"/>
        <w:rPr>
          <w:color w:val="000000" w:themeColor="text1"/>
        </w:rPr>
      </w:pPr>
      <w:bookmarkStart w:id="101" w:name="_Ref157093895"/>
      <w:r>
        <w:t xml:space="preserve">Рисунок </w:t>
      </w:r>
      <w:r>
        <w:fldChar w:fldCharType="begin"/>
      </w:r>
      <w:r>
        <w:instrText xml:space="preserve"> SEQ Рисунок \* ARABIC </w:instrText>
      </w:r>
      <w:r>
        <w:fldChar w:fldCharType="separate"/>
      </w:r>
      <w:r w:rsidR="00F02ED2">
        <w:rPr>
          <w:noProof/>
        </w:rPr>
        <w:t>45</w:t>
      </w:r>
      <w:r>
        <w:fldChar w:fldCharType="end"/>
      </w:r>
      <w:bookmarkEnd w:id="101"/>
      <w:r>
        <w:t xml:space="preserve"> – </w:t>
      </w:r>
      <w:r>
        <w:rPr>
          <w:color w:val="000000" w:themeColor="text1"/>
        </w:rPr>
        <w:t>И</w:t>
      </w:r>
      <w:r w:rsidRPr="000E6E6C">
        <w:rPr>
          <w:color w:val="000000" w:themeColor="text1"/>
        </w:rPr>
        <w:t>стория болезни пациента</w:t>
      </w:r>
    </w:p>
    <w:p w14:paraId="7B3417E1" w14:textId="77777777" w:rsidR="0066176B" w:rsidRPr="000E6E6C" w:rsidRDefault="0066176B" w:rsidP="0066176B">
      <w:pPr>
        <w:pStyle w:val="phlistitemized1"/>
        <w:rPr>
          <w:color w:val="000000" w:themeColor="text1"/>
        </w:rPr>
      </w:pPr>
      <w:r w:rsidRPr="000E6E6C">
        <w:rPr>
          <w:color w:val="000000" w:themeColor="text1"/>
        </w:rPr>
        <w:t>нажмите на ссылку «Направления на услуги». Откроется окно для работы с разделом ИБ «Направления на услуги»</w:t>
      </w:r>
      <w:r>
        <w:rPr>
          <w:color w:val="000000" w:themeColor="text1"/>
        </w:rPr>
        <w:t xml:space="preserve"> (</w:t>
      </w:r>
      <w:r>
        <w:rPr>
          <w:color w:val="000000" w:themeColor="text1"/>
        </w:rPr>
        <w:fldChar w:fldCharType="begin"/>
      </w:r>
      <w:r>
        <w:rPr>
          <w:color w:val="000000" w:themeColor="text1"/>
        </w:rPr>
        <w:instrText xml:space="preserve"> REF _Ref157092348 \h </w:instrText>
      </w:r>
      <w:r>
        <w:rPr>
          <w:color w:val="000000" w:themeColor="text1"/>
        </w:rPr>
      </w:r>
      <w:r>
        <w:rPr>
          <w:color w:val="000000" w:themeColor="text1"/>
        </w:rPr>
        <w:fldChar w:fldCharType="separate"/>
      </w:r>
      <w:r w:rsidR="00F02ED2" w:rsidRPr="000E6E6C">
        <w:rPr>
          <w:color w:val="000000" w:themeColor="text1"/>
        </w:rPr>
        <w:t xml:space="preserve">Рисунок </w:t>
      </w:r>
      <w:r w:rsidR="00F02ED2">
        <w:rPr>
          <w:noProof/>
          <w:color w:val="000000" w:themeColor="text1"/>
        </w:rPr>
        <w:t>46</w:t>
      </w:r>
      <w:r>
        <w:rPr>
          <w:color w:val="000000" w:themeColor="text1"/>
        </w:rPr>
        <w:fldChar w:fldCharType="end"/>
      </w:r>
      <w:r>
        <w:rPr>
          <w:color w:val="000000" w:themeColor="text1"/>
        </w:rPr>
        <w:t>)</w:t>
      </w:r>
      <w:r w:rsidRPr="000E6E6C">
        <w:rPr>
          <w:color w:val="000000" w:themeColor="text1"/>
        </w:rPr>
        <w:t>;</w:t>
      </w:r>
    </w:p>
    <w:p w14:paraId="18850335" w14:textId="6C51F159" w:rsidR="0066176B" w:rsidRPr="000E6E6C" w:rsidRDefault="0066176B" w:rsidP="0066176B">
      <w:pPr>
        <w:pStyle w:val="phfigure"/>
        <w:rPr>
          <w:color w:val="000000" w:themeColor="text1"/>
        </w:rPr>
      </w:pPr>
      <w:r>
        <w:rPr>
          <w:noProof/>
        </w:rPr>
        <w:lastRenderedPageBreak/>
        <w:drawing>
          <wp:inline distT="0" distB="0" distL="0" distR="0" wp14:anchorId="1EA4C6B0" wp14:editId="414F1736">
            <wp:extent cx="5585944" cy="2834886"/>
            <wp:effectExtent l="19050" t="19050" r="15240" b="22860"/>
            <wp:docPr id="100069" name="Рисунок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85944" cy="2834886"/>
                    </a:xfrm>
                    <a:prstGeom prst="rect">
                      <a:avLst/>
                    </a:prstGeom>
                    <a:ln>
                      <a:solidFill>
                        <a:schemeClr val="tx1"/>
                      </a:solidFill>
                    </a:ln>
                  </pic:spPr>
                </pic:pic>
              </a:graphicData>
            </a:graphic>
          </wp:inline>
        </w:drawing>
      </w:r>
    </w:p>
    <w:p w14:paraId="41D8D475" w14:textId="77777777" w:rsidR="0066176B" w:rsidRPr="000E6E6C" w:rsidRDefault="0066176B" w:rsidP="0066176B">
      <w:pPr>
        <w:pStyle w:val="phfiguretitle"/>
        <w:rPr>
          <w:color w:val="000000" w:themeColor="text1"/>
        </w:rPr>
      </w:pPr>
      <w:bookmarkStart w:id="102" w:name="_Ref157092348"/>
      <w:r w:rsidRPr="000E6E6C">
        <w:rPr>
          <w:color w:val="000000" w:themeColor="text1"/>
        </w:rPr>
        <w:t xml:space="preserve">Рисунок </w:t>
      </w:r>
      <w:r w:rsidRPr="000E6E6C">
        <w:rPr>
          <w:color w:val="000000" w:themeColor="text1"/>
        </w:rPr>
        <w:fldChar w:fldCharType="begin"/>
      </w:r>
      <w:r w:rsidRPr="000E6E6C">
        <w:rPr>
          <w:color w:val="000000" w:themeColor="text1"/>
        </w:rPr>
        <w:instrText>SEQ Рисунок \* ARABIC</w:instrText>
      </w:r>
      <w:r w:rsidRPr="000E6E6C">
        <w:rPr>
          <w:color w:val="000000" w:themeColor="text1"/>
        </w:rPr>
        <w:fldChar w:fldCharType="separate"/>
      </w:r>
      <w:r w:rsidR="00F02ED2">
        <w:rPr>
          <w:noProof/>
          <w:color w:val="000000" w:themeColor="text1"/>
        </w:rPr>
        <w:t>46</w:t>
      </w:r>
      <w:r w:rsidRPr="000E6E6C">
        <w:rPr>
          <w:color w:val="000000" w:themeColor="text1"/>
        </w:rPr>
        <w:fldChar w:fldCharType="end"/>
      </w:r>
      <w:bookmarkEnd w:id="102"/>
      <w:r w:rsidRPr="000E6E6C">
        <w:rPr>
          <w:color w:val="000000" w:themeColor="text1"/>
        </w:rPr>
        <w:t xml:space="preserve"> </w:t>
      </w:r>
      <w:r>
        <w:rPr>
          <w:color w:val="000000" w:themeColor="text1"/>
        </w:rPr>
        <w:t xml:space="preserve">– </w:t>
      </w:r>
      <w:r w:rsidRPr="000E6E6C">
        <w:rPr>
          <w:color w:val="000000" w:themeColor="text1"/>
        </w:rPr>
        <w:t>Окно для работы с направлениями пациента на услуги</w:t>
      </w:r>
    </w:p>
    <w:p w14:paraId="365B5BEE" w14:textId="77777777" w:rsidR="0066176B" w:rsidRPr="000E6E6C" w:rsidRDefault="0066176B" w:rsidP="0066176B">
      <w:pPr>
        <w:pStyle w:val="phlistitemized1"/>
        <w:rPr>
          <w:color w:val="000000" w:themeColor="text1"/>
        </w:rPr>
      </w:pPr>
      <w:r w:rsidRPr="000E6E6C">
        <w:rPr>
          <w:color w:val="000000" w:themeColor="text1"/>
        </w:rPr>
        <w:t xml:space="preserve">выберите в списке оказанную услугу по оформлению протокола гемотрансфузии и </w:t>
      </w:r>
      <w:r>
        <w:rPr>
          <w:color w:val="000000" w:themeColor="text1"/>
        </w:rPr>
        <w:t>выберите пункт</w:t>
      </w:r>
      <w:r w:rsidRPr="000E6E6C">
        <w:rPr>
          <w:color w:val="000000" w:themeColor="text1"/>
        </w:rPr>
        <w:t xml:space="preserve"> контекстного меню «Редактировать». Откроется окно редактирования оказанной услуги</w:t>
      </w:r>
      <w:r>
        <w:rPr>
          <w:color w:val="000000" w:themeColor="text1"/>
        </w:rPr>
        <w:t xml:space="preserve"> (</w:t>
      </w:r>
      <w:r>
        <w:rPr>
          <w:color w:val="000000" w:themeColor="text1"/>
        </w:rPr>
        <w:fldChar w:fldCharType="begin"/>
      </w:r>
      <w:r>
        <w:rPr>
          <w:color w:val="000000" w:themeColor="text1"/>
        </w:rPr>
        <w:instrText xml:space="preserve"> REF _Ref157092523 \h </w:instrText>
      </w:r>
      <w:r>
        <w:rPr>
          <w:color w:val="000000" w:themeColor="text1"/>
        </w:rPr>
      </w:r>
      <w:r>
        <w:rPr>
          <w:color w:val="000000" w:themeColor="text1"/>
        </w:rPr>
        <w:fldChar w:fldCharType="separate"/>
      </w:r>
      <w:r w:rsidR="00F02ED2">
        <w:t xml:space="preserve">Рисунок </w:t>
      </w:r>
      <w:r w:rsidR="00F02ED2">
        <w:rPr>
          <w:noProof/>
        </w:rPr>
        <w:t>47</w:t>
      </w:r>
      <w:r>
        <w:rPr>
          <w:color w:val="000000" w:themeColor="text1"/>
        </w:rPr>
        <w:fldChar w:fldCharType="end"/>
      </w:r>
      <w:r>
        <w:rPr>
          <w:color w:val="000000" w:themeColor="text1"/>
        </w:rPr>
        <w:t>)</w:t>
      </w:r>
      <w:r w:rsidRPr="000E6E6C">
        <w:rPr>
          <w:color w:val="000000" w:themeColor="text1"/>
        </w:rPr>
        <w:t>;</w:t>
      </w:r>
    </w:p>
    <w:p w14:paraId="69E2819D" w14:textId="77777777" w:rsidR="0066176B" w:rsidRDefault="0066176B" w:rsidP="0066176B">
      <w:pPr>
        <w:pStyle w:val="phfigure"/>
      </w:pPr>
      <w:r w:rsidRPr="000E6E6C">
        <w:rPr>
          <w:noProof/>
          <w:color w:val="000000" w:themeColor="text1"/>
        </w:rPr>
        <w:lastRenderedPageBreak/>
        <w:drawing>
          <wp:inline distT="0" distB="0" distL="0" distR="0" wp14:anchorId="73C1FC06" wp14:editId="73EE5B60">
            <wp:extent cx="6295390" cy="4705925"/>
            <wp:effectExtent l="19050" t="19050" r="10160" b="19050"/>
            <wp:docPr id="100055" name="Рисунок 100055" descr="_scroll_external/attachments/image2023-12-22_16-55-48-67374c8bf67f4f23668d8b20811263818ffbb1e0d3ac1de29260b98d743fb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74717" name=""/>
                    <pic:cNvPicPr>
                      <a:picLocks noChangeAspect="1"/>
                    </pic:cNvPicPr>
                  </pic:nvPicPr>
                  <pic:blipFill>
                    <a:blip r:embed="rId48"/>
                    <a:stretch>
                      <a:fillRect/>
                    </a:stretch>
                  </pic:blipFill>
                  <pic:spPr>
                    <a:xfrm>
                      <a:off x="0" y="0"/>
                      <a:ext cx="6295390" cy="4705925"/>
                    </a:xfrm>
                    <a:prstGeom prst="rect">
                      <a:avLst/>
                    </a:prstGeom>
                    <a:ln w="12696" cmpd="sng">
                      <a:solidFill>
                        <a:sysClr val="windowText" lastClr="000000"/>
                      </a:solidFill>
                      <a:prstDash val="solid"/>
                    </a:ln>
                  </pic:spPr>
                </pic:pic>
              </a:graphicData>
            </a:graphic>
          </wp:inline>
        </w:drawing>
      </w:r>
    </w:p>
    <w:p w14:paraId="3193612B" w14:textId="77777777" w:rsidR="0066176B" w:rsidRPr="000E6E6C" w:rsidRDefault="0066176B" w:rsidP="0066176B">
      <w:pPr>
        <w:pStyle w:val="phfiguretitle"/>
        <w:rPr>
          <w:color w:val="000000" w:themeColor="text1"/>
        </w:rPr>
      </w:pPr>
      <w:bookmarkStart w:id="103" w:name="_Ref157092523"/>
      <w:r>
        <w:t xml:space="preserve">Рисунок </w:t>
      </w:r>
      <w:r>
        <w:fldChar w:fldCharType="begin"/>
      </w:r>
      <w:r>
        <w:instrText xml:space="preserve"> SEQ Рисунок \* ARABIC </w:instrText>
      </w:r>
      <w:r>
        <w:fldChar w:fldCharType="separate"/>
      </w:r>
      <w:r w:rsidR="00F02ED2">
        <w:rPr>
          <w:noProof/>
        </w:rPr>
        <w:t>47</w:t>
      </w:r>
      <w:r>
        <w:fldChar w:fldCharType="end"/>
      </w:r>
      <w:bookmarkEnd w:id="103"/>
      <w:r>
        <w:t xml:space="preserve"> – </w:t>
      </w:r>
      <w:r>
        <w:rPr>
          <w:color w:val="000000" w:themeColor="text1"/>
        </w:rPr>
        <w:t>О</w:t>
      </w:r>
      <w:r w:rsidRPr="000E6E6C">
        <w:rPr>
          <w:color w:val="000000" w:themeColor="text1"/>
        </w:rPr>
        <w:t>кно редактирования оказанной услуги</w:t>
      </w:r>
    </w:p>
    <w:p w14:paraId="7E036F22" w14:textId="77777777" w:rsidR="0066176B" w:rsidRPr="000E6E6C" w:rsidRDefault="0066176B" w:rsidP="0066176B">
      <w:pPr>
        <w:pStyle w:val="phlistitemized1"/>
        <w:rPr>
          <w:color w:val="000000" w:themeColor="text1"/>
        </w:rPr>
      </w:pPr>
      <w:r w:rsidRPr="000E6E6C">
        <w:rPr>
          <w:color w:val="000000" w:themeColor="text1"/>
        </w:rPr>
        <w:t>перейдите на вкладку «Документы», где отображаются все электронные медицинские документы;</w:t>
      </w:r>
    </w:p>
    <w:p w14:paraId="64CB5440" w14:textId="77777777" w:rsidR="0066176B" w:rsidRPr="000E6E6C" w:rsidRDefault="0066176B" w:rsidP="0066176B">
      <w:pPr>
        <w:pStyle w:val="phlistitemized1"/>
        <w:rPr>
          <w:color w:val="000000" w:themeColor="text1"/>
        </w:rPr>
      </w:pPr>
      <w:r w:rsidRPr="000E6E6C">
        <w:rPr>
          <w:color w:val="000000" w:themeColor="text1"/>
        </w:rPr>
        <w:t>выберите в списке документ «Протокол гемотрансфузии», находящийся в статусе «Подписан» и подписанный всеми участниками подписания;</w:t>
      </w:r>
    </w:p>
    <w:p w14:paraId="676C007A" w14:textId="77777777" w:rsidR="0066176B" w:rsidRPr="00C006EB" w:rsidRDefault="0066176B" w:rsidP="0066176B">
      <w:pPr>
        <w:pStyle w:val="phlistitemized1"/>
        <w:rPr>
          <w:color w:val="000000" w:themeColor="text1"/>
        </w:rPr>
      </w:pPr>
      <w:r w:rsidRPr="000E6E6C">
        <w:rPr>
          <w:color w:val="000000" w:themeColor="text1"/>
        </w:rPr>
        <w:t xml:space="preserve">вызовите контекстное меню и </w:t>
      </w:r>
      <w:r>
        <w:rPr>
          <w:color w:val="000000" w:themeColor="text1"/>
        </w:rPr>
        <w:t>выберите пункт</w:t>
      </w:r>
      <w:r w:rsidRPr="000E6E6C">
        <w:rPr>
          <w:color w:val="000000" w:themeColor="text1"/>
        </w:rPr>
        <w:t xml:space="preserve"> «Зарегистрировать в РЭМД». </w:t>
      </w:r>
      <w:r w:rsidRPr="004414F0">
        <w:rPr>
          <w:color w:val="000000" w:themeColor="text1"/>
        </w:rPr>
        <w:t>Перед тем как отправить выбранный документ на регистрацию</w:t>
      </w:r>
      <w:r>
        <w:rPr>
          <w:color w:val="000000" w:themeColor="text1"/>
        </w:rPr>
        <w:t xml:space="preserve"> в </w:t>
      </w:r>
      <w:r w:rsidRPr="004414F0">
        <w:rPr>
          <w:color w:val="000000" w:themeColor="text1"/>
        </w:rPr>
        <w:t>Систем</w:t>
      </w:r>
      <w:r>
        <w:rPr>
          <w:color w:val="000000" w:themeColor="text1"/>
        </w:rPr>
        <w:t>е</w:t>
      </w:r>
      <w:r w:rsidRPr="004414F0">
        <w:rPr>
          <w:color w:val="000000" w:themeColor="text1"/>
        </w:rPr>
        <w:t xml:space="preserve"> осуществляет</w:t>
      </w:r>
      <w:r>
        <w:rPr>
          <w:color w:val="000000" w:themeColor="text1"/>
        </w:rPr>
        <w:t>ся</w:t>
      </w:r>
      <w:r w:rsidRPr="004414F0">
        <w:rPr>
          <w:color w:val="000000" w:themeColor="text1"/>
        </w:rPr>
        <w:t xml:space="preserve"> ряд проверок</w:t>
      </w:r>
      <w:r w:rsidRPr="00C006EB">
        <w:rPr>
          <w:color w:val="000000" w:themeColor="text1"/>
        </w:rPr>
        <w:t>:</w:t>
      </w:r>
    </w:p>
    <w:p w14:paraId="355B315F" w14:textId="7055EAB4" w:rsidR="0066176B" w:rsidRPr="00B04D86" w:rsidRDefault="0066176B" w:rsidP="0066176B">
      <w:pPr>
        <w:pStyle w:val="phlistitemized2"/>
        <w:rPr>
          <w:color w:val="000000" w:themeColor="text1"/>
        </w:rPr>
      </w:pPr>
      <w:r w:rsidRPr="00B04D86">
        <w:rPr>
          <w:color w:val="000000" w:themeColor="text1"/>
        </w:rPr>
        <w:t xml:space="preserve">если для документа настроено подписание не только автором, но и другими участниками подписания, и документ подписан не всеми участниками, то </w:t>
      </w:r>
      <w:r>
        <w:t xml:space="preserve">отображается </w:t>
      </w:r>
      <w:r w:rsidRPr="00B04D86">
        <w:rPr>
          <w:color w:val="000000" w:themeColor="text1"/>
        </w:rPr>
        <w:t>соответствующее системное сообщение (</w:t>
      </w:r>
      <w:r w:rsidR="006D6AC3">
        <w:rPr>
          <w:color w:val="000000" w:themeColor="text1"/>
        </w:rPr>
        <w:fldChar w:fldCharType="begin"/>
      </w:r>
      <w:r w:rsidR="006D6AC3">
        <w:rPr>
          <w:color w:val="000000" w:themeColor="text1"/>
        </w:rPr>
        <w:instrText xml:space="preserve"> REF _Ref157093910 \h </w:instrText>
      </w:r>
      <w:r w:rsidR="006D6AC3">
        <w:rPr>
          <w:color w:val="000000" w:themeColor="text1"/>
        </w:rPr>
      </w:r>
      <w:r w:rsidR="006D6AC3">
        <w:rPr>
          <w:color w:val="000000" w:themeColor="text1"/>
        </w:rPr>
        <w:fldChar w:fldCharType="separate"/>
      </w:r>
      <w:r w:rsidR="00F02ED2" w:rsidRPr="00C006EB">
        <w:rPr>
          <w:color w:val="000000" w:themeColor="text1"/>
        </w:rPr>
        <w:t xml:space="preserve">Рисунок </w:t>
      </w:r>
      <w:r w:rsidR="00F02ED2">
        <w:rPr>
          <w:noProof/>
          <w:color w:val="000000" w:themeColor="text1"/>
        </w:rPr>
        <w:t>48</w:t>
      </w:r>
      <w:r w:rsidR="006D6AC3">
        <w:rPr>
          <w:color w:val="000000" w:themeColor="text1"/>
        </w:rPr>
        <w:fldChar w:fldCharType="end"/>
      </w:r>
      <w:r w:rsidRPr="00B04D86">
        <w:rPr>
          <w:color w:val="000000" w:themeColor="text1"/>
        </w:rPr>
        <w:t>), процесс отправки СЭМД прекращается. В этом случае необходимо дождаться подписания документа всеми участниками подписания и повторить отправку документа;</w:t>
      </w:r>
    </w:p>
    <w:p w14:paraId="0681D651" w14:textId="77777777" w:rsidR="0066176B" w:rsidRPr="00C006EB" w:rsidRDefault="0066176B" w:rsidP="0066176B">
      <w:pPr>
        <w:pStyle w:val="phfigure"/>
        <w:rPr>
          <w:color w:val="000000" w:themeColor="text1"/>
        </w:rPr>
      </w:pPr>
      <w:r w:rsidRPr="00C006EB">
        <w:rPr>
          <w:noProof/>
          <w:color w:val="000000" w:themeColor="text1"/>
        </w:rPr>
        <w:lastRenderedPageBreak/>
        <w:drawing>
          <wp:inline distT="0" distB="0" distL="0" distR="0" wp14:anchorId="1A3472FB" wp14:editId="692BB975">
            <wp:extent cx="4581525" cy="1095375"/>
            <wp:effectExtent l="19050" t="19050" r="28575" b="28575"/>
            <wp:docPr id="100056" name="Рисунок 100056"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90058" name=""/>
                    <pic:cNvPicPr>
                      <a:picLocks noChangeAspect="1"/>
                    </pic:cNvPicPr>
                  </pic:nvPicPr>
                  <pic:blipFill>
                    <a:blip r:embed="rId35"/>
                    <a:stretch>
                      <a:fillRect/>
                    </a:stretch>
                  </pic:blipFill>
                  <pic:spPr>
                    <a:xfrm>
                      <a:off x="0" y="0"/>
                      <a:ext cx="4581525" cy="1095375"/>
                    </a:xfrm>
                    <a:prstGeom prst="rect">
                      <a:avLst/>
                    </a:prstGeom>
                    <a:ln w="12696" cmpd="sng">
                      <a:solidFill>
                        <a:sysClr val="windowText" lastClr="000000"/>
                      </a:solidFill>
                      <a:prstDash val="solid"/>
                    </a:ln>
                  </pic:spPr>
                </pic:pic>
              </a:graphicData>
            </a:graphic>
          </wp:inline>
        </w:drawing>
      </w:r>
    </w:p>
    <w:p w14:paraId="3E079BDF" w14:textId="77777777" w:rsidR="0066176B" w:rsidRPr="00C006EB" w:rsidRDefault="0066176B" w:rsidP="0066176B">
      <w:pPr>
        <w:pStyle w:val="phfiguretitle"/>
        <w:rPr>
          <w:color w:val="000000" w:themeColor="text1"/>
        </w:rPr>
      </w:pPr>
      <w:bookmarkStart w:id="104" w:name="_Ref157093910"/>
      <w:r w:rsidRPr="00C006EB">
        <w:rPr>
          <w:color w:val="000000" w:themeColor="text1"/>
        </w:rPr>
        <w:t xml:space="preserve">Рисунок </w:t>
      </w:r>
      <w:r w:rsidRPr="00C006EB">
        <w:rPr>
          <w:color w:val="000000" w:themeColor="text1"/>
        </w:rPr>
        <w:fldChar w:fldCharType="begin"/>
      </w:r>
      <w:r w:rsidRPr="00C006EB">
        <w:rPr>
          <w:color w:val="000000" w:themeColor="text1"/>
        </w:rPr>
        <w:instrText xml:space="preserve"> SEQ Рисунок \* ARABIC </w:instrText>
      </w:r>
      <w:r w:rsidRPr="00C006EB">
        <w:rPr>
          <w:color w:val="000000" w:themeColor="text1"/>
        </w:rPr>
        <w:fldChar w:fldCharType="separate"/>
      </w:r>
      <w:r w:rsidR="00F02ED2">
        <w:rPr>
          <w:noProof/>
          <w:color w:val="000000" w:themeColor="text1"/>
        </w:rPr>
        <w:t>48</w:t>
      </w:r>
      <w:r w:rsidRPr="00C006EB">
        <w:rPr>
          <w:color w:val="000000" w:themeColor="text1"/>
        </w:rPr>
        <w:fldChar w:fldCharType="end"/>
      </w:r>
      <w:bookmarkEnd w:id="104"/>
      <w:r>
        <w:rPr>
          <w:color w:val="000000" w:themeColor="text1"/>
        </w:rPr>
        <w:t xml:space="preserve"> – </w:t>
      </w:r>
      <w:r w:rsidRPr="00703B09">
        <w:rPr>
          <w:color w:val="000000" w:themeColor="text1"/>
        </w:rPr>
        <w:t>Сообщение об отсутствии подписей всех участников подписания</w:t>
      </w:r>
    </w:p>
    <w:p w14:paraId="44F38790" w14:textId="7C9E15B5" w:rsidR="0066176B" w:rsidRPr="00B04D86" w:rsidRDefault="0066176B" w:rsidP="0066176B">
      <w:pPr>
        <w:pStyle w:val="phlistitemized2"/>
        <w:rPr>
          <w:color w:val="000000" w:themeColor="text1"/>
        </w:rPr>
      </w:pPr>
      <w:r w:rsidRPr="00B04D86">
        <w:rPr>
          <w:color w:val="000000" w:themeColor="text1"/>
        </w:rPr>
        <w:t xml:space="preserve">если в Системе настроено ручное подписание ЭП МО и документ не подписан ЭП МО, то </w:t>
      </w:r>
      <w:r>
        <w:t xml:space="preserve">отображается </w:t>
      </w:r>
      <w:r w:rsidRPr="00B04D86">
        <w:rPr>
          <w:color w:val="000000" w:themeColor="text1"/>
        </w:rPr>
        <w:t>соответствующее системное сообщение (</w:t>
      </w:r>
      <w:r w:rsidR="006D6AC3">
        <w:rPr>
          <w:color w:val="000000" w:themeColor="text1"/>
        </w:rPr>
        <w:fldChar w:fldCharType="begin"/>
      </w:r>
      <w:r w:rsidR="006D6AC3">
        <w:rPr>
          <w:color w:val="000000" w:themeColor="text1"/>
        </w:rPr>
        <w:instrText xml:space="preserve"> REF _Ref157093915 \h </w:instrText>
      </w:r>
      <w:r w:rsidR="006D6AC3">
        <w:rPr>
          <w:color w:val="000000" w:themeColor="text1"/>
        </w:rPr>
      </w:r>
      <w:r w:rsidR="006D6AC3">
        <w:rPr>
          <w:color w:val="000000" w:themeColor="text1"/>
        </w:rPr>
        <w:fldChar w:fldCharType="separate"/>
      </w:r>
      <w:r w:rsidR="00F02ED2" w:rsidRPr="00C006EB">
        <w:rPr>
          <w:color w:val="000000" w:themeColor="text1"/>
        </w:rPr>
        <w:t xml:space="preserve">Рисунок </w:t>
      </w:r>
      <w:r w:rsidR="00F02ED2">
        <w:rPr>
          <w:noProof/>
          <w:color w:val="000000" w:themeColor="text1"/>
        </w:rPr>
        <w:t>49</w:t>
      </w:r>
      <w:r w:rsidR="006D6AC3">
        <w:rPr>
          <w:color w:val="000000" w:themeColor="text1"/>
        </w:rPr>
        <w:fldChar w:fldCharType="end"/>
      </w:r>
      <w:r w:rsidRPr="00B04D86">
        <w:rPr>
          <w:color w:val="000000" w:themeColor="text1"/>
        </w:rPr>
        <w:t>), процесс отправки СЭМД прекращается.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r>
    </w:p>
    <w:p w14:paraId="4DA47913" w14:textId="77777777" w:rsidR="0066176B" w:rsidRPr="00C006EB" w:rsidRDefault="0066176B" w:rsidP="0066176B">
      <w:pPr>
        <w:pStyle w:val="phfigure"/>
        <w:rPr>
          <w:color w:val="000000" w:themeColor="text1"/>
        </w:rPr>
      </w:pPr>
      <w:r w:rsidRPr="00C006EB">
        <w:rPr>
          <w:noProof/>
          <w:color w:val="000000" w:themeColor="text1"/>
        </w:rPr>
        <w:drawing>
          <wp:inline distT="0" distB="0" distL="0" distR="0" wp14:anchorId="4D76B923" wp14:editId="5EA94250">
            <wp:extent cx="4905375" cy="1247775"/>
            <wp:effectExtent l="19050" t="19050" r="28575" b="28575"/>
            <wp:docPr id="100057" name="Рисунок 100057"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9609" name=""/>
                    <pic:cNvPicPr>
                      <a:picLocks noChangeAspect="1"/>
                    </pic:cNvPicPr>
                  </pic:nvPicPr>
                  <pic:blipFill>
                    <a:blip r:embed="rId36"/>
                    <a:stretch>
                      <a:fillRect/>
                    </a:stretch>
                  </pic:blipFill>
                  <pic:spPr>
                    <a:xfrm>
                      <a:off x="0" y="0"/>
                      <a:ext cx="4905375" cy="1247775"/>
                    </a:xfrm>
                    <a:prstGeom prst="rect">
                      <a:avLst/>
                    </a:prstGeom>
                    <a:ln w="12696" cmpd="sng">
                      <a:solidFill>
                        <a:sysClr val="windowText" lastClr="000000"/>
                      </a:solidFill>
                      <a:prstDash val="solid"/>
                    </a:ln>
                  </pic:spPr>
                </pic:pic>
              </a:graphicData>
            </a:graphic>
          </wp:inline>
        </w:drawing>
      </w:r>
    </w:p>
    <w:p w14:paraId="39C5BEF8" w14:textId="77777777" w:rsidR="0066176B" w:rsidRPr="00C006EB" w:rsidRDefault="0066176B" w:rsidP="0066176B">
      <w:pPr>
        <w:pStyle w:val="phfiguretitle"/>
        <w:rPr>
          <w:color w:val="000000" w:themeColor="text1"/>
        </w:rPr>
      </w:pPr>
      <w:bookmarkStart w:id="105" w:name="_Ref157093915"/>
      <w:r w:rsidRPr="00C006EB">
        <w:rPr>
          <w:color w:val="000000" w:themeColor="text1"/>
        </w:rPr>
        <w:t xml:space="preserve">Рисунок </w:t>
      </w:r>
      <w:r w:rsidRPr="00C006EB">
        <w:rPr>
          <w:color w:val="000000" w:themeColor="text1"/>
        </w:rPr>
        <w:fldChar w:fldCharType="begin"/>
      </w:r>
      <w:r w:rsidRPr="00C006EB">
        <w:rPr>
          <w:color w:val="000000" w:themeColor="text1"/>
        </w:rPr>
        <w:instrText xml:space="preserve"> SEQ Рисунок \* ARABIC </w:instrText>
      </w:r>
      <w:r w:rsidRPr="00C006EB">
        <w:rPr>
          <w:color w:val="000000" w:themeColor="text1"/>
        </w:rPr>
        <w:fldChar w:fldCharType="separate"/>
      </w:r>
      <w:r w:rsidR="00F02ED2">
        <w:rPr>
          <w:noProof/>
          <w:color w:val="000000" w:themeColor="text1"/>
        </w:rPr>
        <w:t>49</w:t>
      </w:r>
      <w:r w:rsidRPr="00C006EB">
        <w:rPr>
          <w:color w:val="000000" w:themeColor="text1"/>
        </w:rPr>
        <w:fldChar w:fldCharType="end"/>
      </w:r>
      <w:bookmarkEnd w:id="105"/>
      <w:r>
        <w:rPr>
          <w:color w:val="000000" w:themeColor="text1"/>
        </w:rPr>
        <w:t xml:space="preserve"> – </w:t>
      </w:r>
      <w:r w:rsidRPr="00703B09">
        <w:rPr>
          <w:color w:val="000000" w:themeColor="text1"/>
        </w:rPr>
        <w:t>Сообщение об отсутствии подписи МО</w:t>
      </w:r>
    </w:p>
    <w:p w14:paraId="723C0D9A" w14:textId="487D72A2" w:rsidR="0066176B" w:rsidRPr="00B04D86" w:rsidRDefault="0066176B" w:rsidP="0066176B">
      <w:pPr>
        <w:pStyle w:val="phlistitemized2"/>
        <w:rPr>
          <w:color w:val="000000" w:themeColor="text1"/>
        </w:rPr>
      </w:pPr>
      <w:r w:rsidRPr="00B04D86">
        <w:rPr>
          <w:color w:val="000000" w:themeColor="text1"/>
        </w:rPr>
        <w:t>если все проверки пройдены, то отображается сообщение об успешной отправке документа в РЭМД</w:t>
      </w:r>
      <w:r>
        <w:rPr>
          <w:color w:val="000000" w:themeColor="text1"/>
        </w:rPr>
        <w:t xml:space="preserve"> (</w:t>
      </w:r>
      <w:r w:rsidR="006D6AC3">
        <w:rPr>
          <w:color w:val="000000" w:themeColor="text1"/>
        </w:rPr>
        <w:fldChar w:fldCharType="begin"/>
      </w:r>
      <w:r w:rsidR="006D6AC3">
        <w:rPr>
          <w:color w:val="000000" w:themeColor="text1"/>
        </w:rPr>
        <w:instrText xml:space="preserve"> REF _Ref157093918 \h </w:instrText>
      </w:r>
      <w:r w:rsidR="006D6AC3">
        <w:rPr>
          <w:color w:val="000000" w:themeColor="text1"/>
        </w:rPr>
      </w:r>
      <w:r w:rsidR="006D6AC3">
        <w:rPr>
          <w:color w:val="000000" w:themeColor="text1"/>
        </w:rPr>
        <w:fldChar w:fldCharType="separate"/>
      </w:r>
      <w:r w:rsidR="00F02ED2" w:rsidRPr="00C006EB">
        <w:rPr>
          <w:color w:val="000000" w:themeColor="text1"/>
        </w:rPr>
        <w:t xml:space="preserve">Рисунок </w:t>
      </w:r>
      <w:r w:rsidR="00F02ED2">
        <w:rPr>
          <w:noProof/>
          <w:color w:val="000000" w:themeColor="text1"/>
        </w:rPr>
        <w:t>50</w:t>
      </w:r>
      <w:r w:rsidR="006D6AC3">
        <w:rPr>
          <w:color w:val="000000" w:themeColor="text1"/>
        </w:rPr>
        <w:fldChar w:fldCharType="end"/>
      </w:r>
      <w:r>
        <w:rPr>
          <w:color w:val="000000" w:themeColor="text1"/>
        </w:rPr>
        <w:t>)</w:t>
      </w:r>
      <w:r w:rsidRPr="00B04D86">
        <w:rPr>
          <w:color w:val="000000" w:themeColor="text1"/>
        </w:rPr>
        <w:t>.</w:t>
      </w:r>
    </w:p>
    <w:p w14:paraId="04E2C12A" w14:textId="77777777" w:rsidR="0066176B" w:rsidRPr="00C006EB" w:rsidRDefault="0066176B" w:rsidP="0066176B">
      <w:pPr>
        <w:pStyle w:val="phfigure"/>
        <w:rPr>
          <w:color w:val="000000" w:themeColor="text1"/>
        </w:rPr>
      </w:pPr>
      <w:r w:rsidRPr="00C006EB">
        <w:rPr>
          <w:noProof/>
          <w:color w:val="000000" w:themeColor="text1"/>
        </w:rPr>
        <w:drawing>
          <wp:inline distT="0" distB="0" distL="0" distR="0" wp14:anchorId="1E61E5A9" wp14:editId="2CB43BC5">
            <wp:extent cx="4610100" cy="1190625"/>
            <wp:effectExtent l="19050" t="19050" r="19050" b="28575"/>
            <wp:docPr id="100058" name="Рисунок 100058"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21679" name=""/>
                    <pic:cNvPicPr>
                      <a:picLocks noChangeAspect="1"/>
                    </pic:cNvPicPr>
                  </pic:nvPicPr>
                  <pic:blipFill>
                    <a:blip r:embed="rId37"/>
                    <a:stretch>
                      <a:fillRect/>
                    </a:stretch>
                  </pic:blipFill>
                  <pic:spPr>
                    <a:xfrm>
                      <a:off x="0" y="0"/>
                      <a:ext cx="4610100" cy="1190625"/>
                    </a:xfrm>
                    <a:prstGeom prst="rect">
                      <a:avLst/>
                    </a:prstGeom>
                    <a:ln w="12696" cmpd="sng">
                      <a:solidFill>
                        <a:sysClr val="windowText" lastClr="000000"/>
                      </a:solidFill>
                      <a:prstDash val="solid"/>
                    </a:ln>
                  </pic:spPr>
                </pic:pic>
              </a:graphicData>
            </a:graphic>
          </wp:inline>
        </w:drawing>
      </w:r>
    </w:p>
    <w:p w14:paraId="0A19113F" w14:textId="77777777" w:rsidR="0066176B" w:rsidRPr="00C006EB" w:rsidRDefault="0066176B" w:rsidP="0066176B">
      <w:pPr>
        <w:pStyle w:val="phfiguretitle"/>
        <w:rPr>
          <w:color w:val="000000" w:themeColor="text1"/>
        </w:rPr>
      </w:pPr>
      <w:bookmarkStart w:id="106" w:name="_Ref157093918"/>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50</w:t>
      </w:r>
      <w:r w:rsidRPr="00C006EB">
        <w:rPr>
          <w:color w:val="000000" w:themeColor="text1"/>
        </w:rPr>
        <w:fldChar w:fldCharType="end"/>
      </w:r>
      <w:bookmarkEnd w:id="106"/>
      <w:r w:rsidRPr="00C006EB">
        <w:rPr>
          <w:color w:val="000000" w:themeColor="text1"/>
        </w:rPr>
        <w:t xml:space="preserve"> </w:t>
      </w:r>
      <w:r>
        <w:rPr>
          <w:color w:val="000000" w:themeColor="text1"/>
        </w:rPr>
        <w:t xml:space="preserve">– </w:t>
      </w:r>
      <w:r w:rsidRPr="00C006EB">
        <w:rPr>
          <w:color w:val="000000" w:themeColor="text1"/>
        </w:rPr>
        <w:t>Сообщение об успешной отправке документа на регистрацию в РЭМД</w:t>
      </w:r>
    </w:p>
    <w:p w14:paraId="7EB75F12" w14:textId="7AEBBD27" w:rsidR="0066176B" w:rsidRPr="000E6E6C" w:rsidRDefault="0066176B" w:rsidP="0066176B">
      <w:pPr>
        <w:pStyle w:val="phnormal"/>
      </w:pPr>
      <w:r w:rsidRPr="000E6E6C">
        <w:t>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документа» (</w:t>
      </w:r>
      <w:r>
        <w:rPr>
          <w:rFonts w:cs="Arial"/>
          <w:szCs w:val="24"/>
        </w:rPr>
        <w:t>п. </w:t>
      </w:r>
      <w:r>
        <w:rPr>
          <w:rFonts w:cs="Arial"/>
          <w:szCs w:val="24"/>
        </w:rPr>
        <w:fldChar w:fldCharType="begin"/>
      </w:r>
      <w:r>
        <w:rPr>
          <w:rFonts w:cs="Arial"/>
          <w:szCs w:val="24"/>
        </w:rPr>
        <w:instrText xml:space="preserve"> REF _Ref142320474 \n \h </w:instrText>
      </w:r>
      <w:r>
        <w:rPr>
          <w:rFonts w:cs="Arial"/>
          <w:szCs w:val="24"/>
        </w:rPr>
      </w:r>
      <w:r>
        <w:rPr>
          <w:rFonts w:cs="Arial"/>
          <w:szCs w:val="24"/>
        </w:rPr>
        <w:fldChar w:fldCharType="separate"/>
      </w:r>
      <w:r w:rsidR="00F02ED2">
        <w:rPr>
          <w:rFonts w:cs="Arial"/>
          <w:szCs w:val="24"/>
        </w:rPr>
        <w:t>6.3</w:t>
      </w:r>
      <w:r>
        <w:rPr>
          <w:rFonts w:cs="Arial"/>
          <w:szCs w:val="24"/>
        </w:rPr>
        <w:fldChar w:fldCharType="end"/>
      </w:r>
      <w:r w:rsidRPr="000E6E6C">
        <w:t>).</w:t>
      </w:r>
    </w:p>
    <w:p w14:paraId="5BB63267" w14:textId="77777777" w:rsidR="00677827" w:rsidRPr="00C006EB" w:rsidRDefault="00677827" w:rsidP="00FD3187">
      <w:pPr>
        <w:pStyle w:val="10"/>
        <w:numPr>
          <w:ilvl w:val="0"/>
          <w:numId w:val="18"/>
        </w:numPr>
        <w:rPr>
          <w:color w:val="000000" w:themeColor="text1"/>
        </w:rPr>
      </w:pPr>
      <w:bookmarkStart w:id="107" w:name="_Toc157094595"/>
      <w:r w:rsidRPr="00C006EB">
        <w:rPr>
          <w:color w:val="000000" w:themeColor="text1"/>
        </w:rPr>
        <w:lastRenderedPageBreak/>
        <w:t>СЭМД «Заключение об установлении факта поствакцинального осложнения»</w:t>
      </w:r>
      <w:bookmarkEnd w:id="107"/>
    </w:p>
    <w:p w14:paraId="77B877C0" w14:textId="77777777" w:rsidR="00677827" w:rsidRPr="00C006EB" w:rsidRDefault="00677827" w:rsidP="00677827">
      <w:pPr>
        <w:pStyle w:val="phnormal"/>
        <w:rPr>
          <w:color w:val="000000" w:themeColor="text1"/>
        </w:rPr>
      </w:pPr>
      <w:r w:rsidRPr="00C006EB">
        <w:rPr>
          <w:color w:val="000000" w:themeColor="text1"/>
        </w:rPr>
        <w:t>СЭМД «Заключение об установлении факта поствакцинального осложнения» предназначен для передачи данных о наличии патологической реакции на ввод вакцины.</w:t>
      </w:r>
    </w:p>
    <w:p w14:paraId="7AD6F4E3" w14:textId="77777777" w:rsidR="00677827" w:rsidRPr="00C006EB" w:rsidRDefault="00677827" w:rsidP="00677827">
      <w:pPr>
        <w:pStyle w:val="phnormal"/>
        <w:rPr>
          <w:color w:val="000000" w:themeColor="text1"/>
        </w:rPr>
      </w:pPr>
      <w:r w:rsidRPr="00C006EB">
        <w:rPr>
          <w:color w:val="000000" w:themeColor="text1"/>
        </w:rPr>
        <w:t>СЭМД «Заключение об установлении факта поствакцинального осложнения» разработан в соответствии с Приказом Министерства здравоохранения РФ от 14 сентября 2020 г. № 972н «Об утверждении Порядка выдачи медицинскими организациями справок и медицинских заключений».</w:t>
      </w:r>
    </w:p>
    <w:p w14:paraId="237D9723" w14:textId="77777777" w:rsidR="00677827" w:rsidRPr="00C006EB" w:rsidRDefault="00677827" w:rsidP="00FD3187">
      <w:pPr>
        <w:pStyle w:val="2"/>
        <w:numPr>
          <w:ilvl w:val="1"/>
          <w:numId w:val="18"/>
        </w:numPr>
        <w:rPr>
          <w:color w:val="000000" w:themeColor="text1"/>
        </w:rPr>
      </w:pPr>
      <w:bookmarkStart w:id="108" w:name="_Toc256000002"/>
      <w:bookmarkStart w:id="109" w:name="scroll-bookmark-5"/>
      <w:bookmarkStart w:id="110" w:name="_Ref151044848"/>
      <w:bookmarkStart w:id="111" w:name="_Toc157094596"/>
      <w:r w:rsidRPr="00C006EB">
        <w:rPr>
          <w:color w:val="000000" w:themeColor="text1"/>
        </w:rPr>
        <w:t>Проверка данных, необходимых для СЭМД</w:t>
      </w:r>
      <w:bookmarkEnd w:id="108"/>
      <w:bookmarkEnd w:id="109"/>
      <w:bookmarkEnd w:id="110"/>
      <w:bookmarkEnd w:id="111"/>
    </w:p>
    <w:p w14:paraId="241BD822" w14:textId="77777777" w:rsidR="00677827" w:rsidRPr="00C006EB" w:rsidRDefault="00677827" w:rsidP="00677827">
      <w:pPr>
        <w:pStyle w:val="phnormal"/>
        <w:rPr>
          <w:color w:val="000000" w:themeColor="text1"/>
        </w:rPr>
      </w:pPr>
      <w:r w:rsidRPr="00C006EB">
        <w:rPr>
          <w:color w:val="000000" w:themeColor="text1"/>
        </w:rPr>
        <w:t>Поскольку в СЭМД помимо данных о заключении врачебной комиссии включается также информация о пациенте, о сотрудниках – авторе документа, участниках подписания документа и участниках врачебной комиссии, о самой медицинской организации, при этом часть этих данных является обязательной для включения в СЭМД, то необходимо убедиться, что в Систему внесена вся необходимая информация для корректного формирования СЭМД «Заключение об установлении факта поствакцинального осложнения».</w:t>
      </w:r>
    </w:p>
    <w:p w14:paraId="5B3F4F97" w14:textId="77777777" w:rsidR="00677827" w:rsidRPr="00C006EB" w:rsidRDefault="00677827" w:rsidP="00677827">
      <w:pPr>
        <w:pStyle w:val="phnormal"/>
        <w:rPr>
          <w:color w:val="000000" w:themeColor="text1"/>
        </w:rPr>
      </w:pPr>
      <w:r w:rsidRPr="00C006EB">
        <w:rPr>
          <w:b/>
          <w:color w:val="000000" w:themeColor="text1"/>
        </w:rPr>
        <w:t>Примечание</w:t>
      </w:r>
      <w:r w:rsidRPr="00C006EB">
        <w:rPr>
          <w:color w:val="000000" w:themeColor="text1"/>
        </w:rPr>
        <w:t xml:space="preserve"> – Необязательные для СЭМД данные это те данные, которые включаются в СЭМД только в случае их наличия.</w:t>
      </w:r>
    </w:p>
    <w:p w14:paraId="26DD3963" w14:textId="77777777" w:rsidR="00677827" w:rsidRPr="00C006EB" w:rsidRDefault="00677827" w:rsidP="00FD3187">
      <w:pPr>
        <w:pStyle w:val="3"/>
        <w:numPr>
          <w:ilvl w:val="2"/>
          <w:numId w:val="18"/>
        </w:numPr>
        <w:rPr>
          <w:color w:val="000000" w:themeColor="text1"/>
        </w:rPr>
      </w:pPr>
      <w:bookmarkStart w:id="112" w:name="_Toc256000003"/>
      <w:bookmarkStart w:id="113" w:name="scroll-bookmark-6"/>
      <w:bookmarkStart w:id="114" w:name="_Toc157094597"/>
      <w:r w:rsidRPr="00C006EB">
        <w:rPr>
          <w:color w:val="000000" w:themeColor="text1"/>
        </w:rPr>
        <w:t>Проверка данных пациента</w:t>
      </w:r>
      <w:bookmarkEnd w:id="112"/>
      <w:bookmarkEnd w:id="113"/>
      <w:bookmarkEnd w:id="114"/>
    </w:p>
    <w:p w14:paraId="0FEF432A" w14:textId="77777777" w:rsidR="00677827" w:rsidRPr="00C006EB" w:rsidRDefault="00677827" w:rsidP="00677827">
      <w:pPr>
        <w:pStyle w:val="phnormal"/>
        <w:rPr>
          <w:color w:val="000000" w:themeColor="text1"/>
        </w:rPr>
      </w:pPr>
      <w:r w:rsidRPr="00C006EB">
        <w:rPr>
          <w:color w:val="000000" w:themeColor="text1"/>
        </w:rPr>
        <w:t>Для корректного формирования СЭМД «Заключение об установлении факта поствакцинального осложнения» необходимо обеспечить наличие в Системе данных пациента, по которому происходит формирование СЭМД. Проверка наличия и ввод недостающих данных пациента выполняется в его персональной медицинской карте (</w:t>
      </w:r>
      <w:r w:rsidRPr="00C006EB">
        <w:rPr>
          <w:color w:val="000000" w:themeColor="text1"/>
        </w:rPr>
        <w:fldChar w:fldCharType="begin"/>
      </w:r>
      <w:r w:rsidRPr="00C006EB">
        <w:rPr>
          <w:color w:val="000000" w:themeColor="text1"/>
        </w:rPr>
        <w:instrText xml:space="preserve"> REF _Ref151043900 \h </w:instrText>
      </w:r>
      <w:r w:rsidRPr="00C006EB">
        <w:rPr>
          <w:color w:val="000000" w:themeColor="text1"/>
        </w:rPr>
      </w:r>
      <w:r w:rsidRPr="00C006EB">
        <w:rPr>
          <w:color w:val="000000" w:themeColor="text1"/>
        </w:rPr>
        <w:fldChar w:fldCharType="separate"/>
      </w:r>
      <w:r w:rsidR="00F02ED2" w:rsidRPr="00C006EB">
        <w:rPr>
          <w:color w:val="000000" w:themeColor="text1"/>
        </w:rPr>
        <w:t xml:space="preserve">Рисунок </w:t>
      </w:r>
      <w:r w:rsidR="00F02ED2">
        <w:rPr>
          <w:noProof/>
          <w:color w:val="000000" w:themeColor="text1"/>
        </w:rPr>
        <w:t>51</w:t>
      </w:r>
      <w:r w:rsidRPr="00C006EB">
        <w:rPr>
          <w:color w:val="000000" w:themeColor="text1"/>
        </w:rPr>
        <w:fldChar w:fldCharType="end"/>
      </w:r>
      <w:r w:rsidRPr="00C006EB">
        <w:rPr>
          <w:color w:val="000000" w:themeColor="text1"/>
        </w:rPr>
        <w:t>). Чтобы открыть карту пациента, достаточно нажать на его ФИО в дневнике врача.</w:t>
      </w:r>
    </w:p>
    <w:p w14:paraId="68F05E93" w14:textId="77777777" w:rsidR="00677827" w:rsidRPr="00C006EB" w:rsidRDefault="00677827" w:rsidP="00677827">
      <w:pPr>
        <w:pStyle w:val="phfigure"/>
        <w:rPr>
          <w:color w:val="000000" w:themeColor="text1"/>
        </w:rPr>
      </w:pPr>
      <w:r w:rsidRPr="00C006EB">
        <w:rPr>
          <w:noProof/>
          <w:color w:val="000000" w:themeColor="text1"/>
        </w:rPr>
        <w:lastRenderedPageBreak/>
        <w:drawing>
          <wp:inline distT="0" distB="0" distL="0" distR="0" wp14:anchorId="464E12A1" wp14:editId="3C2D95DC">
            <wp:extent cx="6295390" cy="3691791"/>
            <wp:effectExtent l="19050" t="19050" r="10160" b="23495"/>
            <wp:docPr id="100003" name="Рисунок 100003" descr="Окно редактирования персональной медицинск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37066" name=""/>
                    <pic:cNvPicPr>
                      <a:picLocks noChangeAspect="1"/>
                    </pic:cNvPicPr>
                  </pic:nvPicPr>
                  <pic:blipFill>
                    <a:blip r:embed="rId8"/>
                    <a:stretch>
                      <a:fillRect/>
                    </a:stretch>
                  </pic:blipFill>
                  <pic:spPr>
                    <a:xfrm>
                      <a:off x="0" y="0"/>
                      <a:ext cx="6295390" cy="3691791"/>
                    </a:xfrm>
                    <a:prstGeom prst="rect">
                      <a:avLst/>
                    </a:prstGeom>
                    <a:ln w="12696" cmpd="sng">
                      <a:solidFill>
                        <a:sysClr val="windowText" lastClr="000000"/>
                      </a:solidFill>
                      <a:prstDash val="solid"/>
                    </a:ln>
                  </pic:spPr>
                </pic:pic>
              </a:graphicData>
            </a:graphic>
          </wp:inline>
        </w:drawing>
      </w:r>
    </w:p>
    <w:p w14:paraId="68690FB5" w14:textId="77777777" w:rsidR="00677827" w:rsidRPr="00C006EB" w:rsidRDefault="00677827" w:rsidP="00677827">
      <w:pPr>
        <w:pStyle w:val="phfiguretitle"/>
        <w:rPr>
          <w:color w:val="000000" w:themeColor="text1"/>
        </w:rPr>
      </w:pPr>
      <w:bookmarkStart w:id="115" w:name="_Ref151043900"/>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51</w:t>
      </w:r>
      <w:r w:rsidRPr="00C006EB">
        <w:rPr>
          <w:color w:val="000000" w:themeColor="text1"/>
        </w:rPr>
        <w:fldChar w:fldCharType="end"/>
      </w:r>
      <w:bookmarkEnd w:id="115"/>
      <w:r w:rsidRPr="00C006EB">
        <w:rPr>
          <w:color w:val="000000" w:themeColor="text1"/>
        </w:rPr>
        <w:t xml:space="preserve"> – Окно редактирования персональной медицинской карты пациента</w:t>
      </w:r>
    </w:p>
    <w:p w14:paraId="218C7895" w14:textId="77777777" w:rsidR="00677827" w:rsidRPr="00C006EB" w:rsidRDefault="00677827" w:rsidP="00677827">
      <w:pPr>
        <w:pStyle w:val="phnormal"/>
        <w:rPr>
          <w:color w:val="000000" w:themeColor="text1"/>
        </w:rPr>
      </w:pPr>
      <w:r w:rsidRPr="00C006EB">
        <w:rPr>
          <w:color w:val="000000" w:themeColor="text1"/>
        </w:rPr>
        <w:t>В СЭМД «Заключение об установлении факта поствакцинального осложнения» включаются следующие данные о пациенте:</w:t>
      </w:r>
    </w:p>
    <w:p w14:paraId="24FAC033" w14:textId="77777777" w:rsidR="00677827" w:rsidRPr="00C006EB" w:rsidRDefault="00677827" w:rsidP="00677827">
      <w:pPr>
        <w:pStyle w:val="phlistitemized1"/>
        <w:rPr>
          <w:color w:val="000000" w:themeColor="text1"/>
        </w:rPr>
      </w:pPr>
      <w:r w:rsidRPr="00C006EB">
        <w:rPr>
          <w:color w:val="000000" w:themeColor="text1"/>
        </w:rPr>
        <w:t>обязательные данные:</w:t>
      </w:r>
    </w:p>
    <w:p w14:paraId="42AC36B9" w14:textId="77777777" w:rsidR="00677827" w:rsidRPr="00C006EB" w:rsidRDefault="00677827" w:rsidP="00677827">
      <w:pPr>
        <w:pStyle w:val="phlistitemized2"/>
        <w:rPr>
          <w:color w:val="000000" w:themeColor="text1"/>
        </w:rPr>
      </w:pPr>
      <w:r w:rsidRPr="00C006EB">
        <w:rPr>
          <w:color w:val="000000" w:themeColor="text1"/>
        </w:rPr>
        <w:t>фамилия пациента. Фамилия пациента берется из поля «Фамилия», размещенного на вкладке «Персона» персональной медицинской карты пациента;</w:t>
      </w:r>
    </w:p>
    <w:p w14:paraId="63BC3B02" w14:textId="77777777" w:rsidR="00677827" w:rsidRPr="00C006EB" w:rsidRDefault="00677827" w:rsidP="00677827">
      <w:pPr>
        <w:pStyle w:val="phlistitemized2"/>
        <w:rPr>
          <w:color w:val="000000" w:themeColor="text1"/>
        </w:rPr>
      </w:pPr>
      <w:r w:rsidRPr="00C006EB">
        <w:rPr>
          <w:color w:val="000000" w:themeColor="text1"/>
        </w:rPr>
        <w:t>имя пациента. Имя пациента берется из поля «Имя», размещенного на вкладке «Персона» персональной медицинской карты пациента.</w:t>
      </w:r>
    </w:p>
    <w:p w14:paraId="4730B9D5" w14:textId="77777777" w:rsidR="00677827" w:rsidRPr="00C006EB" w:rsidRDefault="00677827" w:rsidP="00677827">
      <w:pPr>
        <w:pStyle w:val="phnormal"/>
        <w:rPr>
          <w:color w:val="000000" w:themeColor="text1"/>
        </w:rPr>
      </w:pPr>
      <w:r w:rsidRPr="00C006EB">
        <w:rPr>
          <w:b/>
          <w:color w:val="000000" w:themeColor="text1"/>
        </w:rPr>
        <w:t>Примечание</w:t>
      </w:r>
      <w:r w:rsidRPr="00C006EB">
        <w:rPr>
          <w:color w:val="000000" w:themeColor="text1"/>
        </w:rPr>
        <w:t xml:space="preserve"> – При необходимости корректировка ФИО пациента выполняется на вкладке «Персона/ Имена» персональной медицинской карты пациента, путем редактирования действующей записи об именах и внесения изменений в блок полей «Именительный».</w:t>
      </w:r>
    </w:p>
    <w:p w14:paraId="3355EEC1" w14:textId="77777777" w:rsidR="00677827" w:rsidRPr="00C006EB" w:rsidRDefault="00677827" w:rsidP="00677827">
      <w:pPr>
        <w:pStyle w:val="phlistitemized1"/>
        <w:rPr>
          <w:color w:val="000000" w:themeColor="text1"/>
        </w:rPr>
      </w:pPr>
      <w:r w:rsidRPr="00C006EB">
        <w:rPr>
          <w:color w:val="000000" w:themeColor="text1"/>
        </w:rPr>
        <w:t>необязательные данные:</w:t>
      </w:r>
    </w:p>
    <w:p w14:paraId="02B53BCE" w14:textId="77777777" w:rsidR="00677827" w:rsidRPr="00C006EB" w:rsidRDefault="00677827" w:rsidP="00677827">
      <w:pPr>
        <w:pStyle w:val="phlistitemized2"/>
        <w:rPr>
          <w:color w:val="000000" w:themeColor="text1"/>
        </w:rPr>
      </w:pPr>
      <w:r w:rsidRPr="00C006EB">
        <w:rPr>
          <w:color w:val="000000" w:themeColor="text1"/>
        </w:rPr>
        <w:t>отчество пациента. Отчество пациента берется из поля «Отчество», размещенного на вкладке «Персона» персональной медицинской карты пациента;</w:t>
      </w:r>
    </w:p>
    <w:p w14:paraId="7DC41191" w14:textId="77777777" w:rsidR="00677827" w:rsidRPr="00C006EB" w:rsidRDefault="00677827" w:rsidP="00677827">
      <w:pPr>
        <w:pStyle w:val="phlistitemized2"/>
        <w:rPr>
          <w:color w:val="000000" w:themeColor="text1"/>
        </w:rPr>
      </w:pPr>
      <w:r w:rsidRPr="00C006EB">
        <w:rPr>
          <w:color w:val="000000" w:themeColor="text1"/>
        </w:rPr>
        <w:t>пол пациента. Пол пациента берется из поля «Пол», размещенного на вкладке «Персона» персональной медицинской карты пациента;</w:t>
      </w:r>
    </w:p>
    <w:p w14:paraId="65E2EFAC" w14:textId="77777777" w:rsidR="00677827" w:rsidRPr="00C006EB" w:rsidRDefault="00677827" w:rsidP="00677827">
      <w:pPr>
        <w:pStyle w:val="phlistitemized2"/>
        <w:rPr>
          <w:color w:val="000000" w:themeColor="text1"/>
        </w:rPr>
      </w:pPr>
      <w:r w:rsidRPr="00C006EB">
        <w:rPr>
          <w:color w:val="000000" w:themeColor="text1"/>
        </w:rPr>
        <w:lastRenderedPageBreak/>
        <w:t>дата рождения пациента. Дата рождения пациента берется из поля «Дата рождения», размещенного на вкладке «Персона» персональной медицинской карты пациента;</w:t>
      </w:r>
    </w:p>
    <w:p w14:paraId="4E117DF6" w14:textId="77777777" w:rsidR="00677827" w:rsidRPr="00C006EB" w:rsidRDefault="00677827" w:rsidP="00677827">
      <w:pPr>
        <w:pStyle w:val="phlistitemized2"/>
        <w:rPr>
          <w:color w:val="000000" w:themeColor="text1"/>
        </w:rPr>
      </w:pPr>
      <w:r w:rsidRPr="00C006EB">
        <w:rPr>
          <w:color w:val="000000" w:themeColor="text1"/>
        </w:rPr>
        <w:t>СНИЛС пациента. СНИЛС пациента берется из поля «СНИЛС», размещенного на вкладке «Персона» персональной медицинской карты пациента;</w:t>
      </w:r>
    </w:p>
    <w:p w14:paraId="101A3677" w14:textId="77777777" w:rsidR="00677827" w:rsidRPr="00C006EB" w:rsidRDefault="00677827" w:rsidP="00677827">
      <w:pPr>
        <w:pStyle w:val="phlistitemized2"/>
        <w:rPr>
          <w:color w:val="000000" w:themeColor="text1"/>
        </w:rPr>
      </w:pPr>
      <w:r w:rsidRPr="00C006EB">
        <w:rPr>
          <w:color w:val="000000" w:themeColor="text1"/>
        </w:rPr>
        <w:t>полис ОМС/ДМС пациента. Данные полиса берутся с вкладки «Персона/ Общие сведения/ Полисы» персональной медицинской карты пациента, из блоков «Полис ОМС» или «Полис ДМС». При этом в блоке выбирается тот полис, период действия которого распространяется на дату оказания услуги. Также для полиса в обязательном порядке должны быть заполнены следующие поля: «Вид полиса», «Номер», «Кем выдан», «Дата выдачи» и «Действует с»;</w:t>
      </w:r>
    </w:p>
    <w:p w14:paraId="58A81C84" w14:textId="77777777" w:rsidR="00677827" w:rsidRPr="00C006EB" w:rsidRDefault="00677827" w:rsidP="00677827">
      <w:pPr>
        <w:pStyle w:val="phlistitemized2"/>
        <w:rPr>
          <w:color w:val="000000" w:themeColor="text1"/>
        </w:rPr>
      </w:pPr>
      <w:r w:rsidRPr="00C006EB">
        <w:rPr>
          <w:color w:val="000000" w:themeColor="text1"/>
        </w:rPr>
        <w:t>документ, удостоверяющий личность пациента. Данные документа берутся с вкладки «Персона/ Документы/Адреса» персональной медицинской карты пациента, из блока «Документ». При этом в блоке «Документ» выбирается тот документ, период действия которого распространяется на дату оказания услуги. Также для документа в обязательном порядке должны быть заполнены следующие поля: «Тип документа», «Номер», «Дата выдачи» и «Действует с»;</w:t>
      </w:r>
    </w:p>
    <w:p w14:paraId="445AD104" w14:textId="77777777" w:rsidR="00677827" w:rsidRPr="00C006EB" w:rsidRDefault="00677827" w:rsidP="00677827">
      <w:pPr>
        <w:pStyle w:val="phlistitemized2"/>
        <w:rPr>
          <w:color w:val="000000" w:themeColor="text1"/>
        </w:rPr>
      </w:pPr>
      <w:r w:rsidRPr="00C006EB">
        <w:rPr>
          <w:color w:val="000000" w:themeColor="text1"/>
        </w:rPr>
        <w:t>адреса пациента. Адресные данные берутся с вкладки «Персона/ Документы/Адреса» персональной медицинской карты пациента. При этом выбираются те адреса, периоды действия которых распространяются на дату оказания услуги;</w:t>
      </w:r>
    </w:p>
    <w:p w14:paraId="6B1150DB" w14:textId="77777777" w:rsidR="00677827" w:rsidRPr="00C006EB" w:rsidRDefault="00677827" w:rsidP="00677827">
      <w:pPr>
        <w:pStyle w:val="phlistitemized2"/>
        <w:rPr>
          <w:color w:val="000000" w:themeColor="text1"/>
        </w:rPr>
      </w:pPr>
      <w:r w:rsidRPr="00C006EB">
        <w:rPr>
          <w:color w:val="000000" w:themeColor="text1"/>
        </w:rPr>
        <w:t>контакты пациента. Контактные данные (телефон, электронная почта) берутся с вкладки «Персона/ Общие сведения/ Контакты» персональной медицинской карты пациента.</w:t>
      </w:r>
    </w:p>
    <w:p w14:paraId="1257C990" w14:textId="77777777" w:rsidR="00677827" w:rsidRPr="00C006EB" w:rsidRDefault="00677827" w:rsidP="00FD3187">
      <w:pPr>
        <w:pStyle w:val="3"/>
        <w:numPr>
          <w:ilvl w:val="2"/>
          <w:numId w:val="18"/>
        </w:numPr>
        <w:rPr>
          <w:color w:val="000000" w:themeColor="text1"/>
        </w:rPr>
      </w:pPr>
      <w:bookmarkStart w:id="116" w:name="_Toc256000004"/>
      <w:bookmarkStart w:id="117" w:name="_Toc157094598"/>
      <w:r w:rsidRPr="00C006EB">
        <w:rPr>
          <w:color w:val="000000" w:themeColor="text1"/>
        </w:rPr>
        <w:t>Проверка данных сотрудников МО</w:t>
      </w:r>
      <w:bookmarkEnd w:id="116"/>
      <w:bookmarkEnd w:id="117"/>
    </w:p>
    <w:p w14:paraId="4CDC5149" w14:textId="28C602C0" w:rsidR="00677827" w:rsidRPr="00C006EB" w:rsidRDefault="00677827" w:rsidP="00677827">
      <w:pPr>
        <w:pStyle w:val="phnormal"/>
        <w:rPr>
          <w:color w:val="000000" w:themeColor="text1"/>
        </w:rPr>
      </w:pPr>
      <w:r w:rsidRPr="00C006EB">
        <w:rPr>
          <w:color w:val="000000" w:themeColor="text1"/>
        </w:rPr>
        <w:t>Для корректного формирования СЭМД «Заключение об установлении факта поствакцинального осложнения» необходимо обеспечить наличие в Системе данных сотрудников МО, участвующих в формировании и подписании СЭМД, а также сотрудников – участников врачебной комиссии. Проверка наличия и ввод недостающих данных сотрудника выполняется в окне редактирования сотрудника (</w:t>
      </w:r>
      <w:r w:rsidRPr="00C006EB">
        <w:rPr>
          <w:color w:val="000000" w:themeColor="text1"/>
        </w:rPr>
        <w:fldChar w:fldCharType="begin"/>
      </w:r>
      <w:r w:rsidRPr="00C006EB">
        <w:rPr>
          <w:color w:val="000000" w:themeColor="text1"/>
        </w:rPr>
        <w:instrText xml:space="preserve"> REF _Ref151044000 \h </w:instrText>
      </w:r>
      <w:r w:rsidRPr="00C006EB">
        <w:rPr>
          <w:color w:val="000000" w:themeColor="text1"/>
        </w:rPr>
      </w:r>
      <w:r w:rsidRPr="00C006EB">
        <w:rPr>
          <w:color w:val="000000" w:themeColor="text1"/>
        </w:rPr>
        <w:fldChar w:fldCharType="separate"/>
      </w:r>
      <w:r w:rsidR="00F02ED2" w:rsidRPr="00C006EB">
        <w:rPr>
          <w:color w:val="000000" w:themeColor="text1"/>
        </w:rPr>
        <w:t xml:space="preserve">Рисунок </w:t>
      </w:r>
      <w:r w:rsidR="00F02ED2">
        <w:rPr>
          <w:noProof/>
          <w:color w:val="000000" w:themeColor="text1"/>
        </w:rPr>
        <w:t>52</w:t>
      </w:r>
      <w:r w:rsidRPr="00C006EB">
        <w:rPr>
          <w:color w:val="000000" w:themeColor="text1"/>
        </w:rPr>
        <w:fldChar w:fldCharType="end"/>
      </w:r>
      <w:r w:rsidRPr="00C006EB">
        <w:rPr>
          <w:color w:val="000000" w:themeColor="text1"/>
        </w:rPr>
        <w:t xml:space="preserve">). Чтобы </w:t>
      </w:r>
      <w:r w:rsidRPr="00C006EB">
        <w:rPr>
          <w:color w:val="000000" w:themeColor="text1"/>
        </w:rPr>
        <w:lastRenderedPageBreak/>
        <w:t xml:space="preserve">открыть окно редактирования сотрудника, </w:t>
      </w:r>
      <w:r w:rsidR="00263204">
        <w:rPr>
          <w:color w:val="000000" w:themeColor="text1"/>
        </w:rPr>
        <w:t>выберите пункт главного меню</w:t>
      </w:r>
      <w:r w:rsidRPr="00C006EB">
        <w:rPr>
          <w:color w:val="000000" w:themeColor="text1"/>
        </w:rPr>
        <w:t xml:space="preserve"> «Настройки/ Настройка персонала» и в отобразившемся списке нажать на ФИО сотрудника.</w:t>
      </w:r>
    </w:p>
    <w:p w14:paraId="3B272B4C" w14:textId="77777777" w:rsidR="00677827" w:rsidRPr="00C006EB" w:rsidRDefault="00677827" w:rsidP="00677827">
      <w:pPr>
        <w:pStyle w:val="phfigure"/>
        <w:rPr>
          <w:color w:val="000000" w:themeColor="text1"/>
        </w:rPr>
      </w:pPr>
      <w:r w:rsidRPr="00C006EB">
        <w:rPr>
          <w:noProof/>
          <w:color w:val="000000" w:themeColor="text1"/>
        </w:rPr>
        <w:drawing>
          <wp:inline distT="0" distB="0" distL="0" distR="0" wp14:anchorId="3BDAFDED" wp14:editId="5B4C413E">
            <wp:extent cx="6152515" cy="2913380"/>
            <wp:effectExtent l="19050" t="19050" r="19685" b="203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913380"/>
                    </a:xfrm>
                    <a:prstGeom prst="rect">
                      <a:avLst/>
                    </a:prstGeom>
                    <a:ln>
                      <a:solidFill>
                        <a:schemeClr val="tx1"/>
                      </a:solidFill>
                    </a:ln>
                  </pic:spPr>
                </pic:pic>
              </a:graphicData>
            </a:graphic>
          </wp:inline>
        </w:drawing>
      </w:r>
    </w:p>
    <w:p w14:paraId="68B4CAEA" w14:textId="77777777" w:rsidR="00677827" w:rsidRPr="00C006EB" w:rsidRDefault="00677827" w:rsidP="00677827">
      <w:pPr>
        <w:pStyle w:val="phfiguretitle"/>
        <w:rPr>
          <w:color w:val="000000" w:themeColor="text1"/>
        </w:rPr>
      </w:pPr>
      <w:bookmarkStart w:id="118" w:name="_Ref151044000"/>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52</w:t>
      </w:r>
      <w:r w:rsidRPr="00C006EB">
        <w:rPr>
          <w:color w:val="000000" w:themeColor="text1"/>
        </w:rPr>
        <w:fldChar w:fldCharType="end"/>
      </w:r>
      <w:bookmarkEnd w:id="118"/>
      <w:r w:rsidRPr="00C006EB">
        <w:rPr>
          <w:color w:val="000000" w:themeColor="text1"/>
        </w:rPr>
        <w:t xml:space="preserve"> – Окно редактирования сотрудника</w:t>
      </w:r>
    </w:p>
    <w:p w14:paraId="7AD957B5" w14:textId="77777777" w:rsidR="00677827" w:rsidRPr="00C006EB" w:rsidRDefault="00677827" w:rsidP="00677827">
      <w:pPr>
        <w:pStyle w:val="phnormal"/>
        <w:rPr>
          <w:color w:val="000000" w:themeColor="text1"/>
        </w:rPr>
      </w:pPr>
      <w:r w:rsidRPr="00C006EB">
        <w:rPr>
          <w:color w:val="000000" w:themeColor="text1"/>
        </w:rPr>
        <w:t>В СЭМД «Заключение об установлении факта поствакцинального осложнения» включаются следующие данные о сотруднике:</w:t>
      </w:r>
    </w:p>
    <w:p w14:paraId="7F06BFC0" w14:textId="77777777" w:rsidR="00677827" w:rsidRPr="00C006EB" w:rsidRDefault="00677827" w:rsidP="00677827">
      <w:pPr>
        <w:pStyle w:val="phlistitemized1"/>
        <w:rPr>
          <w:color w:val="000000" w:themeColor="text1"/>
        </w:rPr>
      </w:pPr>
      <w:r w:rsidRPr="00C006EB">
        <w:rPr>
          <w:color w:val="000000" w:themeColor="text1"/>
        </w:rPr>
        <w:t>обязательные данные:</w:t>
      </w:r>
    </w:p>
    <w:p w14:paraId="40F71279" w14:textId="77777777" w:rsidR="00677827" w:rsidRPr="00C006EB" w:rsidRDefault="00677827" w:rsidP="00677827">
      <w:pPr>
        <w:pStyle w:val="phlistitemized2"/>
        <w:rPr>
          <w:color w:val="000000" w:themeColor="text1"/>
        </w:rPr>
      </w:pPr>
      <w:r w:rsidRPr="00C006EB">
        <w:rPr>
          <w:color w:val="000000" w:themeColor="text1"/>
        </w:rPr>
        <w:t>фамилия сотрудника. Фамилия сотрудника берется из поля «Фамилия», размещенного на вкладке «Главная» окна редактирования персонала;</w:t>
      </w:r>
    </w:p>
    <w:p w14:paraId="618C912F" w14:textId="77777777" w:rsidR="00677827" w:rsidRPr="00C006EB" w:rsidRDefault="00677827" w:rsidP="00677827">
      <w:pPr>
        <w:pStyle w:val="phlistitemized2"/>
        <w:rPr>
          <w:color w:val="000000" w:themeColor="text1"/>
        </w:rPr>
      </w:pPr>
      <w:r w:rsidRPr="00C006EB">
        <w:rPr>
          <w:color w:val="000000" w:themeColor="text1"/>
        </w:rPr>
        <w:t>имя сотрудника. Имя сотрудника берется из поля «Имя», размещенного на вкладке «Главная» окна редактирования персонала;</w:t>
      </w:r>
    </w:p>
    <w:p w14:paraId="68AAA11F" w14:textId="77777777" w:rsidR="00677827" w:rsidRPr="00C006EB" w:rsidRDefault="00677827" w:rsidP="00677827">
      <w:pPr>
        <w:pStyle w:val="phnormal"/>
        <w:rPr>
          <w:color w:val="000000" w:themeColor="text1"/>
        </w:rPr>
      </w:pPr>
      <w:r w:rsidRPr="00C006EB">
        <w:rPr>
          <w:color w:val="000000" w:themeColor="text1"/>
        </w:rPr>
        <w:t xml:space="preserve">Примечание – При необходимости корректировка ФИО сотрудника выполняется путем редактирования ФИО связанного контрагента, переход к карточке редактирования которого осуществляется с помощью кнопки </w:t>
      </w:r>
      <w:r w:rsidRPr="00C006EB">
        <w:rPr>
          <w:noProof/>
          <w:color w:val="000000" w:themeColor="text1"/>
        </w:rPr>
        <w:drawing>
          <wp:inline distT="0" distB="0" distL="0" distR="0" wp14:anchorId="176FC0B1" wp14:editId="353FFF9F">
            <wp:extent cx="219075" cy="190500"/>
            <wp:effectExtent l="19050" t="19050" r="28575" b="19050"/>
            <wp:docPr id="100005" name="Рисунок 100005" descr="_scroll_external/attachments/image2023-4-4_17-44-23-83e9c83f68571d38e89e6342cb2f2378733fc5f6bc356ef6c30a857f353574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66260"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C006EB">
        <w:rPr>
          <w:color w:val="000000" w:themeColor="text1"/>
        </w:rPr>
        <w:t xml:space="preserve"> рядом с полем «Контрагент».</w:t>
      </w:r>
    </w:p>
    <w:p w14:paraId="74F4156C" w14:textId="77777777" w:rsidR="00677827" w:rsidRPr="00C006EB" w:rsidRDefault="00677827" w:rsidP="00677827">
      <w:pPr>
        <w:pStyle w:val="phlistitemized2"/>
        <w:rPr>
          <w:color w:val="000000" w:themeColor="text1"/>
        </w:rPr>
      </w:pPr>
      <w:r w:rsidRPr="00C006EB">
        <w:rPr>
          <w:color w:val="000000" w:themeColor="text1"/>
        </w:rPr>
        <w:t>СНИЛС сотрудника. СНИЛС сотрудника берется из поля «СНИЛС», размещенного на вкладке «Главная» окна редактирования персонала;</w:t>
      </w:r>
    </w:p>
    <w:p w14:paraId="52E6D767" w14:textId="77777777" w:rsidR="00677827" w:rsidRPr="00C006EB" w:rsidRDefault="00677827" w:rsidP="00677827">
      <w:pPr>
        <w:pStyle w:val="phlistitemized2"/>
        <w:rPr>
          <w:color w:val="000000" w:themeColor="text1"/>
        </w:rPr>
      </w:pPr>
      <w:r w:rsidRPr="00C006EB">
        <w:rPr>
          <w:color w:val="000000" w:themeColor="text1"/>
        </w:rPr>
        <w:t>должность сотрудника. Должность сотрудника берется из поля «Должность», размещенного на вкладке «Главная» окна редактирования персонала.</w:t>
      </w:r>
    </w:p>
    <w:p w14:paraId="7CE27E54" w14:textId="77777777" w:rsidR="00677827" w:rsidRPr="00C006EB" w:rsidRDefault="00677827" w:rsidP="00677827">
      <w:pPr>
        <w:pStyle w:val="phnormal"/>
        <w:rPr>
          <w:color w:val="000000" w:themeColor="text1"/>
        </w:rPr>
      </w:pPr>
      <w:r w:rsidRPr="00C006EB">
        <w:rPr>
          <w:b/>
          <w:color w:val="000000" w:themeColor="text1"/>
        </w:rPr>
        <w:t>Примечание</w:t>
      </w:r>
      <w:r w:rsidRPr="00C006EB">
        <w:rPr>
          <w:color w:val="000000" w:themeColor="text1"/>
        </w:rPr>
        <w:t xml:space="preserve"> – В СЭМД включается должность по справочнику ФРНСИ «Должности медицинских и фармацевтических работников» (OID «1.2.643.5.1.13.13.11.1002»). Настройка сопоставления должности, указанной в Системе, со значением справочника ФРНСИ осуществляется администратором Системы.</w:t>
      </w:r>
    </w:p>
    <w:p w14:paraId="18155CA5" w14:textId="77777777" w:rsidR="00677827" w:rsidRPr="00C006EB" w:rsidRDefault="00677827" w:rsidP="00677827">
      <w:pPr>
        <w:pStyle w:val="phlistitemized1"/>
        <w:rPr>
          <w:color w:val="000000" w:themeColor="text1"/>
        </w:rPr>
      </w:pPr>
      <w:r w:rsidRPr="00C006EB">
        <w:rPr>
          <w:color w:val="000000" w:themeColor="text1"/>
        </w:rPr>
        <w:lastRenderedPageBreak/>
        <w:t>необязательные данные:</w:t>
      </w:r>
    </w:p>
    <w:p w14:paraId="068FF0A6" w14:textId="77777777" w:rsidR="00677827" w:rsidRPr="00C006EB" w:rsidRDefault="00677827" w:rsidP="00677827">
      <w:pPr>
        <w:pStyle w:val="phlistitemized2"/>
        <w:rPr>
          <w:color w:val="000000" w:themeColor="text1"/>
        </w:rPr>
      </w:pPr>
      <w:r w:rsidRPr="00C006EB">
        <w:rPr>
          <w:color w:val="000000" w:themeColor="text1"/>
        </w:rPr>
        <w:t>отчество сотрудника. Отчество сотрудника берется из поля «Отчество», размещенного на вкладке «Главная» окна редактирования персонала;</w:t>
      </w:r>
    </w:p>
    <w:p w14:paraId="5B0FC773" w14:textId="77777777" w:rsidR="00677827" w:rsidRPr="00C006EB" w:rsidRDefault="00677827" w:rsidP="00677827">
      <w:pPr>
        <w:pStyle w:val="phlistitemized2"/>
        <w:rPr>
          <w:color w:val="000000" w:themeColor="text1"/>
        </w:rPr>
      </w:pPr>
      <w:r w:rsidRPr="00C006EB">
        <w:rPr>
          <w:color w:val="000000" w:themeColor="text1"/>
        </w:rPr>
        <w:t xml:space="preserve">контакты сотрудника. Контактные данные сотрудника берутся из карточки контрагента, связанного с сотрудником, с вкладки «Контакты». При этом выбираются только контакты с типом «Телефон служебный» и «Рабочая почта». Переход к карточке связанного контрагента осуществляется с помощью кнопки </w:t>
      </w:r>
      <w:r w:rsidRPr="00C006EB">
        <w:rPr>
          <w:noProof/>
          <w:color w:val="000000" w:themeColor="text1"/>
        </w:rPr>
        <w:drawing>
          <wp:inline distT="0" distB="0" distL="0" distR="0" wp14:anchorId="733E4EE0" wp14:editId="3864D898">
            <wp:extent cx="219075" cy="190500"/>
            <wp:effectExtent l="19050" t="19050" r="28575" b="19050"/>
            <wp:docPr id="100006" name="Рисунок 100006" descr="_scroll_external/attachments/image2023-4-4_17-44-23-83e9c83f68571d38e89e6342cb2f2378733fc5f6bc356ef6c30a857f353574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48080"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C006EB">
        <w:rPr>
          <w:color w:val="000000" w:themeColor="text1"/>
        </w:rPr>
        <w:t xml:space="preserve"> рядом с полем «Контрагент» окна редактирования персонала.</w:t>
      </w:r>
    </w:p>
    <w:p w14:paraId="07637AFF" w14:textId="77777777" w:rsidR="00677827" w:rsidRPr="00C006EB" w:rsidRDefault="00677827" w:rsidP="00FD3187">
      <w:pPr>
        <w:pStyle w:val="3"/>
        <w:numPr>
          <w:ilvl w:val="2"/>
          <w:numId w:val="18"/>
        </w:numPr>
        <w:rPr>
          <w:color w:val="000000" w:themeColor="text1"/>
        </w:rPr>
      </w:pPr>
      <w:bookmarkStart w:id="119" w:name="_Toc157094599"/>
      <w:r w:rsidRPr="00C006EB">
        <w:rPr>
          <w:color w:val="000000" w:themeColor="text1"/>
        </w:rPr>
        <w:t>Проверка данных МО</w:t>
      </w:r>
      <w:bookmarkEnd w:id="119"/>
    </w:p>
    <w:p w14:paraId="0E72318D" w14:textId="77777777" w:rsidR="00677827" w:rsidRPr="00C006EB" w:rsidRDefault="00677827" w:rsidP="00677827">
      <w:pPr>
        <w:pStyle w:val="phnormal"/>
        <w:rPr>
          <w:color w:val="000000" w:themeColor="text1"/>
        </w:rPr>
      </w:pPr>
      <w:r w:rsidRPr="00C006EB">
        <w:rPr>
          <w:color w:val="000000" w:themeColor="text1"/>
        </w:rPr>
        <w:t>Для корректного формирования СЭМД «Заключение об установлении факта поствакцинального осложнения» необходимо обеспечить наличие в Системе данных МО, в рамках которой происходит формирование СЭМД. Проверка наличия и ввод недостающих данных МО выполняется в окне «Список ЛПУ: редактирование»</w:t>
      </w:r>
      <w:r>
        <w:rPr>
          <w:color w:val="000000" w:themeColor="text1"/>
        </w:rPr>
        <w:t xml:space="preserve"> (</w:t>
      </w:r>
      <w:r>
        <w:rPr>
          <w:color w:val="000000" w:themeColor="text1"/>
        </w:rPr>
        <w:fldChar w:fldCharType="begin"/>
      </w:r>
      <w:r>
        <w:rPr>
          <w:color w:val="000000" w:themeColor="text1"/>
        </w:rPr>
        <w:instrText xml:space="preserve"> REF _Ref151044143 \h </w:instrText>
      </w:r>
      <w:r>
        <w:rPr>
          <w:color w:val="000000" w:themeColor="text1"/>
        </w:rPr>
      </w:r>
      <w:r>
        <w:rPr>
          <w:color w:val="000000" w:themeColor="text1"/>
        </w:rPr>
        <w:fldChar w:fldCharType="separate"/>
      </w:r>
      <w:r w:rsidR="00F02ED2" w:rsidRPr="00C006EB">
        <w:rPr>
          <w:color w:val="000000" w:themeColor="text1"/>
        </w:rPr>
        <w:t>Рисунок</w:t>
      </w:r>
      <w:r w:rsidR="00F02ED2">
        <w:rPr>
          <w:color w:val="000000" w:themeColor="text1"/>
        </w:rPr>
        <w:t> </w:t>
      </w:r>
      <w:r w:rsidR="00F02ED2">
        <w:rPr>
          <w:noProof/>
          <w:color w:val="000000" w:themeColor="text1"/>
        </w:rPr>
        <w:t>53</w:t>
      </w:r>
      <w:r>
        <w:rPr>
          <w:color w:val="000000" w:themeColor="text1"/>
        </w:rPr>
        <w:fldChar w:fldCharType="end"/>
      </w:r>
      <w:r>
        <w:rPr>
          <w:color w:val="000000" w:themeColor="text1"/>
        </w:rPr>
        <w:t>)</w:t>
      </w:r>
      <w:r w:rsidRPr="00C006EB">
        <w:rPr>
          <w:color w:val="000000" w:themeColor="text1"/>
        </w:rPr>
        <w:t xml:space="preserve">, </w:t>
      </w:r>
      <w:r w:rsidRPr="004414F0">
        <w:rPr>
          <w:color w:val="000000" w:themeColor="text1"/>
        </w:rPr>
        <w:t xml:space="preserve">доступном по пути «Настройки/ Настройка структуры ЛПУ/ ЛПУ: реквизиты», вкладка «Информация об ЛПУ», поле «ЛПУ из реестра МО», кнопка </w:t>
      </w:r>
      <w:r w:rsidRPr="004414F0">
        <w:rPr>
          <w:noProof/>
          <w:color w:val="000000" w:themeColor="text1"/>
        </w:rPr>
        <w:drawing>
          <wp:inline distT="0" distB="0" distL="0" distR="0" wp14:anchorId="0FD60461" wp14:editId="2072C9D1">
            <wp:extent cx="175275" cy="205758"/>
            <wp:effectExtent l="19050" t="19050" r="15240" b="22860"/>
            <wp:docPr id="6" name="Рисунок 6"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70315"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выделенной МО пункт контекстного меню «Редактировать</w:t>
      </w:r>
      <w:r w:rsidRPr="00C006EB">
        <w:rPr>
          <w:color w:val="000000" w:themeColor="text1"/>
        </w:rPr>
        <w:t>».</w:t>
      </w:r>
    </w:p>
    <w:p w14:paraId="4DE3A871" w14:textId="77777777" w:rsidR="00677827" w:rsidRPr="00C006EB" w:rsidRDefault="00677827" w:rsidP="00677827">
      <w:pPr>
        <w:pStyle w:val="phfigure"/>
        <w:rPr>
          <w:color w:val="000000" w:themeColor="text1"/>
        </w:rPr>
      </w:pPr>
      <w:r w:rsidRPr="00C006EB">
        <w:rPr>
          <w:noProof/>
          <w:color w:val="000000" w:themeColor="text1"/>
        </w:rPr>
        <w:lastRenderedPageBreak/>
        <w:drawing>
          <wp:inline distT="0" distB="0" distL="0" distR="0" wp14:anchorId="6EB522D3" wp14:editId="3605F8EE">
            <wp:extent cx="4400550" cy="6438900"/>
            <wp:effectExtent l="19050" t="19050" r="19050" b="19050"/>
            <wp:docPr id="100008" name="Рисунок 100008" descr="Окно редактирования данны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86038" name=""/>
                    <pic:cNvPicPr>
                      <a:picLocks noChangeAspect="1"/>
                    </pic:cNvPicPr>
                  </pic:nvPicPr>
                  <pic:blipFill>
                    <a:blip r:embed="rId12"/>
                    <a:stretch>
                      <a:fillRect/>
                    </a:stretch>
                  </pic:blipFill>
                  <pic:spPr>
                    <a:xfrm>
                      <a:off x="0" y="0"/>
                      <a:ext cx="4400550" cy="6438900"/>
                    </a:xfrm>
                    <a:prstGeom prst="rect">
                      <a:avLst/>
                    </a:prstGeom>
                    <a:ln w="12696" cmpd="sng">
                      <a:solidFill>
                        <a:sysClr val="windowText" lastClr="000000"/>
                      </a:solidFill>
                      <a:prstDash val="solid"/>
                    </a:ln>
                  </pic:spPr>
                </pic:pic>
              </a:graphicData>
            </a:graphic>
          </wp:inline>
        </w:drawing>
      </w:r>
    </w:p>
    <w:p w14:paraId="31C1D610" w14:textId="2F59F417" w:rsidR="00677827" w:rsidRPr="00C006EB" w:rsidRDefault="00677827" w:rsidP="00677827">
      <w:pPr>
        <w:pStyle w:val="phfiguretitle"/>
        <w:rPr>
          <w:color w:val="000000" w:themeColor="text1"/>
        </w:rPr>
      </w:pPr>
      <w:bookmarkStart w:id="120" w:name="_Ref151044143"/>
      <w:r w:rsidRPr="00C006EB">
        <w:rPr>
          <w:color w:val="000000" w:themeColor="text1"/>
        </w:rPr>
        <w:t>Рисунок</w:t>
      </w:r>
      <w:r w:rsidR="00395503">
        <w:rPr>
          <w:color w:val="000000" w:themeColor="text1"/>
        </w:rPr>
        <w:t>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53</w:t>
      </w:r>
      <w:r w:rsidRPr="00C006EB">
        <w:rPr>
          <w:color w:val="000000" w:themeColor="text1"/>
        </w:rPr>
        <w:fldChar w:fldCharType="end"/>
      </w:r>
      <w:bookmarkEnd w:id="120"/>
      <w:r>
        <w:rPr>
          <w:color w:val="000000" w:themeColor="text1"/>
        </w:rPr>
        <w:t xml:space="preserve"> –</w:t>
      </w:r>
      <w:r w:rsidRPr="00C006EB">
        <w:rPr>
          <w:color w:val="000000" w:themeColor="text1"/>
        </w:rPr>
        <w:t xml:space="preserve"> Окно </w:t>
      </w:r>
      <w:r w:rsidRPr="004414F0">
        <w:rPr>
          <w:color w:val="000000" w:themeColor="text1"/>
        </w:rPr>
        <w:t>«Список ЛПУ: редактирование»</w:t>
      </w:r>
    </w:p>
    <w:p w14:paraId="743DE393" w14:textId="77777777" w:rsidR="00677827" w:rsidRPr="00C006EB" w:rsidRDefault="00677827" w:rsidP="00677827">
      <w:pPr>
        <w:pStyle w:val="phnormal"/>
        <w:rPr>
          <w:color w:val="000000" w:themeColor="text1"/>
        </w:rPr>
      </w:pPr>
      <w:r w:rsidRPr="00C006EB">
        <w:rPr>
          <w:color w:val="000000" w:themeColor="text1"/>
        </w:rPr>
        <w:t>В СЭМД «Заключение об установлении факта поствакцинального осложнения» включаются следующие данные МО:</w:t>
      </w:r>
    </w:p>
    <w:p w14:paraId="05506E59" w14:textId="77777777" w:rsidR="00677827" w:rsidRPr="00C006EB" w:rsidRDefault="00677827" w:rsidP="00677827">
      <w:pPr>
        <w:pStyle w:val="phlistitemized1"/>
        <w:rPr>
          <w:color w:val="000000" w:themeColor="text1"/>
        </w:rPr>
      </w:pPr>
      <w:r w:rsidRPr="00C006EB">
        <w:rPr>
          <w:color w:val="000000" w:themeColor="text1"/>
        </w:rPr>
        <w:t>обязательные данные:</w:t>
      </w:r>
    </w:p>
    <w:p w14:paraId="79A60E0A" w14:textId="77777777" w:rsidR="00677827" w:rsidRDefault="00677827" w:rsidP="00677827">
      <w:pPr>
        <w:pStyle w:val="phlistitemized2"/>
        <w:rPr>
          <w:color w:val="000000" w:themeColor="text1"/>
        </w:rPr>
      </w:pPr>
      <w:r w:rsidRPr="00C006EB">
        <w:t>наименование медицинской организации. Наименование МО берется из поля «Полное</w:t>
      </w:r>
      <w:r w:rsidRPr="00C006EB">
        <w:rPr>
          <w:color w:val="000000" w:themeColor="text1"/>
        </w:rPr>
        <w:t xml:space="preserve"> наименование», размещенного на вкладке «Главная» окна «Список ЛПУ: редактирование»;</w:t>
      </w:r>
    </w:p>
    <w:p w14:paraId="7275A14C" w14:textId="77777777" w:rsidR="00677827" w:rsidRPr="00C006EB" w:rsidRDefault="00677827" w:rsidP="00677827">
      <w:pPr>
        <w:pStyle w:val="phnormal"/>
      </w:pPr>
      <w:r w:rsidRPr="00C006EB">
        <w:rPr>
          <w:b/>
          <w:color w:val="000000" w:themeColor="text1"/>
        </w:rPr>
        <w:t>Примечание</w:t>
      </w:r>
      <w:r w:rsidRPr="00C006EB">
        <w:rPr>
          <w:color w:val="000000" w:themeColor="text1"/>
        </w:rPr>
        <w:t xml:space="preserve"> – В СЭМД включается наименование МО по справочнику ФРНСИ «Реестр медицинских организаций Российской Федерации» (OID </w:t>
      </w:r>
      <w:r w:rsidRPr="00C006EB">
        <w:rPr>
          <w:color w:val="000000" w:themeColor="text1"/>
        </w:rPr>
        <w:lastRenderedPageBreak/>
        <w:t xml:space="preserve">«1.2.643.5.1.13.13.11.1461»). Сопоставление наименования МО, указанного в </w:t>
      </w:r>
      <w:r>
        <w:rPr>
          <w:color w:val="000000" w:themeColor="text1"/>
        </w:rPr>
        <w:t>Системе</w:t>
      </w:r>
      <w:r w:rsidRPr="00C006EB">
        <w:rPr>
          <w:color w:val="000000" w:themeColor="text1"/>
        </w:rPr>
        <w:t>, со значением справочника ФРНСИ осуществляется администратором Системы.</w:t>
      </w:r>
    </w:p>
    <w:p w14:paraId="25B9D0A1" w14:textId="77777777" w:rsidR="00677827" w:rsidRPr="00C006EB" w:rsidRDefault="00677827" w:rsidP="00677827">
      <w:pPr>
        <w:pStyle w:val="phlistitemized2"/>
        <w:rPr>
          <w:color w:val="000000" w:themeColor="text1"/>
        </w:rPr>
      </w:pPr>
      <w:r w:rsidRPr="00C006EB">
        <w:t>адрес медицинской организации. Адресные данные берутся из карточки контрагента, связанного с МО. Переход к карточке связанного контрагента из окна «Список ЛПУ</w:t>
      </w:r>
      <w:r w:rsidRPr="00C006EB">
        <w:rPr>
          <w:color w:val="000000" w:themeColor="text1"/>
        </w:rPr>
        <w:t>: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1E2B9B1A" wp14:editId="09EA09B8">
            <wp:extent cx="175275" cy="205758"/>
            <wp:effectExtent l="19050" t="19050" r="15240" b="22860"/>
            <wp:docPr id="8" name="Рисунок 8"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72186"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«Адреса</w:t>
      </w:r>
      <w:r w:rsidRPr="00C006EB">
        <w:rPr>
          <w:color w:val="000000" w:themeColor="text1"/>
        </w:rPr>
        <w:t>»</w:t>
      </w:r>
      <w:r>
        <w:rPr>
          <w:color w:val="000000" w:themeColor="text1"/>
        </w:rPr>
        <w:t>.</w:t>
      </w:r>
    </w:p>
    <w:p w14:paraId="6485793E" w14:textId="77777777" w:rsidR="00677827" w:rsidRPr="00C006EB" w:rsidRDefault="00677827" w:rsidP="00677827">
      <w:pPr>
        <w:pStyle w:val="phlistitemized1"/>
        <w:rPr>
          <w:color w:val="000000" w:themeColor="text1"/>
        </w:rPr>
      </w:pPr>
      <w:r w:rsidRPr="00C006EB">
        <w:rPr>
          <w:color w:val="000000" w:themeColor="text1"/>
        </w:rPr>
        <w:t>необязательные данные:</w:t>
      </w:r>
    </w:p>
    <w:p w14:paraId="6F8927AC" w14:textId="77777777" w:rsidR="00677827" w:rsidRPr="00C006EB" w:rsidRDefault="00677827" w:rsidP="00677827">
      <w:pPr>
        <w:pStyle w:val="phlistitemized2"/>
        <w:rPr>
          <w:color w:val="000000" w:themeColor="text1"/>
        </w:rPr>
      </w:pPr>
      <w:r w:rsidRPr="00C006EB">
        <w:t>код ОГРН/ОГРНИП медицинской организации. Код ОГРН/ОГРНИП берется из карточки контрагента, связанного с МО. Переход к карточке связанного контрагента</w:t>
      </w:r>
      <w:r w:rsidRPr="00C006EB">
        <w:rPr>
          <w:color w:val="000000" w:themeColor="text1"/>
        </w:rPr>
        <w:t xml:space="preserve"> из окна «Список ЛПУ: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72838014" wp14:editId="39D56DDC">
            <wp:extent cx="175275" cy="205758"/>
            <wp:effectExtent l="19050" t="19050" r="15240" b="22860"/>
            <wp:docPr id="9" name="Рисунок 9"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18452"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«Главная», поле «ОГРН» или «</w:t>
      </w:r>
      <w:r>
        <w:rPr>
          <w:color w:val="000000" w:themeColor="text1"/>
        </w:rPr>
        <w:t>Код ОГРН</w:t>
      </w:r>
      <w:r w:rsidRPr="004414F0">
        <w:rPr>
          <w:color w:val="000000" w:themeColor="text1"/>
        </w:rPr>
        <w:t>ИП</w:t>
      </w:r>
      <w:r w:rsidRPr="00C006EB">
        <w:rPr>
          <w:color w:val="000000" w:themeColor="text1"/>
        </w:rPr>
        <w:t>»;</w:t>
      </w:r>
    </w:p>
    <w:p w14:paraId="7BC3DDC1" w14:textId="77777777" w:rsidR="00677827" w:rsidRPr="00C006EB" w:rsidRDefault="00677827" w:rsidP="00677827">
      <w:pPr>
        <w:pStyle w:val="phlistitemized2"/>
        <w:rPr>
          <w:color w:val="000000" w:themeColor="text1"/>
        </w:rPr>
      </w:pPr>
      <w:r w:rsidRPr="00C006EB">
        <w:t>код ОКПО медицинской организации. Код ОКПО берется из карточки контрагента, связанного с МО. Переход к карточке связанного контрагента из окна «Список</w:t>
      </w:r>
      <w:r w:rsidRPr="00C006EB">
        <w:rPr>
          <w:color w:val="000000" w:themeColor="text1"/>
        </w:rPr>
        <w:t xml:space="preserve"> ЛПУ: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4BE46EA8" wp14:editId="157605CA">
            <wp:extent cx="175275" cy="205758"/>
            <wp:effectExtent l="19050" t="19050" r="15240" b="22860"/>
            <wp:docPr id="10" name="Рисунок 10"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60288"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«Главная», поле «ОКПО</w:t>
      </w:r>
      <w:r w:rsidRPr="00C006EB">
        <w:rPr>
          <w:color w:val="000000" w:themeColor="text1"/>
        </w:rPr>
        <w:t>»;</w:t>
      </w:r>
    </w:p>
    <w:p w14:paraId="241F2116" w14:textId="77777777" w:rsidR="00677827" w:rsidRPr="00C006EB" w:rsidRDefault="00677827" w:rsidP="00677827">
      <w:pPr>
        <w:pStyle w:val="phlistitemized2"/>
        <w:rPr>
          <w:color w:val="000000" w:themeColor="text1"/>
        </w:rPr>
      </w:pPr>
      <w:r w:rsidRPr="00C006EB">
        <w:t>код ОКАТО медицинской организации. Код ОКАТО берется из окна «Реквизиты ЛПУ</w:t>
      </w:r>
      <w:r w:rsidRPr="00C006EB">
        <w:rPr>
          <w:color w:val="000000" w:themeColor="text1"/>
        </w:rPr>
        <w:t>» доступного по пути: «</w:t>
      </w:r>
      <w:r w:rsidRPr="004414F0">
        <w:rPr>
          <w:rStyle w:val="phlistitemized10"/>
          <w:color w:val="000000" w:themeColor="text1"/>
        </w:rPr>
        <w:t>Настройки/ Настройка структуры ЛПУ/ ЛПУ: реквизиты</w:t>
      </w:r>
      <w:r w:rsidRPr="004414F0">
        <w:rPr>
          <w:color w:val="000000" w:themeColor="text1"/>
        </w:rPr>
        <w:t>», вкладка «Информация об ЛПУ», поле «Код ЛПУ по ОКАТО</w:t>
      </w:r>
      <w:r w:rsidRPr="00C006EB">
        <w:rPr>
          <w:color w:val="000000" w:themeColor="text1"/>
        </w:rPr>
        <w:t>»;</w:t>
      </w:r>
    </w:p>
    <w:p w14:paraId="59451917" w14:textId="77777777" w:rsidR="00677827" w:rsidRPr="00C006EB" w:rsidRDefault="00677827" w:rsidP="00677827">
      <w:pPr>
        <w:pStyle w:val="phlistitemized2"/>
        <w:rPr>
          <w:color w:val="000000" w:themeColor="text1"/>
        </w:rPr>
      </w:pPr>
      <w:r w:rsidRPr="00C006EB">
        <w:t>контакты медицинской организации. В качестве контактов МО берутся следующие</w:t>
      </w:r>
      <w:r w:rsidRPr="00C006EB">
        <w:rPr>
          <w:color w:val="000000" w:themeColor="text1"/>
        </w:rPr>
        <w:t xml:space="preserve"> данные:</w:t>
      </w:r>
    </w:p>
    <w:p w14:paraId="4AE067DD" w14:textId="77777777" w:rsidR="00677827" w:rsidRPr="00C006EB" w:rsidRDefault="00677827" w:rsidP="00FD3187">
      <w:pPr>
        <w:pStyle w:val="phlistitemized3"/>
        <w:numPr>
          <w:ilvl w:val="0"/>
          <w:numId w:val="25"/>
        </w:numPr>
        <w:ind w:left="1922" w:right="0" w:hanging="357"/>
        <w:rPr>
          <w:color w:val="000000" w:themeColor="text1"/>
        </w:rPr>
      </w:pPr>
      <w:r w:rsidRPr="00C006EB">
        <w:rPr>
          <w:color w:val="000000" w:themeColor="text1"/>
        </w:rPr>
        <w:t>телефонные номер контрагента, связанного с текущей МО. Переход к карточке связанного контрагента из окна «Список ЛПУ: редактирование» выполняется следующим образом: вкладка «</w:t>
      </w:r>
      <w:r w:rsidRPr="004414F0">
        <w:rPr>
          <w:color w:val="000000" w:themeColor="text1"/>
        </w:rPr>
        <w:t xml:space="preserve">Главная», поле «Контрагент», кнопка </w:t>
      </w:r>
      <w:r w:rsidRPr="004414F0">
        <w:rPr>
          <w:noProof/>
          <w:color w:val="000000" w:themeColor="text1"/>
        </w:rPr>
        <w:drawing>
          <wp:inline distT="0" distB="0" distL="0" distR="0" wp14:anchorId="6BC8D94B" wp14:editId="1344F3F5">
            <wp:extent cx="175275" cy="205758"/>
            <wp:effectExtent l="19050" t="19050" r="15240" b="22860"/>
            <wp:docPr id="11" name="Рисунок 11" descr="_scroll_external/attachments/image2023-8-2_17-23-7-745e69a36be48b2350f1b1b120c95b4c1a58fa93b8d24975eb0f26e3d874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0600"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4414F0">
        <w:rPr>
          <w:color w:val="000000" w:themeColor="text1"/>
        </w:rPr>
        <w:t>, на выделенном контрагенте пункт контекстного меню «Редактировать», вкладка «Контакты</w:t>
      </w:r>
      <w:r w:rsidRPr="00C006EB">
        <w:rPr>
          <w:color w:val="000000" w:themeColor="text1"/>
        </w:rPr>
        <w:t>»;</w:t>
      </w:r>
    </w:p>
    <w:p w14:paraId="1DFD6154" w14:textId="2E7A95E7" w:rsidR="00677827" w:rsidRPr="00C006EB" w:rsidRDefault="00677827" w:rsidP="00FD3187">
      <w:pPr>
        <w:pStyle w:val="phlistitemized3"/>
        <w:numPr>
          <w:ilvl w:val="0"/>
          <w:numId w:val="25"/>
        </w:numPr>
        <w:ind w:left="1922" w:right="0" w:hanging="357"/>
        <w:rPr>
          <w:color w:val="000000" w:themeColor="text1"/>
        </w:rPr>
      </w:pPr>
      <w:r w:rsidRPr="00C006EB">
        <w:rPr>
          <w:color w:val="000000" w:themeColor="text1"/>
        </w:rPr>
        <w:lastRenderedPageBreak/>
        <w:t>телефонные номера, указанные в окне «Реквизиты ЛПУ», доступном по пути: «</w:t>
      </w:r>
      <w:r w:rsidRPr="004414F0">
        <w:rPr>
          <w:color w:val="000000" w:themeColor="text1"/>
        </w:rPr>
        <w:t>Настройки/ Настройка структуры ЛПУ/ ЛПУ: реквизиты», вкладка «Информация об ЛПУ», поле «Телефоны ЛПУ</w:t>
      </w:r>
      <w:r w:rsidR="00263204">
        <w:rPr>
          <w:color w:val="000000" w:themeColor="text1"/>
        </w:rPr>
        <w:t>».</w:t>
      </w:r>
    </w:p>
    <w:p w14:paraId="1C8B9767" w14:textId="77777777" w:rsidR="00677827" w:rsidRPr="00C006EB" w:rsidRDefault="00677827" w:rsidP="00677827">
      <w:pPr>
        <w:pStyle w:val="phlistitemized2"/>
        <w:rPr>
          <w:color w:val="000000" w:themeColor="text1"/>
        </w:rPr>
      </w:pPr>
      <w:r w:rsidRPr="00C006EB">
        <w:t>лицензия медицинской организации. Данные о лицензии МО берутся из следующих</w:t>
      </w:r>
      <w:r w:rsidRPr="00C006EB">
        <w:rPr>
          <w:color w:val="000000" w:themeColor="text1"/>
        </w:rPr>
        <w:t xml:space="preserve"> полей, размещенных на вкладке «Дополнительно» окна «Список ЛПУ: редактирование»;</w:t>
      </w:r>
    </w:p>
    <w:p w14:paraId="323C13A0" w14:textId="77777777" w:rsidR="00677827" w:rsidRPr="00C006EB" w:rsidRDefault="00677827" w:rsidP="00FD3187">
      <w:pPr>
        <w:pStyle w:val="phlistitemized3"/>
        <w:numPr>
          <w:ilvl w:val="0"/>
          <w:numId w:val="25"/>
        </w:numPr>
        <w:ind w:left="1922" w:right="0" w:hanging="357"/>
        <w:rPr>
          <w:color w:val="000000" w:themeColor="text1"/>
        </w:rPr>
      </w:pPr>
      <w:r w:rsidRPr="00C006EB">
        <w:rPr>
          <w:color w:val="000000" w:themeColor="text1"/>
        </w:rPr>
        <w:t>«Лицензия ЛПУ» – номер лицензии на осуществление медицинской деятельности;</w:t>
      </w:r>
    </w:p>
    <w:p w14:paraId="45C9A65C" w14:textId="77777777" w:rsidR="00677827" w:rsidRPr="00C006EB" w:rsidRDefault="00677827" w:rsidP="00FD3187">
      <w:pPr>
        <w:pStyle w:val="phlistitemized3"/>
        <w:numPr>
          <w:ilvl w:val="0"/>
          <w:numId w:val="25"/>
        </w:numPr>
        <w:ind w:left="1922" w:right="0" w:hanging="357"/>
        <w:rPr>
          <w:color w:val="000000" w:themeColor="text1"/>
        </w:rPr>
      </w:pPr>
      <w:r w:rsidRPr="00C006EB">
        <w:rPr>
          <w:color w:val="000000" w:themeColor="text1"/>
        </w:rPr>
        <w:t>«Дата регистрации лицензии» – дата регистрации лицензии на осуществление медицинской деятельности;</w:t>
      </w:r>
    </w:p>
    <w:p w14:paraId="63FFEAF7" w14:textId="77777777" w:rsidR="00677827" w:rsidRPr="00C006EB" w:rsidRDefault="00677827" w:rsidP="00FD3187">
      <w:pPr>
        <w:pStyle w:val="phlistitemized3"/>
        <w:numPr>
          <w:ilvl w:val="0"/>
          <w:numId w:val="25"/>
        </w:numPr>
        <w:ind w:left="1922" w:right="0" w:hanging="357"/>
        <w:rPr>
          <w:color w:val="000000" w:themeColor="text1"/>
        </w:rPr>
      </w:pPr>
      <w:r w:rsidRPr="00C006EB">
        <w:rPr>
          <w:color w:val="000000" w:themeColor="text1"/>
        </w:rPr>
        <w:t>«Организация, выдавшая лицензию» – наименование организации, выдавшей лицензию на осуществление медицинской деятельности.</w:t>
      </w:r>
    </w:p>
    <w:p w14:paraId="6BE5F3DF" w14:textId="77777777" w:rsidR="00677827" w:rsidRPr="00C006EB" w:rsidRDefault="00677827" w:rsidP="00677827">
      <w:pPr>
        <w:pStyle w:val="phnormal"/>
      </w:pPr>
      <w:r w:rsidRPr="00C006EB">
        <w:rPr>
          <w:b/>
        </w:rPr>
        <w:t>Примечание</w:t>
      </w:r>
      <w:r w:rsidRPr="00C006EB">
        <w:t xml:space="preserve"> – Поля для ввода данных о лицензии МО настраиваются по необходимости и могут отсутствовать на вкладке «Дополнительно». Настройка полей осуществляется администратором Системы.</w:t>
      </w:r>
    </w:p>
    <w:p w14:paraId="6FC9B2A9" w14:textId="77777777" w:rsidR="00677827" w:rsidRPr="00C006EB" w:rsidRDefault="00677827" w:rsidP="00FD3187">
      <w:pPr>
        <w:pStyle w:val="2"/>
        <w:numPr>
          <w:ilvl w:val="1"/>
          <w:numId w:val="18"/>
        </w:numPr>
        <w:rPr>
          <w:color w:val="000000" w:themeColor="text1"/>
        </w:rPr>
      </w:pPr>
      <w:bookmarkStart w:id="121" w:name="_Ref151044843"/>
      <w:bookmarkStart w:id="122" w:name="_Toc157094600"/>
      <w:r w:rsidRPr="00C006EB">
        <w:rPr>
          <w:color w:val="000000" w:themeColor="text1"/>
        </w:rPr>
        <w:t>Проведение врачебной комиссии для установлении факта ПВО</w:t>
      </w:r>
      <w:bookmarkEnd w:id="121"/>
      <w:bookmarkEnd w:id="122"/>
    </w:p>
    <w:p w14:paraId="27D7F8F4" w14:textId="77777777" w:rsidR="00677827" w:rsidRPr="00C006EB" w:rsidRDefault="00677827" w:rsidP="00677827">
      <w:pPr>
        <w:pStyle w:val="phnormal"/>
        <w:rPr>
          <w:color w:val="000000" w:themeColor="text1"/>
        </w:rPr>
      </w:pPr>
      <w:r w:rsidRPr="00C006EB">
        <w:rPr>
          <w:color w:val="000000" w:themeColor="text1"/>
        </w:rPr>
        <w:t>Для корректного формирования СЭМД необходимо обеспечить наличие в Системе данных о проведенной врачебной комиссии об установлении факта поствакцинального осложнения.</w:t>
      </w:r>
    </w:p>
    <w:p w14:paraId="23767059" w14:textId="77777777" w:rsidR="00677827" w:rsidRPr="00C006EB" w:rsidRDefault="00677827" w:rsidP="00677827">
      <w:pPr>
        <w:pStyle w:val="phlistitemizedtitle"/>
      </w:pPr>
      <w:r w:rsidRPr="00C006EB">
        <w:t>Процесс установления факта ПВО включает следующие шаги:</w:t>
      </w:r>
    </w:p>
    <w:p w14:paraId="11C0D9A8" w14:textId="77777777" w:rsidR="00677827" w:rsidRPr="00C006EB" w:rsidRDefault="00677827" w:rsidP="00677827">
      <w:pPr>
        <w:pStyle w:val="phlistitemized1"/>
        <w:rPr>
          <w:color w:val="000000" w:themeColor="text1"/>
        </w:rPr>
      </w:pPr>
      <w:r w:rsidRPr="00C006EB">
        <w:rPr>
          <w:color w:val="000000" w:themeColor="text1"/>
        </w:rPr>
        <w:t xml:space="preserve">при обращении пациента с какими-либо осложнениями после сделанной ему прививки сотрудник, ответственный за организацию работы по иммунопрофилактике, вносит в прививочную карту пациента данные о выявленных </w:t>
      </w:r>
      <w:r>
        <w:rPr>
          <w:color w:val="000000" w:themeColor="text1"/>
        </w:rPr>
        <w:t>ПВО</w:t>
      </w:r>
      <w:r w:rsidRPr="00C006EB">
        <w:rPr>
          <w:color w:val="000000" w:themeColor="text1"/>
        </w:rPr>
        <w:t xml:space="preserve"> (</w:t>
      </w:r>
      <w:r>
        <w:rPr>
          <w:color w:val="000000" w:themeColor="text1"/>
        </w:rPr>
        <w:t>п. </w:t>
      </w:r>
      <w:r>
        <w:rPr>
          <w:color w:val="000000" w:themeColor="text1"/>
        </w:rPr>
        <w:fldChar w:fldCharType="begin"/>
      </w:r>
      <w:r>
        <w:rPr>
          <w:color w:val="000000" w:themeColor="text1"/>
        </w:rPr>
        <w:instrText xml:space="preserve"> REF _Ref151044357 \n \h </w:instrText>
      </w:r>
      <w:r>
        <w:rPr>
          <w:color w:val="000000" w:themeColor="text1"/>
        </w:rPr>
      </w:r>
      <w:r>
        <w:rPr>
          <w:color w:val="000000" w:themeColor="text1"/>
        </w:rPr>
        <w:fldChar w:fldCharType="separate"/>
      </w:r>
      <w:r w:rsidR="00F02ED2">
        <w:rPr>
          <w:color w:val="000000" w:themeColor="text1"/>
        </w:rPr>
        <w:t>4.2.1</w:t>
      </w:r>
      <w:r>
        <w:rPr>
          <w:color w:val="000000" w:themeColor="text1"/>
        </w:rPr>
        <w:fldChar w:fldCharType="end"/>
      </w:r>
      <w:r w:rsidRPr="00C006EB">
        <w:rPr>
          <w:color w:val="000000" w:themeColor="text1"/>
        </w:rPr>
        <w:t>);</w:t>
      </w:r>
    </w:p>
    <w:p w14:paraId="2E6AB4E9" w14:textId="77777777" w:rsidR="00677827" w:rsidRPr="00C006EB" w:rsidRDefault="00677827" w:rsidP="00677827">
      <w:pPr>
        <w:pStyle w:val="phlistitemized1"/>
        <w:rPr>
          <w:color w:val="000000" w:themeColor="text1"/>
        </w:rPr>
      </w:pPr>
      <w:r w:rsidRPr="00C006EB">
        <w:rPr>
          <w:color w:val="000000" w:themeColor="text1"/>
        </w:rPr>
        <w:t>затем пациенту назначается услуга врачебной комиссии для установления факта ПВО, где вносятся данные протокола врачебной комиссии (</w:t>
      </w:r>
      <w:r>
        <w:rPr>
          <w:color w:val="000000" w:themeColor="text1"/>
        </w:rPr>
        <w:t>п. </w:t>
      </w:r>
      <w:r>
        <w:rPr>
          <w:color w:val="000000" w:themeColor="text1"/>
        </w:rPr>
        <w:fldChar w:fldCharType="begin"/>
      </w:r>
      <w:r>
        <w:rPr>
          <w:color w:val="000000" w:themeColor="text1"/>
        </w:rPr>
        <w:instrText xml:space="preserve"> REF _Ref151044361 \n \h </w:instrText>
      </w:r>
      <w:r>
        <w:rPr>
          <w:color w:val="000000" w:themeColor="text1"/>
        </w:rPr>
      </w:r>
      <w:r>
        <w:rPr>
          <w:color w:val="000000" w:themeColor="text1"/>
        </w:rPr>
        <w:fldChar w:fldCharType="separate"/>
      </w:r>
      <w:r w:rsidR="00F02ED2">
        <w:rPr>
          <w:color w:val="000000" w:themeColor="text1"/>
        </w:rPr>
        <w:t>4.2.2</w:t>
      </w:r>
      <w:r>
        <w:rPr>
          <w:color w:val="000000" w:themeColor="text1"/>
        </w:rPr>
        <w:fldChar w:fldCharType="end"/>
      </w:r>
      <w:r w:rsidRPr="00C006EB">
        <w:rPr>
          <w:color w:val="000000" w:themeColor="text1"/>
        </w:rPr>
        <w:t>).</w:t>
      </w:r>
    </w:p>
    <w:p w14:paraId="4EAB0EEF" w14:textId="77777777" w:rsidR="00677827" w:rsidRPr="00C006EB" w:rsidRDefault="00677827" w:rsidP="00FD3187">
      <w:pPr>
        <w:pStyle w:val="3"/>
        <w:numPr>
          <w:ilvl w:val="2"/>
          <w:numId w:val="18"/>
        </w:numPr>
        <w:rPr>
          <w:color w:val="000000" w:themeColor="text1"/>
        </w:rPr>
      </w:pPr>
      <w:bookmarkStart w:id="123" w:name="scroll-bookmark-10"/>
      <w:bookmarkStart w:id="124" w:name="_Ref151044357"/>
      <w:bookmarkStart w:id="125" w:name="_Toc157094601"/>
      <w:r w:rsidRPr="00C006EB">
        <w:rPr>
          <w:color w:val="000000" w:themeColor="text1"/>
        </w:rPr>
        <w:t>Ввод ПВО в прививочную карту пациента</w:t>
      </w:r>
      <w:bookmarkEnd w:id="123"/>
      <w:bookmarkEnd w:id="124"/>
      <w:bookmarkEnd w:id="125"/>
    </w:p>
    <w:p w14:paraId="1368BAD2" w14:textId="77777777" w:rsidR="00677827" w:rsidRPr="00C006EB" w:rsidRDefault="00677827" w:rsidP="00677827">
      <w:pPr>
        <w:pStyle w:val="phlistitemizedtitle"/>
      </w:pPr>
      <w:r w:rsidRPr="00C006EB">
        <w:t>Чтобы внести данные о ПВО в прививочную карту пациента, выполните следующие действия:</w:t>
      </w:r>
    </w:p>
    <w:p w14:paraId="33D3D585" w14:textId="77777777" w:rsidR="00677827" w:rsidRPr="00C006EB" w:rsidRDefault="00677827" w:rsidP="00677827">
      <w:pPr>
        <w:pStyle w:val="phlistitemized1"/>
        <w:rPr>
          <w:color w:val="000000" w:themeColor="text1"/>
        </w:rPr>
      </w:pPr>
      <w:r w:rsidRPr="00C006EB">
        <w:rPr>
          <w:color w:val="000000" w:themeColor="text1"/>
        </w:rPr>
        <w:t>выберите пункт главного меню «Учет/ Вакцинопрофилактика/ Карты прививок». Откроется форма «Карты прививок»</w:t>
      </w:r>
      <w:r>
        <w:rPr>
          <w:color w:val="000000" w:themeColor="text1"/>
        </w:rPr>
        <w:t xml:space="preserve"> (</w:t>
      </w:r>
      <w:r>
        <w:rPr>
          <w:color w:val="000000" w:themeColor="text1"/>
        </w:rPr>
        <w:fldChar w:fldCharType="begin"/>
      </w:r>
      <w:r>
        <w:rPr>
          <w:color w:val="000000" w:themeColor="text1"/>
        </w:rPr>
        <w:instrText xml:space="preserve"> REF _Ref151044375 \h </w:instrText>
      </w:r>
      <w:r>
        <w:rPr>
          <w:color w:val="000000" w:themeColor="text1"/>
        </w:rPr>
      </w:r>
      <w:r>
        <w:rPr>
          <w:color w:val="000000" w:themeColor="text1"/>
        </w:rPr>
        <w:fldChar w:fldCharType="separate"/>
      </w:r>
      <w:r w:rsidR="00F02ED2" w:rsidRPr="00C006EB">
        <w:rPr>
          <w:color w:val="000000" w:themeColor="text1"/>
        </w:rPr>
        <w:t xml:space="preserve">Рисунок </w:t>
      </w:r>
      <w:r w:rsidR="00F02ED2">
        <w:rPr>
          <w:noProof/>
          <w:color w:val="000000" w:themeColor="text1"/>
        </w:rPr>
        <w:t>54</w:t>
      </w:r>
      <w:r>
        <w:rPr>
          <w:color w:val="000000" w:themeColor="text1"/>
        </w:rPr>
        <w:fldChar w:fldCharType="end"/>
      </w:r>
      <w:r>
        <w:rPr>
          <w:color w:val="000000" w:themeColor="text1"/>
        </w:rPr>
        <w:t>)</w:t>
      </w:r>
      <w:r w:rsidRPr="00C006EB">
        <w:rPr>
          <w:color w:val="000000" w:themeColor="text1"/>
        </w:rPr>
        <w:t>;</w:t>
      </w:r>
    </w:p>
    <w:p w14:paraId="60B310E1" w14:textId="77777777" w:rsidR="00677827" w:rsidRPr="00C006EB" w:rsidRDefault="00677827" w:rsidP="00677827">
      <w:pPr>
        <w:pStyle w:val="phfigure"/>
        <w:rPr>
          <w:color w:val="000000" w:themeColor="text1"/>
        </w:rPr>
      </w:pPr>
      <w:r w:rsidRPr="00C006EB">
        <w:rPr>
          <w:noProof/>
          <w:color w:val="000000" w:themeColor="text1"/>
        </w:rPr>
        <w:lastRenderedPageBreak/>
        <w:drawing>
          <wp:inline distT="0" distB="0" distL="0" distR="0" wp14:anchorId="574FAC15" wp14:editId="268996AB">
            <wp:extent cx="6295390" cy="2836042"/>
            <wp:effectExtent l="19050" t="19050" r="10160" b="21590"/>
            <wp:docPr id="100013" name="Рисунок 100013" descr="Карты приви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98345" name=""/>
                    <pic:cNvPicPr>
                      <a:picLocks noChangeAspect="1"/>
                    </pic:cNvPicPr>
                  </pic:nvPicPr>
                  <pic:blipFill>
                    <a:blip r:embed="rId49"/>
                    <a:stretch>
                      <a:fillRect/>
                    </a:stretch>
                  </pic:blipFill>
                  <pic:spPr>
                    <a:xfrm>
                      <a:off x="0" y="0"/>
                      <a:ext cx="6295390" cy="2836042"/>
                    </a:xfrm>
                    <a:prstGeom prst="rect">
                      <a:avLst/>
                    </a:prstGeom>
                    <a:ln w="12696" cmpd="sng">
                      <a:solidFill>
                        <a:sysClr val="windowText" lastClr="000000"/>
                      </a:solidFill>
                      <a:prstDash val="solid"/>
                    </a:ln>
                  </pic:spPr>
                </pic:pic>
              </a:graphicData>
            </a:graphic>
          </wp:inline>
        </w:drawing>
      </w:r>
    </w:p>
    <w:p w14:paraId="509B5F1B" w14:textId="77777777" w:rsidR="00677827" w:rsidRPr="00C006EB" w:rsidRDefault="00677827" w:rsidP="00677827">
      <w:pPr>
        <w:pStyle w:val="phfiguretitle"/>
        <w:rPr>
          <w:color w:val="000000" w:themeColor="text1"/>
        </w:rPr>
      </w:pPr>
      <w:bookmarkStart w:id="126" w:name="_Ref151044375"/>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54</w:t>
      </w:r>
      <w:r w:rsidRPr="00C006EB">
        <w:rPr>
          <w:color w:val="000000" w:themeColor="text1"/>
        </w:rPr>
        <w:fldChar w:fldCharType="end"/>
      </w:r>
      <w:bookmarkEnd w:id="126"/>
      <w:r w:rsidRPr="00C006EB">
        <w:rPr>
          <w:color w:val="000000" w:themeColor="text1"/>
        </w:rPr>
        <w:t xml:space="preserve"> </w:t>
      </w:r>
      <w:r>
        <w:rPr>
          <w:color w:val="000000" w:themeColor="text1"/>
        </w:rPr>
        <w:t>– Ф</w:t>
      </w:r>
      <w:r w:rsidRPr="00C006EB">
        <w:rPr>
          <w:color w:val="000000" w:themeColor="text1"/>
        </w:rPr>
        <w:t>орма «Карты прививок»</w:t>
      </w:r>
    </w:p>
    <w:p w14:paraId="739C60B4" w14:textId="77777777" w:rsidR="00677827" w:rsidRPr="00C006EB" w:rsidRDefault="00677827" w:rsidP="00677827">
      <w:pPr>
        <w:pStyle w:val="phlistitemized1"/>
        <w:rPr>
          <w:color w:val="000000" w:themeColor="text1"/>
        </w:rPr>
      </w:pPr>
      <w:r w:rsidRPr="00C006EB">
        <w:rPr>
          <w:color w:val="000000" w:themeColor="text1"/>
        </w:rPr>
        <w:t>используя панель поиска в верхней части формы, выполните поиск пациента, которому ранее была выполнена прививка и требуется зафиксировать ПВО. После нажатия на кнопку «Найти» отобразится список пациентов, удовлетворяющих параметрам поиска;</w:t>
      </w:r>
    </w:p>
    <w:p w14:paraId="5136C7AF" w14:textId="77777777" w:rsidR="00677827" w:rsidRPr="00C006EB" w:rsidRDefault="00677827" w:rsidP="00677827">
      <w:pPr>
        <w:pStyle w:val="phlistitemized1"/>
        <w:rPr>
          <w:color w:val="000000" w:themeColor="text1"/>
        </w:rPr>
      </w:pPr>
      <w:r w:rsidRPr="00C006EB">
        <w:rPr>
          <w:color w:val="000000" w:themeColor="text1"/>
        </w:rPr>
        <w:t>нажмите на ссылку с ФИО найденного пациента. Откроется прививочная карта пациента</w:t>
      </w:r>
      <w:r>
        <w:rPr>
          <w:color w:val="000000" w:themeColor="text1"/>
        </w:rPr>
        <w:t xml:space="preserve"> (</w:t>
      </w:r>
      <w:r>
        <w:rPr>
          <w:color w:val="000000" w:themeColor="text1"/>
        </w:rPr>
        <w:fldChar w:fldCharType="begin"/>
      </w:r>
      <w:r>
        <w:rPr>
          <w:color w:val="000000" w:themeColor="text1"/>
        </w:rPr>
        <w:instrText xml:space="preserve"> REF _Ref151044396 \h </w:instrText>
      </w:r>
      <w:r>
        <w:rPr>
          <w:color w:val="000000" w:themeColor="text1"/>
        </w:rPr>
      </w:r>
      <w:r>
        <w:rPr>
          <w:color w:val="000000" w:themeColor="text1"/>
        </w:rPr>
        <w:fldChar w:fldCharType="separate"/>
      </w:r>
      <w:r w:rsidR="00F02ED2" w:rsidRPr="00C006EB">
        <w:rPr>
          <w:color w:val="000000" w:themeColor="text1"/>
        </w:rPr>
        <w:t xml:space="preserve">Рисунок </w:t>
      </w:r>
      <w:r w:rsidR="00F02ED2">
        <w:rPr>
          <w:noProof/>
          <w:color w:val="000000" w:themeColor="text1"/>
        </w:rPr>
        <w:t>55</w:t>
      </w:r>
      <w:r>
        <w:rPr>
          <w:color w:val="000000" w:themeColor="text1"/>
        </w:rPr>
        <w:fldChar w:fldCharType="end"/>
      </w:r>
      <w:r>
        <w:rPr>
          <w:color w:val="000000" w:themeColor="text1"/>
        </w:rPr>
        <w:t>)</w:t>
      </w:r>
      <w:r w:rsidRPr="00C006EB">
        <w:rPr>
          <w:color w:val="000000" w:themeColor="text1"/>
        </w:rPr>
        <w:t>;</w:t>
      </w:r>
    </w:p>
    <w:p w14:paraId="3D976CCD" w14:textId="77777777" w:rsidR="00677827" w:rsidRPr="00C006EB" w:rsidRDefault="00677827" w:rsidP="00677827">
      <w:pPr>
        <w:pStyle w:val="phfigure"/>
        <w:rPr>
          <w:color w:val="000000" w:themeColor="text1"/>
        </w:rPr>
      </w:pPr>
      <w:r w:rsidRPr="00C006EB">
        <w:rPr>
          <w:noProof/>
          <w:color w:val="000000" w:themeColor="text1"/>
        </w:rPr>
        <w:drawing>
          <wp:inline distT="0" distB="0" distL="0" distR="0" wp14:anchorId="0765ED53" wp14:editId="6C4E3C67">
            <wp:extent cx="5667375" cy="3057525"/>
            <wp:effectExtent l="19050" t="19050" r="2857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827" t="1534" r="772"/>
                    <a:stretch/>
                  </pic:blipFill>
                  <pic:spPr bwMode="auto">
                    <a:xfrm>
                      <a:off x="0" y="0"/>
                      <a:ext cx="5676776" cy="3062597"/>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35C159" w14:textId="77777777" w:rsidR="00677827" w:rsidRPr="00C006EB" w:rsidRDefault="00677827" w:rsidP="00677827">
      <w:pPr>
        <w:pStyle w:val="phfiguretitle"/>
        <w:rPr>
          <w:color w:val="000000" w:themeColor="text1"/>
        </w:rPr>
      </w:pPr>
      <w:bookmarkStart w:id="127" w:name="_Ref151044396"/>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55</w:t>
      </w:r>
      <w:r w:rsidRPr="00C006EB">
        <w:rPr>
          <w:color w:val="000000" w:themeColor="text1"/>
        </w:rPr>
        <w:fldChar w:fldCharType="end"/>
      </w:r>
      <w:bookmarkEnd w:id="127"/>
      <w:r w:rsidRPr="00C006EB">
        <w:rPr>
          <w:color w:val="000000" w:themeColor="text1"/>
        </w:rPr>
        <w:t xml:space="preserve"> </w:t>
      </w:r>
      <w:r>
        <w:rPr>
          <w:color w:val="000000" w:themeColor="text1"/>
        </w:rPr>
        <w:t xml:space="preserve">– </w:t>
      </w:r>
      <w:r w:rsidRPr="00C006EB">
        <w:rPr>
          <w:color w:val="000000" w:themeColor="text1"/>
        </w:rPr>
        <w:t>Прививочная карта пациента</w:t>
      </w:r>
    </w:p>
    <w:p w14:paraId="2A475B1C" w14:textId="77777777" w:rsidR="00677827" w:rsidRPr="00C006EB" w:rsidRDefault="00677827" w:rsidP="00677827">
      <w:pPr>
        <w:pStyle w:val="phlistitemized1"/>
        <w:rPr>
          <w:color w:val="000000" w:themeColor="text1"/>
        </w:rPr>
      </w:pPr>
      <w:r w:rsidRPr="00C006EB">
        <w:rPr>
          <w:color w:val="000000" w:themeColor="text1"/>
        </w:rPr>
        <w:t>перейдите на вкладку «Прививки» и выберите в списке прививку пациента в статусе «Сделана», по которой возникли ПВО;</w:t>
      </w:r>
    </w:p>
    <w:p w14:paraId="0E7F0AAE" w14:textId="77777777" w:rsidR="00677827" w:rsidRPr="00C006EB" w:rsidRDefault="00677827" w:rsidP="00677827">
      <w:pPr>
        <w:pStyle w:val="phlistitemized1"/>
        <w:rPr>
          <w:color w:val="000000" w:themeColor="text1"/>
        </w:rPr>
      </w:pPr>
      <w:r w:rsidRPr="00C006EB">
        <w:rPr>
          <w:color w:val="000000" w:themeColor="text1"/>
        </w:rPr>
        <w:lastRenderedPageBreak/>
        <w:t xml:space="preserve">нажмите на кнопку </w:t>
      </w:r>
      <w:r w:rsidRPr="00C006EB">
        <w:rPr>
          <w:noProof/>
          <w:color w:val="000000" w:themeColor="text1"/>
          <w:lang w:eastAsia="ru-RU"/>
        </w:rPr>
        <w:drawing>
          <wp:inline distT="0" distB="0" distL="0" distR="0" wp14:anchorId="10701E8D" wp14:editId="3850C6B0">
            <wp:extent cx="200025" cy="238125"/>
            <wp:effectExtent l="19050" t="19050" r="28575" b="28575"/>
            <wp:docPr id="24" name="Рисунок 24" descr="_scroll_external/attachments/image2023-10-25_17-53-36-7331be3e4f12ec53fb94ee88b24aef5b4d0f9f9d9ff4124982a7abccba3fb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32392" name=""/>
                    <pic:cNvPicPr>
                      <a:picLocks noChangeAspect="1"/>
                    </pic:cNvPicPr>
                  </pic:nvPicPr>
                  <pic:blipFill>
                    <a:blip r:embed="rId51"/>
                    <a:stretch>
                      <a:fillRect/>
                    </a:stretch>
                  </pic:blipFill>
                  <pic:spPr>
                    <a:xfrm>
                      <a:off x="0" y="0"/>
                      <a:ext cx="200025" cy="238125"/>
                    </a:xfrm>
                    <a:prstGeom prst="rect">
                      <a:avLst/>
                    </a:prstGeom>
                    <a:ln w="12696" cmpd="sng">
                      <a:solidFill>
                        <a:sysClr val="windowText" lastClr="000000"/>
                      </a:solidFill>
                      <a:prstDash val="solid"/>
                    </a:ln>
                  </pic:spPr>
                </pic:pic>
              </a:graphicData>
            </a:graphic>
          </wp:inline>
        </w:drawing>
      </w:r>
      <w:r w:rsidRPr="00C006EB">
        <w:rPr>
          <w:color w:val="000000" w:themeColor="text1"/>
        </w:rPr>
        <w:t xml:space="preserve"> или </w:t>
      </w:r>
      <w:r>
        <w:rPr>
          <w:color w:val="000000" w:themeColor="text1"/>
        </w:rPr>
        <w:t>выберите пункт контекстного меню</w:t>
      </w:r>
      <w:r w:rsidRPr="00C006EB">
        <w:rPr>
          <w:color w:val="000000" w:themeColor="text1"/>
        </w:rPr>
        <w:t xml:space="preserve"> «Редактировать». Откроется окно редактирования выбранной прививки</w:t>
      </w:r>
      <w:r>
        <w:rPr>
          <w:color w:val="000000" w:themeColor="text1"/>
        </w:rPr>
        <w:t xml:space="preserve"> (</w:t>
      </w:r>
      <w:r>
        <w:rPr>
          <w:color w:val="000000" w:themeColor="text1"/>
        </w:rPr>
        <w:fldChar w:fldCharType="begin"/>
      </w:r>
      <w:r>
        <w:rPr>
          <w:color w:val="000000" w:themeColor="text1"/>
        </w:rPr>
        <w:instrText xml:space="preserve"> REF _Ref151044441 \h </w:instrText>
      </w:r>
      <w:r>
        <w:rPr>
          <w:color w:val="000000" w:themeColor="text1"/>
        </w:rPr>
      </w:r>
      <w:r>
        <w:rPr>
          <w:color w:val="000000" w:themeColor="text1"/>
        </w:rPr>
        <w:fldChar w:fldCharType="separate"/>
      </w:r>
      <w:r w:rsidR="00F02ED2" w:rsidRPr="00C006EB">
        <w:rPr>
          <w:color w:val="000000" w:themeColor="text1"/>
        </w:rPr>
        <w:t xml:space="preserve">Рисунок </w:t>
      </w:r>
      <w:r w:rsidR="00F02ED2">
        <w:rPr>
          <w:noProof/>
          <w:color w:val="000000" w:themeColor="text1"/>
        </w:rPr>
        <w:t>56</w:t>
      </w:r>
      <w:r>
        <w:rPr>
          <w:color w:val="000000" w:themeColor="text1"/>
        </w:rPr>
        <w:fldChar w:fldCharType="end"/>
      </w:r>
      <w:r>
        <w:rPr>
          <w:color w:val="000000" w:themeColor="text1"/>
        </w:rPr>
        <w:t>)</w:t>
      </w:r>
      <w:r w:rsidRPr="00C006EB">
        <w:rPr>
          <w:color w:val="000000" w:themeColor="text1"/>
        </w:rPr>
        <w:t>;</w:t>
      </w:r>
    </w:p>
    <w:p w14:paraId="3AC96FF5" w14:textId="77777777" w:rsidR="00677827" w:rsidRPr="00C006EB" w:rsidRDefault="00677827" w:rsidP="00677827">
      <w:pPr>
        <w:pStyle w:val="phfigure"/>
        <w:rPr>
          <w:color w:val="000000" w:themeColor="text1"/>
        </w:rPr>
      </w:pPr>
      <w:r w:rsidRPr="00C006EB">
        <w:rPr>
          <w:noProof/>
          <w:color w:val="000000" w:themeColor="text1"/>
        </w:rPr>
        <w:drawing>
          <wp:inline distT="0" distB="0" distL="0" distR="0" wp14:anchorId="0DE32203" wp14:editId="5D9C78EC">
            <wp:extent cx="6295390" cy="3398396"/>
            <wp:effectExtent l="19050" t="19050" r="10160" b="12065"/>
            <wp:docPr id="100016" name="Рисунок 100016" descr="Окно редактирования приви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43404" name=""/>
                    <pic:cNvPicPr>
                      <a:picLocks noChangeAspect="1"/>
                    </pic:cNvPicPr>
                  </pic:nvPicPr>
                  <pic:blipFill>
                    <a:blip r:embed="rId52"/>
                    <a:stretch>
                      <a:fillRect/>
                    </a:stretch>
                  </pic:blipFill>
                  <pic:spPr>
                    <a:xfrm>
                      <a:off x="0" y="0"/>
                      <a:ext cx="6295390" cy="3398396"/>
                    </a:xfrm>
                    <a:prstGeom prst="rect">
                      <a:avLst/>
                    </a:prstGeom>
                    <a:ln w="12696" cmpd="sng">
                      <a:solidFill>
                        <a:sysClr val="windowText" lastClr="000000"/>
                      </a:solidFill>
                      <a:prstDash val="solid"/>
                    </a:ln>
                  </pic:spPr>
                </pic:pic>
              </a:graphicData>
            </a:graphic>
          </wp:inline>
        </w:drawing>
      </w:r>
    </w:p>
    <w:p w14:paraId="5CD8CD10" w14:textId="77777777" w:rsidR="00677827" w:rsidRPr="00C006EB" w:rsidRDefault="00677827" w:rsidP="00677827">
      <w:pPr>
        <w:pStyle w:val="phfiguretitle"/>
        <w:rPr>
          <w:color w:val="000000" w:themeColor="text1"/>
        </w:rPr>
      </w:pPr>
      <w:bookmarkStart w:id="128" w:name="_Ref151044441"/>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56</w:t>
      </w:r>
      <w:r w:rsidRPr="00C006EB">
        <w:rPr>
          <w:color w:val="000000" w:themeColor="text1"/>
        </w:rPr>
        <w:fldChar w:fldCharType="end"/>
      </w:r>
      <w:bookmarkEnd w:id="128"/>
      <w:r w:rsidRPr="00C006EB">
        <w:rPr>
          <w:color w:val="000000" w:themeColor="text1"/>
        </w:rPr>
        <w:t xml:space="preserve"> </w:t>
      </w:r>
      <w:r>
        <w:rPr>
          <w:color w:val="000000" w:themeColor="text1"/>
        </w:rPr>
        <w:t xml:space="preserve">– </w:t>
      </w:r>
      <w:r w:rsidRPr="00C006EB">
        <w:rPr>
          <w:color w:val="000000" w:themeColor="text1"/>
        </w:rPr>
        <w:t>Окно редактирования прививки</w:t>
      </w:r>
    </w:p>
    <w:p w14:paraId="043FCE76" w14:textId="77777777" w:rsidR="00677827" w:rsidRPr="00C006EB" w:rsidRDefault="00677827" w:rsidP="00677827">
      <w:pPr>
        <w:pStyle w:val="phlistitemized1"/>
        <w:rPr>
          <w:color w:val="000000" w:themeColor="text1"/>
        </w:rPr>
      </w:pPr>
      <w:r w:rsidRPr="00C006EB">
        <w:rPr>
          <w:color w:val="000000" w:themeColor="text1"/>
        </w:rPr>
        <w:t>установите флажок «Проверена». Отобразятся поля для ввода данных о ПВО, которые следует заполнить согласно приведенной ниже таблице</w:t>
      </w:r>
      <w:r>
        <w:rPr>
          <w:color w:val="000000" w:themeColor="text1"/>
        </w:rPr>
        <w:t xml:space="preserve"> (</w:t>
      </w:r>
      <w:r>
        <w:rPr>
          <w:color w:val="000000" w:themeColor="text1"/>
        </w:rPr>
        <w:fldChar w:fldCharType="begin"/>
      </w:r>
      <w:r>
        <w:rPr>
          <w:color w:val="000000" w:themeColor="text1"/>
        </w:rPr>
        <w:instrText xml:space="preserve"> REF _Ref151044486 \h </w:instrText>
      </w:r>
      <w:r>
        <w:rPr>
          <w:color w:val="000000" w:themeColor="text1"/>
        </w:rPr>
      </w:r>
      <w:r>
        <w:rPr>
          <w:color w:val="000000" w:themeColor="text1"/>
        </w:rPr>
        <w:fldChar w:fldCharType="separate"/>
      </w:r>
      <w:r w:rsidR="00F02ED2">
        <w:t xml:space="preserve">Таблица </w:t>
      </w:r>
      <w:r w:rsidR="00F02ED2">
        <w:rPr>
          <w:noProof/>
        </w:rPr>
        <w:t>8</w:t>
      </w:r>
      <w:r>
        <w:rPr>
          <w:color w:val="000000" w:themeColor="text1"/>
        </w:rPr>
        <w:fldChar w:fldCharType="end"/>
      </w:r>
      <w:r>
        <w:rPr>
          <w:color w:val="000000" w:themeColor="text1"/>
        </w:rPr>
        <w:t>)</w:t>
      </w:r>
      <w:r w:rsidRPr="00C006EB">
        <w:rPr>
          <w:color w:val="000000" w:themeColor="text1"/>
        </w:rPr>
        <w:t>;</w:t>
      </w:r>
    </w:p>
    <w:p w14:paraId="1EE02AB5" w14:textId="77777777" w:rsidR="00677827" w:rsidRDefault="00677827" w:rsidP="00677827">
      <w:pPr>
        <w:pStyle w:val="phtabletitle"/>
      </w:pPr>
      <w:bookmarkStart w:id="129" w:name="_Ref151044486"/>
      <w:r>
        <w:t xml:space="preserve">Таблица </w:t>
      </w:r>
      <w:r>
        <w:fldChar w:fldCharType="begin"/>
      </w:r>
      <w:r>
        <w:instrText xml:space="preserve"> SEQ Таблица \* ARABIC </w:instrText>
      </w:r>
      <w:r>
        <w:fldChar w:fldCharType="separate"/>
      </w:r>
      <w:r w:rsidR="00F02ED2">
        <w:rPr>
          <w:noProof/>
        </w:rPr>
        <w:t>8</w:t>
      </w:r>
      <w:r>
        <w:fldChar w:fldCharType="end"/>
      </w:r>
      <w:bookmarkEnd w:id="129"/>
      <w:r w:rsidRPr="00F630B2">
        <w:rPr>
          <w:color w:val="000000" w:themeColor="text1"/>
        </w:rPr>
        <w:t xml:space="preserve"> </w:t>
      </w:r>
      <w:r>
        <w:rPr>
          <w:color w:val="000000" w:themeColor="text1"/>
        </w:rPr>
        <w:t xml:space="preserve">– </w:t>
      </w:r>
      <w:r w:rsidRPr="00C006EB">
        <w:rPr>
          <w:color w:val="000000" w:themeColor="text1"/>
        </w:rPr>
        <w:t>Поля для ввода данных о ПВО</w:t>
      </w:r>
    </w:p>
    <w:tbl>
      <w:tblPr>
        <w:tblStyle w:val="ad"/>
        <w:tblW w:w="5000" w:type="pct"/>
        <w:tblLook w:val="04A0" w:firstRow="1" w:lastRow="0" w:firstColumn="1" w:lastColumn="0" w:noHBand="0" w:noVBand="1"/>
      </w:tblPr>
      <w:tblGrid>
        <w:gridCol w:w="2518"/>
        <w:gridCol w:w="7896"/>
      </w:tblGrid>
      <w:tr w:rsidR="00677827" w:rsidRPr="00C006EB" w14:paraId="54DA106A" w14:textId="77777777" w:rsidTr="00F9596D">
        <w:trPr>
          <w:tblHeader/>
        </w:trPr>
        <w:tc>
          <w:tcPr>
            <w:tcW w:w="1209" w:type="pct"/>
          </w:tcPr>
          <w:p w14:paraId="18D3312E" w14:textId="77777777" w:rsidR="00677827" w:rsidRPr="00C006EB" w:rsidRDefault="00677827" w:rsidP="00677827">
            <w:pPr>
              <w:pStyle w:val="phtablecolcaption"/>
            </w:pPr>
            <w:r w:rsidRPr="00C006EB">
              <w:t>Наименование поля</w:t>
            </w:r>
          </w:p>
        </w:tc>
        <w:tc>
          <w:tcPr>
            <w:tcW w:w="3791" w:type="pct"/>
          </w:tcPr>
          <w:p w14:paraId="791279DD" w14:textId="77777777" w:rsidR="00677827" w:rsidRPr="00C006EB" w:rsidRDefault="00677827" w:rsidP="00677827">
            <w:pPr>
              <w:pStyle w:val="phtablecolcaption"/>
            </w:pPr>
            <w:r w:rsidRPr="00C006EB">
              <w:t>Пояснение</w:t>
            </w:r>
          </w:p>
        </w:tc>
      </w:tr>
      <w:tr w:rsidR="00677827" w:rsidRPr="00C006EB" w14:paraId="7A93049E" w14:textId="77777777" w:rsidTr="00677827">
        <w:tc>
          <w:tcPr>
            <w:tcW w:w="1209" w:type="pct"/>
          </w:tcPr>
          <w:p w14:paraId="4CB49962" w14:textId="77777777" w:rsidR="00677827" w:rsidRPr="00C006EB" w:rsidRDefault="00677827" w:rsidP="00677827">
            <w:pPr>
              <w:pStyle w:val="phtablecellleft"/>
              <w:rPr>
                <w:color w:val="000000" w:themeColor="text1"/>
              </w:rPr>
            </w:pPr>
            <w:r w:rsidRPr="00C006EB">
              <w:rPr>
                <w:color w:val="000000" w:themeColor="text1"/>
              </w:rPr>
              <w:t>Осложнение</w:t>
            </w:r>
          </w:p>
        </w:tc>
        <w:tc>
          <w:tcPr>
            <w:tcW w:w="3791" w:type="pct"/>
          </w:tcPr>
          <w:p w14:paraId="476D2D80" w14:textId="77777777" w:rsidR="00677827" w:rsidRPr="00C006EB" w:rsidRDefault="00677827" w:rsidP="00677827">
            <w:pPr>
              <w:pStyle w:val="phtablecellleft"/>
              <w:rPr>
                <w:color w:val="000000" w:themeColor="text1"/>
              </w:rPr>
            </w:pPr>
            <w:r w:rsidRPr="00C006EB">
              <w:rPr>
                <w:color w:val="000000" w:themeColor="text1"/>
              </w:rPr>
              <w:t>Выберите в справочнике поствакцинальное осложнение, возникшее у пациента.</w:t>
            </w:r>
          </w:p>
          <w:p w14:paraId="42776CBA" w14:textId="77777777" w:rsidR="00677827" w:rsidRPr="00C006EB" w:rsidRDefault="00677827" w:rsidP="00677827">
            <w:pPr>
              <w:pStyle w:val="phtablecellleft"/>
              <w:rPr>
                <w:color w:val="000000" w:themeColor="text1"/>
              </w:rPr>
            </w:pPr>
            <w:r w:rsidRPr="00C006EB">
              <w:rPr>
                <w:color w:val="000000" w:themeColor="text1"/>
              </w:rPr>
              <w:t>В справочнике может быть выбрано только одно значение.</w:t>
            </w:r>
          </w:p>
        </w:tc>
      </w:tr>
      <w:tr w:rsidR="00677827" w:rsidRPr="00C006EB" w14:paraId="3C7FFA17" w14:textId="77777777" w:rsidTr="00677827">
        <w:tc>
          <w:tcPr>
            <w:tcW w:w="1209" w:type="pct"/>
          </w:tcPr>
          <w:p w14:paraId="7525148F" w14:textId="77777777" w:rsidR="00677827" w:rsidRPr="00C006EB" w:rsidRDefault="00677827" w:rsidP="00677827">
            <w:pPr>
              <w:pStyle w:val="phtablecellleft"/>
              <w:rPr>
                <w:color w:val="000000" w:themeColor="text1"/>
              </w:rPr>
            </w:pPr>
            <w:r w:rsidRPr="00C006EB">
              <w:rPr>
                <w:color w:val="000000" w:themeColor="text1"/>
              </w:rPr>
              <w:t>Появление осложнения</w:t>
            </w:r>
          </w:p>
        </w:tc>
        <w:tc>
          <w:tcPr>
            <w:tcW w:w="3791" w:type="pct"/>
          </w:tcPr>
          <w:p w14:paraId="2A92B932" w14:textId="77777777" w:rsidR="00677827" w:rsidRPr="00C006EB" w:rsidRDefault="00677827" w:rsidP="00677827">
            <w:pPr>
              <w:pStyle w:val="phtablecellleft"/>
              <w:rPr>
                <w:color w:val="000000" w:themeColor="text1"/>
              </w:rPr>
            </w:pPr>
            <w:r w:rsidRPr="00C006EB">
              <w:rPr>
                <w:color w:val="000000" w:themeColor="text1"/>
              </w:rPr>
              <w:t>Укажите дату появления у пациента поствакцинального осложнения.</w:t>
            </w:r>
          </w:p>
          <w:p w14:paraId="59D787C2" w14:textId="77777777" w:rsidR="00677827" w:rsidRPr="00C006EB" w:rsidRDefault="00677827" w:rsidP="00677827">
            <w:pPr>
              <w:pStyle w:val="phtablecellleft"/>
              <w:rPr>
                <w:color w:val="000000" w:themeColor="text1"/>
              </w:rPr>
            </w:pPr>
            <w:r w:rsidRPr="00C006EB">
              <w:rPr>
                <w:color w:val="000000" w:themeColor="text1"/>
              </w:rPr>
              <w:t>Поле становится доступным для заполнения после заполнения поля «Осложнение»</w:t>
            </w:r>
          </w:p>
        </w:tc>
      </w:tr>
      <w:tr w:rsidR="00677827" w:rsidRPr="00C006EB" w14:paraId="212DEF7B" w14:textId="77777777" w:rsidTr="00677827">
        <w:tc>
          <w:tcPr>
            <w:tcW w:w="1209" w:type="pct"/>
          </w:tcPr>
          <w:p w14:paraId="14AA0B51" w14:textId="77777777" w:rsidR="00677827" w:rsidRPr="00C006EB" w:rsidRDefault="00677827" w:rsidP="00677827">
            <w:pPr>
              <w:pStyle w:val="phtablecellleft"/>
              <w:rPr>
                <w:color w:val="000000" w:themeColor="text1"/>
              </w:rPr>
            </w:pPr>
            <w:r w:rsidRPr="00C006EB">
              <w:rPr>
                <w:color w:val="000000" w:themeColor="text1"/>
              </w:rPr>
              <w:t>Диагноз осложнения</w:t>
            </w:r>
          </w:p>
        </w:tc>
        <w:tc>
          <w:tcPr>
            <w:tcW w:w="3791" w:type="pct"/>
          </w:tcPr>
          <w:p w14:paraId="5A80D66D" w14:textId="77777777" w:rsidR="00677827" w:rsidRPr="00C006EB" w:rsidRDefault="00677827" w:rsidP="00677827">
            <w:pPr>
              <w:pStyle w:val="phtablecellleft"/>
              <w:rPr>
                <w:color w:val="000000" w:themeColor="text1"/>
              </w:rPr>
            </w:pPr>
            <w:r w:rsidRPr="00C006EB">
              <w:rPr>
                <w:color w:val="000000" w:themeColor="text1"/>
              </w:rPr>
              <w:t>Выберите в справочнике шифр по МКБ-10, соответствующий диагнозу поствакцинального осложнения пациента.</w:t>
            </w:r>
          </w:p>
          <w:p w14:paraId="1BAEEFB0" w14:textId="77777777" w:rsidR="00677827" w:rsidRPr="00C006EB" w:rsidRDefault="00677827" w:rsidP="00677827">
            <w:pPr>
              <w:pStyle w:val="phtablecellleft"/>
              <w:rPr>
                <w:color w:val="000000" w:themeColor="text1"/>
              </w:rPr>
            </w:pPr>
            <w:r w:rsidRPr="00C006EB">
              <w:rPr>
                <w:color w:val="000000" w:themeColor="text1"/>
              </w:rPr>
              <w:t>Поле становится доступным для заполнения после заполнения поля «Осложнение»</w:t>
            </w:r>
          </w:p>
        </w:tc>
      </w:tr>
    </w:tbl>
    <w:p w14:paraId="7A491287" w14:textId="77777777" w:rsidR="00677827" w:rsidRDefault="00677827" w:rsidP="00677827">
      <w:pPr>
        <w:pStyle w:val="phnormal"/>
      </w:pPr>
    </w:p>
    <w:p w14:paraId="6058C4DE" w14:textId="77777777" w:rsidR="00677827" w:rsidRDefault="00677827" w:rsidP="00677827">
      <w:pPr>
        <w:pStyle w:val="phnormal"/>
      </w:pPr>
      <w:r w:rsidRPr="00F630B2">
        <w:rPr>
          <w:b/>
          <w:color w:val="000000" w:themeColor="text1"/>
        </w:rPr>
        <w:t>Примечание</w:t>
      </w:r>
      <w:r w:rsidRPr="00C006EB">
        <w:rPr>
          <w:color w:val="000000" w:themeColor="text1"/>
        </w:rPr>
        <w:t xml:space="preserve"> – После добавления данных об одном поствакцинальном осложнении отображается кнопка </w:t>
      </w:r>
      <w:r w:rsidRPr="00C006EB">
        <w:rPr>
          <w:noProof/>
          <w:color w:val="000000" w:themeColor="text1"/>
        </w:rPr>
        <w:drawing>
          <wp:inline distT="0" distB="0" distL="0" distR="0" wp14:anchorId="56D7D98A" wp14:editId="31C15AE0">
            <wp:extent cx="247650" cy="219075"/>
            <wp:effectExtent l="19050" t="19050" r="19050" b="28575"/>
            <wp:docPr id="100017" name="Рисунок 100017" descr="_scroll_external/attachments/image2023-10-25_18-13-2-30e856c3f0c990b81f5444a61a3d596624e0d7a8b414d94f75deff324d7eba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89490" name=""/>
                    <pic:cNvPicPr>
                      <a:picLocks noChangeAspect="1"/>
                    </pic:cNvPicPr>
                  </pic:nvPicPr>
                  <pic:blipFill>
                    <a:blip r:embed="rId53"/>
                    <a:stretch>
                      <a:fillRect/>
                    </a:stretch>
                  </pic:blipFill>
                  <pic:spPr>
                    <a:xfrm>
                      <a:off x="0" y="0"/>
                      <a:ext cx="247650" cy="219075"/>
                    </a:xfrm>
                    <a:prstGeom prst="rect">
                      <a:avLst/>
                    </a:prstGeom>
                    <a:ln w="12696" cmpd="sng">
                      <a:solidFill>
                        <a:sysClr val="windowText" lastClr="000000"/>
                      </a:solidFill>
                      <a:prstDash val="solid"/>
                    </a:ln>
                  </pic:spPr>
                </pic:pic>
              </a:graphicData>
            </a:graphic>
          </wp:inline>
        </w:drawing>
      </w:r>
      <w:r w:rsidRPr="00C006EB">
        <w:rPr>
          <w:color w:val="000000" w:themeColor="text1"/>
        </w:rPr>
        <w:t xml:space="preserve"> для возможности ввода данных по еще одному </w:t>
      </w:r>
      <w:r w:rsidRPr="00C006EB">
        <w:rPr>
          <w:color w:val="000000" w:themeColor="text1"/>
        </w:rPr>
        <w:lastRenderedPageBreak/>
        <w:t xml:space="preserve">осложнению. Удаление ошибочно введенного поствакцинального осложнения осуществляется с помощью кнопки </w:t>
      </w:r>
      <w:r w:rsidRPr="00C006EB">
        <w:rPr>
          <w:noProof/>
          <w:color w:val="000000" w:themeColor="text1"/>
        </w:rPr>
        <w:drawing>
          <wp:inline distT="0" distB="0" distL="0" distR="0" wp14:anchorId="61C811C0" wp14:editId="535DCC70">
            <wp:extent cx="175275" cy="175275"/>
            <wp:effectExtent l="19050" t="19050" r="15240" b="15240"/>
            <wp:docPr id="100018" name="Рисунок 100018" descr="_scroll_external/attachments/image2023-10-25_18-16-21-f01d11bb51e8bc6b267dd38d72de78205d0c563f648c43626799f1de29271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19226" name=""/>
                    <pic:cNvPicPr>
                      <a:picLocks noChangeAspect="1"/>
                    </pic:cNvPicPr>
                  </pic:nvPicPr>
                  <pic:blipFill>
                    <a:blip r:embed="rId54"/>
                    <a:stretch>
                      <a:fillRect/>
                    </a:stretch>
                  </pic:blipFill>
                  <pic:spPr>
                    <a:xfrm>
                      <a:off x="0" y="0"/>
                      <a:ext cx="175275" cy="175275"/>
                    </a:xfrm>
                    <a:prstGeom prst="rect">
                      <a:avLst/>
                    </a:prstGeom>
                    <a:ln w="12696" cmpd="sng">
                      <a:solidFill>
                        <a:sysClr val="windowText" lastClr="000000"/>
                      </a:solidFill>
                      <a:prstDash val="solid"/>
                    </a:ln>
                  </pic:spPr>
                </pic:pic>
              </a:graphicData>
            </a:graphic>
          </wp:inline>
        </w:drawing>
      </w:r>
      <w:r w:rsidRPr="00C006EB">
        <w:rPr>
          <w:color w:val="000000" w:themeColor="text1"/>
        </w:rPr>
        <w:t>.</w:t>
      </w:r>
    </w:p>
    <w:p w14:paraId="48857434" w14:textId="77777777" w:rsidR="00677827" w:rsidRPr="00C006EB" w:rsidRDefault="00677827" w:rsidP="00677827">
      <w:pPr>
        <w:pStyle w:val="phlistitemized1"/>
        <w:rPr>
          <w:color w:val="000000" w:themeColor="text1"/>
        </w:rPr>
      </w:pPr>
      <w:r w:rsidRPr="00C006EB">
        <w:rPr>
          <w:color w:val="000000" w:themeColor="text1"/>
        </w:rPr>
        <w:t>нажмите на кнопку «ОК» для сохранения введенных данных ПВО. Произойдет возврат к прививочной карте пациента, где у выбранной ранее прививки в столбце «Осложнения» отображаются введенные данные об осложнениях.</w:t>
      </w:r>
    </w:p>
    <w:p w14:paraId="42C7DCE3" w14:textId="77777777" w:rsidR="00677827" w:rsidRPr="00C006EB" w:rsidRDefault="00677827" w:rsidP="00FD3187">
      <w:pPr>
        <w:pStyle w:val="3"/>
        <w:numPr>
          <w:ilvl w:val="2"/>
          <w:numId w:val="18"/>
        </w:numPr>
        <w:rPr>
          <w:color w:val="000000" w:themeColor="text1"/>
        </w:rPr>
      </w:pPr>
      <w:bookmarkStart w:id="130" w:name="_Toc256000008"/>
      <w:bookmarkStart w:id="131" w:name="scroll-bookmark-11"/>
      <w:bookmarkStart w:id="132" w:name="_Ref151044361"/>
      <w:bookmarkStart w:id="133" w:name="_Toc157094602"/>
      <w:r w:rsidRPr="00C006EB">
        <w:rPr>
          <w:color w:val="000000" w:themeColor="text1"/>
        </w:rPr>
        <w:t>Оказание услуги врачебной комиссии для установления факта ПВО</w:t>
      </w:r>
      <w:bookmarkEnd w:id="130"/>
      <w:bookmarkEnd w:id="131"/>
      <w:bookmarkEnd w:id="132"/>
      <w:bookmarkEnd w:id="133"/>
    </w:p>
    <w:p w14:paraId="0871BCD2" w14:textId="77777777" w:rsidR="00677827" w:rsidRPr="00C006EB" w:rsidRDefault="00677827" w:rsidP="00677827">
      <w:pPr>
        <w:pStyle w:val="phlistitemizedtitle"/>
      </w:pPr>
      <w:r w:rsidRPr="00C006EB">
        <w:t>Чтобы оказать услугу врачебной комиссии для установления факта ПВО, выполните следующие действия:</w:t>
      </w:r>
    </w:p>
    <w:p w14:paraId="0E657B4A" w14:textId="77777777" w:rsidR="00677827" w:rsidRPr="00C006EB" w:rsidRDefault="00677827" w:rsidP="00677827">
      <w:pPr>
        <w:pStyle w:val="phlistitemized1"/>
        <w:rPr>
          <w:color w:val="000000" w:themeColor="text1"/>
        </w:rPr>
      </w:pPr>
      <w:r w:rsidRPr="00C006EB">
        <w:rPr>
          <w:color w:val="000000" w:themeColor="text1"/>
        </w:rPr>
        <w:t>выберите пункт главного меню «Рабочие места/ Дневник». Откроется дневник врача</w:t>
      </w:r>
      <w:r>
        <w:rPr>
          <w:color w:val="000000" w:themeColor="text1"/>
        </w:rPr>
        <w:t xml:space="preserve"> (</w:t>
      </w:r>
      <w:r>
        <w:rPr>
          <w:color w:val="000000" w:themeColor="text1"/>
        </w:rPr>
        <w:fldChar w:fldCharType="begin"/>
      </w:r>
      <w:r>
        <w:rPr>
          <w:color w:val="000000" w:themeColor="text1"/>
        </w:rPr>
        <w:instrText xml:space="preserve"> REF _Ref151044530 \h </w:instrText>
      </w:r>
      <w:r>
        <w:rPr>
          <w:color w:val="000000" w:themeColor="text1"/>
        </w:rPr>
      </w:r>
      <w:r>
        <w:rPr>
          <w:color w:val="000000" w:themeColor="text1"/>
        </w:rPr>
        <w:fldChar w:fldCharType="separate"/>
      </w:r>
      <w:r w:rsidR="00F02ED2">
        <w:t xml:space="preserve">Рисунок </w:t>
      </w:r>
      <w:r w:rsidR="00F02ED2">
        <w:rPr>
          <w:noProof/>
        </w:rPr>
        <w:t>57</w:t>
      </w:r>
      <w:r>
        <w:rPr>
          <w:color w:val="000000" w:themeColor="text1"/>
        </w:rPr>
        <w:fldChar w:fldCharType="end"/>
      </w:r>
      <w:r>
        <w:rPr>
          <w:color w:val="000000" w:themeColor="text1"/>
        </w:rPr>
        <w:t>)</w:t>
      </w:r>
      <w:r w:rsidRPr="00C006EB">
        <w:rPr>
          <w:color w:val="000000" w:themeColor="text1"/>
        </w:rPr>
        <w:t>;</w:t>
      </w:r>
    </w:p>
    <w:p w14:paraId="663785CB" w14:textId="77777777" w:rsidR="00677827" w:rsidRDefault="00677827" w:rsidP="00677827">
      <w:pPr>
        <w:pStyle w:val="phfigure"/>
      </w:pPr>
      <w:r w:rsidRPr="00C006EB">
        <w:rPr>
          <w:noProof/>
          <w:color w:val="000000" w:themeColor="text1"/>
        </w:rPr>
        <w:drawing>
          <wp:inline distT="0" distB="0" distL="0" distR="0" wp14:anchorId="5078CEC9" wp14:editId="45A1D6A7">
            <wp:extent cx="6295390" cy="1214488"/>
            <wp:effectExtent l="19050" t="19050" r="10160" b="24130"/>
            <wp:docPr id="100019" name="Рисунок 100019" descr="_scroll_external/attachments/image2023-9-19_10-55-57-671fa4109c5486d629f1394e17db72d3c68dd761386d3b8d2f08d0e5c72ea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3955" name=""/>
                    <pic:cNvPicPr>
                      <a:picLocks noChangeAspect="1"/>
                    </pic:cNvPicPr>
                  </pic:nvPicPr>
                  <pic:blipFill>
                    <a:blip r:embed="rId55"/>
                    <a:stretch>
                      <a:fillRect/>
                    </a:stretch>
                  </pic:blipFill>
                  <pic:spPr>
                    <a:xfrm>
                      <a:off x="0" y="0"/>
                      <a:ext cx="6295390" cy="1214488"/>
                    </a:xfrm>
                    <a:prstGeom prst="rect">
                      <a:avLst/>
                    </a:prstGeom>
                    <a:ln w="12696" cmpd="sng">
                      <a:solidFill>
                        <a:sysClr val="windowText" lastClr="000000"/>
                      </a:solidFill>
                      <a:prstDash val="solid"/>
                    </a:ln>
                  </pic:spPr>
                </pic:pic>
              </a:graphicData>
            </a:graphic>
          </wp:inline>
        </w:drawing>
      </w:r>
    </w:p>
    <w:p w14:paraId="7B14BA9F" w14:textId="77777777" w:rsidR="00677827" w:rsidRPr="00C006EB" w:rsidRDefault="00677827" w:rsidP="00677827">
      <w:pPr>
        <w:pStyle w:val="phfiguretitle"/>
        <w:rPr>
          <w:color w:val="000000" w:themeColor="text1"/>
        </w:rPr>
      </w:pPr>
      <w:bookmarkStart w:id="134" w:name="_Ref151044530"/>
      <w:r>
        <w:t xml:space="preserve">Рисунок </w:t>
      </w:r>
      <w:r>
        <w:fldChar w:fldCharType="begin"/>
      </w:r>
      <w:r>
        <w:instrText xml:space="preserve"> SEQ Рисунок \* ARABIC </w:instrText>
      </w:r>
      <w:r>
        <w:fldChar w:fldCharType="separate"/>
      </w:r>
      <w:r w:rsidR="00F02ED2">
        <w:rPr>
          <w:noProof/>
        </w:rPr>
        <w:t>57</w:t>
      </w:r>
      <w:r>
        <w:fldChar w:fldCharType="end"/>
      </w:r>
      <w:bookmarkEnd w:id="134"/>
      <w:r>
        <w:t xml:space="preserve"> – Дневник врача</w:t>
      </w:r>
    </w:p>
    <w:p w14:paraId="65486BF5" w14:textId="2E0B2690" w:rsidR="00677827" w:rsidRPr="00C006EB" w:rsidRDefault="00677827" w:rsidP="00677827">
      <w:pPr>
        <w:pStyle w:val="phlistitemized1"/>
        <w:rPr>
          <w:color w:val="000000" w:themeColor="text1"/>
        </w:rPr>
      </w:pPr>
      <w:r w:rsidRPr="00C006EB">
        <w:rPr>
          <w:color w:val="000000" w:themeColor="text1"/>
        </w:rPr>
        <w:t>перейдите по ссылке «Оказать» в строке с записью пациента на прием по услуге ВК для установления факта ПВО. Откроется окно оказания приема</w:t>
      </w:r>
      <w:r>
        <w:rPr>
          <w:color w:val="000000" w:themeColor="text1"/>
        </w:rPr>
        <w:t xml:space="preserve"> (</w:t>
      </w:r>
      <w:r w:rsidR="00395503">
        <w:rPr>
          <w:color w:val="000000" w:themeColor="text1"/>
        </w:rPr>
        <w:fldChar w:fldCharType="begin"/>
      </w:r>
      <w:r w:rsidR="00395503">
        <w:rPr>
          <w:color w:val="000000" w:themeColor="text1"/>
        </w:rPr>
        <w:instrText xml:space="preserve"> REF _Ref151047904 \h </w:instrText>
      </w:r>
      <w:r w:rsidR="00395503">
        <w:rPr>
          <w:color w:val="000000" w:themeColor="text1"/>
        </w:rPr>
      </w:r>
      <w:r w:rsidR="00395503">
        <w:rPr>
          <w:color w:val="000000" w:themeColor="text1"/>
        </w:rPr>
        <w:fldChar w:fldCharType="separate"/>
      </w:r>
      <w:r w:rsidR="00F02ED2">
        <w:t xml:space="preserve">Рисунок </w:t>
      </w:r>
      <w:r w:rsidR="00F02ED2">
        <w:rPr>
          <w:noProof/>
        </w:rPr>
        <w:t>58</w:t>
      </w:r>
      <w:r w:rsidR="00395503">
        <w:rPr>
          <w:color w:val="000000" w:themeColor="text1"/>
        </w:rPr>
        <w:fldChar w:fldCharType="end"/>
      </w:r>
      <w:r>
        <w:rPr>
          <w:color w:val="000000" w:themeColor="text1"/>
        </w:rPr>
        <w:t>)</w:t>
      </w:r>
      <w:r w:rsidRPr="00C006EB">
        <w:rPr>
          <w:color w:val="000000" w:themeColor="text1"/>
        </w:rPr>
        <w:t>;</w:t>
      </w:r>
    </w:p>
    <w:p w14:paraId="26627C22" w14:textId="77777777" w:rsidR="00677827" w:rsidRDefault="00677827" w:rsidP="00677827">
      <w:pPr>
        <w:pStyle w:val="phfigure"/>
      </w:pPr>
      <w:r w:rsidRPr="00C006EB">
        <w:rPr>
          <w:noProof/>
          <w:color w:val="000000" w:themeColor="text1"/>
        </w:rPr>
        <w:lastRenderedPageBreak/>
        <w:drawing>
          <wp:inline distT="0" distB="0" distL="0" distR="0" wp14:anchorId="6CB49224" wp14:editId="6657683C">
            <wp:extent cx="6238240" cy="5000625"/>
            <wp:effectExtent l="19050" t="19050" r="10160"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908"/>
                    <a:stretch/>
                  </pic:blipFill>
                  <pic:spPr bwMode="auto">
                    <a:xfrm>
                      <a:off x="0" y="0"/>
                      <a:ext cx="6238240" cy="5000625"/>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40EDEF" w14:textId="77777777" w:rsidR="00677827" w:rsidRPr="00C006EB" w:rsidRDefault="00677827" w:rsidP="00677827">
      <w:pPr>
        <w:pStyle w:val="phfiguretitle"/>
        <w:rPr>
          <w:color w:val="000000" w:themeColor="text1"/>
        </w:rPr>
      </w:pPr>
      <w:bookmarkStart w:id="135" w:name="_Ref151047904"/>
      <w:r>
        <w:t xml:space="preserve">Рисунок </w:t>
      </w:r>
      <w:r>
        <w:fldChar w:fldCharType="begin"/>
      </w:r>
      <w:r>
        <w:instrText xml:space="preserve"> SEQ Рисунок \* ARABIC </w:instrText>
      </w:r>
      <w:r>
        <w:fldChar w:fldCharType="separate"/>
      </w:r>
      <w:r w:rsidR="00F02ED2">
        <w:rPr>
          <w:noProof/>
        </w:rPr>
        <w:t>58</w:t>
      </w:r>
      <w:r>
        <w:fldChar w:fldCharType="end"/>
      </w:r>
      <w:bookmarkEnd w:id="135"/>
      <w:r>
        <w:t xml:space="preserve"> – </w:t>
      </w:r>
      <w:r>
        <w:rPr>
          <w:color w:val="000000" w:themeColor="text1"/>
        </w:rPr>
        <w:t>О</w:t>
      </w:r>
      <w:r w:rsidRPr="00C006EB">
        <w:rPr>
          <w:color w:val="000000" w:themeColor="text1"/>
        </w:rPr>
        <w:t>кно оказания приема</w:t>
      </w:r>
    </w:p>
    <w:p w14:paraId="74F4AB89" w14:textId="157498CB" w:rsidR="00677827" w:rsidRPr="00C006EB" w:rsidRDefault="00677827" w:rsidP="00677827">
      <w:pPr>
        <w:pStyle w:val="phlistitemized1"/>
        <w:rPr>
          <w:color w:val="000000" w:themeColor="text1"/>
        </w:rPr>
      </w:pPr>
      <w:r w:rsidRPr="00C006EB">
        <w:rPr>
          <w:color w:val="000000" w:themeColor="text1"/>
        </w:rPr>
        <w:t>заполните поля на вкладке «Заключение»</w:t>
      </w:r>
      <w:r w:rsidR="00395503">
        <w:rPr>
          <w:color w:val="000000" w:themeColor="text1"/>
        </w:rPr>
        <w:t xml:space="preserve"> в соответствии с таблицей ниже (</w:t>
      </w:r>
      <w:r w:rsidR="00395503">
        <w:rPr>
          <w:color w:val="000000" w:themeColor="text1"/>
        </w:rPr>
        <w:fldChar w:fldCharType="begin"/>
      </w:r>
      <w:r w:rsidR="00395503">
        <w:rPr>
          <w:color w:val="000000" w:themeColor="text1"/>
        </w:rPr>
        <w:instrText xml:space="preserve"> REF _Ref151048058 \h </w:instrText>
      </w:r>
      <w:r w:rsidR="00395503">
        <w:rPr>
          <w:color w:val="000000" w:themeColor="text1"/>
        </w:rPr>
      </w:r>
      <w:r w:rsidR="00395503">
        <w:rPr>
          <w:color w:val="000000" w:themeColor="text1"/>
        </w:rPr>
        <w:fldChar w:fldCharType="separate"/>
      </w:r>
      <w:r w:rsidR="00F02ED2" w:rsidRPr="00C006EB">
        <w:t xml:space="preserve">Таблица </w:t>
      </w:r>
      <w:r w:rsidR="00F02ED2">
        <w:rPr>
          <w:noProof/>
        </w:rPr>
        <w:t>9</w:t>
      </w:r>
      <w:r w:rsidR="00395503">
        <w:rPr>
          <w:color w:val="000000" w:themeColor="text1"/>
        </w:rPr>
        <w:fldChar w:fldCharType="end"/>
      </w:r>
      <w:r w:rsidR="00395503">
        <w:rPr>
          <w:color w:val="000000" w:themeColor="text1"/>
        </w:rPr>
        <w:t>)</w:t>
      </w:r>
      <w:r w:rsidRPr="00C006EB">
        <w:rPr>
          <w:color w:val="000000" w:themeColor="text1"/>
        </w:rPr>
        <w:t>;</w:t>
      </w:r>
    </w:p>
    <w:p w14:paraId="69658C12" w14:textId="77777777" w:rsidR="00677827" w:rsidRPr="00C006EB" w:rsidRDefault="00677827" w:rsidP="00677827">
      <w:pPr>
        <w:pStyle w:val="phtabletitle"/>
      </w:pPr>
      <w:bookmarkStart w:id="136" w:name="_Ref151048058"/>
      <w:r w:rsidRPr="00C006EB">
        <w:t xml:space="preserve">Таблица </w:t>
      </w:r>
      <w:r w:rsidRPr="00C006EB">
        <w:fldChar w:fldCharType="begin"/>
      </w:r>
      <w:r w:rsidRPr="00C006EB">
        <w:instrText>SEQ Таблица \* ARABIC</w:instrText>
      </w:r>
      <w:r w:rsidRPr="00C006EB">
        <w:fldChar w:fldCharType="separate"/>
      </w:r>
      <w:r w:rsidR="00F02ED2">
        <w:rPr>
          <w:noProof/>
        </w:rPr>
        <w:t>9</w:t>
      </w:r>
      <w:r w:rsidRPr="00C006EB">
        <w:fldChar w:fldCharType="end"/>
      </w:r>
      <w:bookmarkEnd w:id="136"/>
      <w:r w:rsidRPr="00C006EB">
        <w:t xml:space="preserve"> </w:t>
      </w:r>
      <w:r>
        <w:t xml:space="preserve">– </w:t>
      </w:r>
      <w:r w:rsidRPr="00C006EB">
        <w:t>Заполнение заключения</w:t>
      </w:r>
    </w:p>
    <w:tbl>
      <w:tblPr>
        <w:tblStyle w:val="ad"/>
        <w:tblW w:w="5000" w:type="pct"/>
        <w:tblLook w:val="04A0" w:firstRow="1" w:lastRow="0" w:firstColumn="1" w:lastColumn="0" w:noHBand="0" w:noVBand="1"/>
      </w:tblPr>
      <w:tblGrid>
        <w:gridCol w:w="2943"/>
        <w:gridCol w:w="1858"/>
        <w:gridCol w:w="5613"/>
      </w:tblGrid>
      <w:tr w:rsidR="00677827" w:rsidRPr="00C006EB" w14:paraId="7A91C996" w14:textId="77777777" w:rsidTr="00F9596D">
        <w:trPr>
          <w:tblHeader/>
        </w:trPr>
        <w:tc>
          <w:tcPr>
            <w:tcW w:w="1413" w:type="pct"/>
          </w:tcPr>
          <w:p w14:paraId="77BB7E8E" w14:textId="77777777" w:rsidR="00677827" w:rsidRPr="00C006EB" w:rsidRDefault="00677827" w:rsidP="00677827">
            <w:pPr>
              <w:pStyle w:val="phtablecolcaption"/>
            </w:pPr>
            <w:bookmarkStart w:id="137" w:name="scroll-bookmark-13"/>
            <w:r w:rsidRPr="00C006EB">
              <w:t>Наименование поля</w:t>
            </w:r>
            <w:bookmarkEnd w:id="137"/>
          </w:p>
        </w:tc>
        <w:tc>
          <w:tcPr>
            <w:tcW w:w="892" w:type="pct"/>
          </w:tcPr>
          <w:p w14:paraId="6EF2FCA1" w14:textId="77777777" w:rsidR="00677827" w:rsidRPr="00C006EB" w:rsidRDefault="00677827" w:rsidP="00677827">
            <w:pPr>
              <w:pStyle w:val="phtablecolcaption"/>
            </w:pPr>
            <w:r w:rsidRPr="00C006EB">
              <w:t>Обязательность</w:t>
            </w:r>
          </w:p>
        </w:tc>
        <w:tc>
          <w:tcPr>
            <w:tcW w:w="2695" w:type="pct"/>
          </w:tcPr>
          <w:p w14:paraId="7AD28DAB" w14:textId="77777777" w:rsidR="00677827" w:rsidRPr="00C006EB" w:rsidRDefault="00677827" w:rsidP="00677827">
            <w:pPr>
              <w:pStyle w:val="phtablecolcaption"/>
            </w:pPr>
            <w:r w:rsidRPr="00C006EB">
              <w:t>Пояснение</w:t>
            </w:r>
          </w:p>
        </w:tc>
      </w:tr>
      <w:tr w:rsidR="00677827" w:rsidRPr="00C006EB" w14:paraId="7D592F0F" w14:textId="77777777" w:rsidTr="00677827">
        <w:tc>
          <w:tcPr>
            <w:tcW w:w="1413" w:type="pct"/>
          </w:tcPr>
          <w:p w14:paraId="45EF720F" w14:textId="77777777" w:rsidR="00677827" w:rsidRPr="00C006EB" w:rsidRDefault="00677827" w:rsidP="00677827">
            <w:pPr>
              <w:pStyle w:val="phtablecellleft"/>
              <w:rPr>
                <w:color w:val="000000" w:themeColor="text1"/>
              </w:rPr>
            </w:pPr>
            <w:r w:rsidRPr="00C006EB">
              <w:rPr>
                <w:color w:val="000000" w:themeColor="text1"/>
              </w:rPr>
              <w:t>Дата оказания</w:t>
            </w:r>
          </w:p>
        </w:tc>
        <w:tc>
          <w:tcPr>
            <w:tcW w:w="892" w:type="pct"/>
          </w:tcPr>
          <w:p w14:paraId="0DF778F4" w14:textId="77777777" w:rsidR="00677827" w:rsidRPr="00C006EB" w:rsidRDefault="00677827" w:rsidP="00677827">
            <w:pPr>
              <w:pStyle w:val="phtablecellleft"/>
              <w:jc w:val="center"/>
              <w:rPr>
                <w:color w:val="000000" w:themeColor="text1"/>
              </w:rPr>
            </w:pPr>
          </w:p>
        </w:tc>
        <w:tc>
          <w:tcPr>
            <w:tcW w:w="2695" w:type="pct"/>
          </w:tcPr>
          <w:p w14:paraId="69E7D166" w14:textId="77777777" w:rsidR="00677827" w:rsidRPr="00C006EB" w:rsidRDefault="00677827" w:rsidP="00677827">
            <w:pPr>
              <w:pStyle w:val="phtablecellleft"/>
              <w:rPr>
                <w:color w:val="000000" w:themeColor="text1"/>
              </w:rPr>
            </w:pPr>
            <w:r w:rsidRPr="00C006EB">
              <w:rPr>
                <w:color w:val="000000" w:themeColor="text1"/>
              </w:rPr>
              <w:t>Введите либо выберите из календаря дату оказания</w:t>
            </w:r>
          </w:p>
        </w:tc>
      </w:tr>
      <w:tr w:rsidR="00677827" w:rsidRPr="00C006EB" w14:paraId="77ED6527" w14:textId="77777777" w:rsidTr="00677827">
        <w:tc>
          <w:tcPr>
            <w:tcW w:w="1413" w:type="pct"/>
          </w:tcPr>
          <w:p w14:paraId="616F6010" w14:textId="77777777" w:rsidR="00677827" w:rsidRPr="00C006EB" w:rsidRDefault="00677827" w:rsidP="00677827">
            <w:pPr>
              <w:pStyle w:val="phtablecellleft"/>
              <w:rPr>
                <w:color w:val="000000" w:themeColor="text1"/>
              </w:rPr>
            </w:pPr>
            <w:r w:rsidRPr="00C006EB">
              <w:rPr>
                <w:color w:val="000000" w:themeColor="text1"/>
              </w:rPr>
              <w:t>Номер протокола</w:t>
            </w:r>
          </w:p>
        </w:tc>
        <w:tc>
          <w:tcPr>
            <w:tcW w:w="892" w:type="pct"/>
          </w:tcPr>
          <w:p w14:paraId="08C52B32" w14:textId="77777777" w:rsidR="00677827" w:rsidRPr="00C006EB" w:rsidRDefault="00677827" w:rsidP="00677827">
            <w:pPr>
              <w:pStyle w:val="phtablecellleft"/>
              <w:jc w:val="center"/>
              <w:rPr>
                <w:color w:val="000000" w:themeColor="text1"/>
              </w:rPr>
            </w:pPr>
          </w:p>
        </w:tc>
        <w:tc>
          <w:tcPr>
            <w:tcW w:w="2695" w:type="pct"/>
          </w:tcPr>
          <w:p w14:paraId="0F16C76D" w14:textId="77777777" w:rsidR="00677827" w:rsidRPr="00C006EB" w:rsidRDefault="00677827" w:rsidP="00677827">
            <w:pPr>
              <w:pStyle w:val="phtablecellleft"/>
              <w:rPr>
                <w:color w:val="000000" w:themeColor="text1"/>
              </w:rPr>
            </w:pPr>
            <w:r w:rsidRPr="00C006EB">
              <w:rPr>
                <w:color w:val="000000" w:themeColor="text1"/>
              </w:rPr>
              <w:t>Укажите номер протокола врачебной комиссии</w:t>
            </w:r>
          </w:p>
        </w:tc>
      </w:tr>
      <w:tr w:rsidR="00677827" w:rsidRPr="00C006EB" w14:paraId="20CE5544" w14:textId="77777777" w:rsidTr="00677827">
        <w:tc>
          <w:tcPr>
            <w:tcW w:w="1413" w:type="pct"/>
          </w:tcPr>
          <w:p w14:paraId="694E9116" w14:textId="77777777" w:rsidR="00677827" w:rsidRPr="00C006EB" w:rsidRDefault="00677827" w:rsidP="00677827">
            <w:pPr>
              <w:pStyle w:val="phtablecellleft"/>
              <w:rPr>
                <w:color w:val="000000" w:themeColor="text1"/>
              </w:rPr>
            </w:pPr>
            <w:r w:rsidRPr="00C006EB">
              <w:rPr>
                <w:color w:val="000000" w:themeColor="text1"/>
              </w:rPr>
              <w:t>Место оказания медпомощи</w:t>
            </w:r>
          </w:p>
        </w:tc>
        <w:tc>
          <w:tcPr>
            <w:tcW w:w="892" w:type="pct"/>
          </w:tcPr>
          <w:p w14:paraId="0620E5DE" w14:textId="77777777" w:rsidR="00677827" w:rsidRPr="00C006EB" w:rsidRDefault="00677827" w:rsidP="00677827">
            <w:pPr>
              <w:pStyle w:val="phtablecellleft"/>
              <w:jc w:val="center"/>
              <w:rPr>
                <w:color w:val="000000" w:themeColor="text1"/>
              </w:rPr>
            </w:pPr>
            <w:r w:rsidRPr="00C006EB">
              <w:rPr>
                <w:noProof/>
                <w:color w:val="000000" w:themeColor="text1"/>
              </w:rPr>
              <w:drawing>
                <wp:inline distT="0" distB="0" distL="0" distR="0" wp14:anchorId="4246BB0F" wp14:editId="2E83128E">
                  <wp:extent cx="152213" cy="152297"/>
                  <wp:effectExtent l="0" t="0" r="0" b="0"/>
                  <wp:docPr id="100021" name="Рисунок 100021"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07319" name=""/>
                          <pic:cNvPicPr>
                            <a:picLocks noChangeAspect="1"/>
                          </pic:cNvPicPr>
                        </pic:nvPicPr>
                        <pic:blipFill>
                          <a:blip r:embed="rId57"/>
                          <a:stretch>
                            <a:fillRect/>
                          </a:stretch>
                        </pic:blipFill>
                        <pic:spPr>
                          <a:xfrm>
                            <a:off x="0" y="0"/>
                            <a:ext cx="152213" cy="152297"/>
                          </a:xfrm>
                          <a:prstGeom prst="rect">
                            <a:avLst/>
                          </a:prstGeom>
                        </pic:spPr>
                      </pic:pic>
                    </a:graphicData>
                  </a:graphic>
                </wp:inline>
              </w:drawing>
            </w:r>
          </w:p>
        </w:tc>
        <w:tc>
          <w:tcPr>
            <w:tcW w:w="2695" w:type="pct"/>
          </w:tcPr>
          <w:p w14:paraId="371F2634" w14:textId="77777777" w:rsidR="00677827" w:rsidRPr="00C006EB" w:rsidRDefault="00677827" w:rsidP="00677827">
            <w:pPr>
              <w:pStyle w:val="phtablecellleft"/>
              <w:rPr>
                <w:color w:val="000000" w:themeColor="text1"/>
              </w:rPr>
            </w:pPr>
            <w:r w:rsidRPr="00C006EB">
              <w:rPr>
                <w:color w:val="000000" w:themeColor="text1"/>
              </w:rPr>
              <w:t>Выберите из выпадающего списка место оказания медпомощи.</w:t>
            </w:r>
          </w:p>
          <w:p w14:paraId="41096757" w14:textId="77777777" w:rsidR="00677827" w:rsidRPr="00C006EB" w:rsidRDefault="00677827" w:rsidP="00677827">
            <w:pPr>
              <w:pStyle w:val="phtablecellleft"/>
              <w:rPr>
                <w:color w:val="000000" w:themeColor="text1"/>
              </w:rPr>
            </w:pPr>
            <w:r w:rsidRPr="00C006EB">
              <w:rPr>
                <w:color w:val="000000" w:themeColor="text1"/>
              </w:rPr>
              <w:t>Поле отображается только в шаблоне услуги с типом «Посещение»</w:t>
            </w:r>
          </w:p>
        </w:tc>
      </w:tr>
      <w:tr w:rsidR="00677827" w:rsidRPr="00C006EB" w14:paraId="7CBEC658" w14:textId="77777777" w:rsidTr="00677827">
        <w:tc>
          <w:tcPr>
            <w:tcW w:w="1413" w:type="pct"/>
          </w:tcPr>
          <w:p w14:paraId="26A9D152" w14:textId="77777777" w:rsidR="00677827" w:rsidRPr="00C006EB" w:rsidRDefault="00677827" w:rsidP="00677827">
            <w:pPr>
              <w:pStyle w:val="phtablecellleft"/>
              <w:rPr>
                <w:color w:val="000000" w:themeColor="text1"/>
              </w:rPr>
            </w:pPr>
            <w:r w:rsidRPr="00C006EB">
              <w:rPr>
                <w:color w:val="000000" w:themeColor="text1"/>
              </w:rPr>
              <w:t>Сведения о вакцинации</w:t>
            </w:r>
          </w:p>
        </w:tc>
        <w:tc>
          <w:tcPr>
            <w:tcW w:w="892" w:type="pct"/>
          </w:tcPr>
          <w:p w14:paraId="5BCFF26E" w14:textId="77777777" w:rsidR="00677827" w:rsidRPr="00C006EB" w:rsidRDefault="00677827" w:rsidP="00677827">
            <w:pPr>
              <w:pStyle w:val="phtablecellleft"/>
              <w:jc w:val="center"/>
              <w:rPr>
                <w:color w:val="000000" w:themeColor="text1"/>
              </w:rPr>
            </w:pPr>
            <w:r w:rsidRPr="00C006EB">
              <w:rPr>
                <w:noProof/>
                <w:color w:val="000000" w:themeColor="text1"/>
              </w:rPr>
              <w:drawing>
                <wp:inline distT="0" distB="0" distL="0" distR="0" wp14:anchorId="756B9ED6" wp14:editId="3CB95BFF">
                  <wp:extent cx="152213" cy="152297"/>
                  <wp:effectExtent l="0" t="0" r="0" b="0"/>
                  <wp:docPr id="100022" name="Рисунок 100022"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7757" name=""/>
                          <pic:cNvPicPr>
                            <a:picLocks noChangeAspect="1"/>
                          </pic:cNvPicPr>
                        </pic:nvPicPr>
                        <pic:blipFill>
                          <a:blip r:embed="rId57"/>
                          <a:stretch>
                            <a:fillRect/>
                          </a:stretch>
                        </pic:blipFill>
                        <pic:spPr>
                          <a:xfrm>
                            <a:off x="0" y="0"/>
                            <a:ext cx="152213" cy="152297"/>
                          </a:xfrm>
                          <a:prstGeom prst="rect">
                            <a:avLst/>
                          </a:prstGeom>
                        </pic:spPr>
                      </pic:pic>
                    </a:graphicData>
                  </a:graphic>
                </wp:inline>
              </w:drawing>
            </w:r>
          </w:p>
        </w:tc>
        <w:tc>
          <w:tcPr>
            <w:tcW w:w="2695" w:type="pct"/>
          </w:tcPr>
          <w:p w14:paraId="53945647" w14:textId="06491000" w:rsidR="00677827" w:rsidRPr="00C006EB" w:rsidRDefault="007C2F11" w:rsidP="00677827">
            <w:pPr>
              <w:pStyle w:val="phtablecellleft"/>
              <w:rPr>
                <w:color w:val="000000" w:themeColor="text1"/>
              </w:rPr>
            </w:pPr>
            <w:r>
              <w:rPr>
                <w:color w:val="000000" w:themeColor="text1"/>
              </w:rPr>
              <w:t>Выберите схему вакцинации</w:t>
            </w:r>
            <w:r w:rsidR="00677827" w:rsidRPr="00C006EB">
              <w:rPr>
                <w:color w:val="000000" w:themeColor="text1"/>
              </w:rPr>
              <w:t xml:space="preserve"> из выпадающего списка. В выпадающем списке отображаются выполненные прививки пациента, по которым имеются осложнения</w:t>
            </w:r>
          </w:p>
        </w:tc>
      </w:tr>
      <w:tr w:rsidR="00677827" w:rsidRPr="00C006EB" w14:paraId="0A4251CF" w14:textId="77777777" w:rsidTr="00677827">
        <w:tc>
          <w:tcPr>
            <w:tcW w:w="1413" w:type="pct"/>
          </w:tcPr>
          <w:p w14:paraId="3DCC1508" w14:textId="77777777" w:rsidR="00677827" w:rsidRPr="00C006EB" w:rsidRDefault="00677827" w:rsidP="00677827">
            <w:pPr>
              <w:pStyle w:val="phtablecellleft"/>
              <w:rPr>
                <w:color w:val="000000" w:themeColor="text1"/>
              </w:rPr>
            </w:pPr>
            <w:r w:rsidRPr="00C006EB">
              <w:rPr>
                <w:color w:val="000000" w:themeColor="text1"/>
              </w:rPr>
              <w:t>Иммунобиологический препарат</w:t>
            </w:r>
          </w:p>
        </w:tc>
        <w:tc>
          <w:tcPr>
            <w:tcW w:w="892" w:type="pct"/>
          </w:tcPr>
          <w:p w14:paraId="594F9F82" w14:textId="77777777" w:rsidR="00677827" w:rsidRPr="00C006EB" w:rsidRDefault="00677827" w:rsidP="00677827">
            <w:pPr>
              <w:pStyle w:val="phtablecellleft"/>
              <w:jc w:val="center"/>
              <w:rPr>
                <w:color w:val="000000" w:themeColor="text1"/>
              </w:rPr>
            </w:pPr>
          </w:p>
        </w:tc>
        <w:tc>
          <w:tcPr>
            <w:tcW w:w="2695" w:type="pct"/>
          </w:tcPr>
          <w:p w14:paraId="5EA722A1" w14:textId="77777777" w:rsidR="00677827" w:rsidRPr="00C006EB" w:rsidRDefault="00677827" w:rsidP="00677827">
            <w:pPr>
              <w:pStyle w:val="phtablecellleft"/>
              <w:rPr>
                <w:color w:val="000000" w:themeColor="text1"/>
              </w:rPr>
            </w:pPr>
            <w:r w:rsidRPr="00C006EB">
              <w:rPr>
                <w:color w:val="000000" w:themeColor="text1"/>
              </w:rPr>
              <w:t>Поле заполняется автоматически сведениями об иммунобиологическом препарате после заполнения поля «Сведения о вакцинации».</w:t>
            </w:r>
          </w:p>
          <w:p w14:paraId="4CE8639D" w14:textId="77777777" w:rsidR="00677827" w:rsidRPr="00C006EB" w:rsidRDefault="00677827" w:rsidP="00677827">
            <w:pPr>
              <w:pStyle w:val="phtablecellleft"/>
              <w:rPr>
                <w:color w:val="000000" w:themeColor="text1"/>
              </w:rPr>
            </w:pPr>
            <w:r w:rsidRPr="00C006EB">
              <w:rPr>
                <w:color w:val="000000" w:themeColor="text1"/>
              </w:rPr>
              <w:lastRenderedPageBreak/>
              <w:t>Недоступно для редактирования</w:t>
            </w:r>
          </w:p>
        </w:tc>
      </w:tr>
      <w:tr w:rsidR="00677827" w:rsidRPr="00C006EB" w14:paraId="4734A3F5" w14:textId="77777777" w:rsidTr="00677827">
        <w:tc>
          <w:tcPr>
            <w:tcW w:w="1413" w:type="pct"/>
          </w:tcPr>
          <w:p w14:paraId="2D492886" w14:textId="77777777" w:rsidR="00677827" w:rsidRPr="00C006EB" w:rsidRDefault="00677827" w:rsidP="00677827">
            <w:pPr>
              <w:pStyle w:val="phtablecellleft"/>
              <w:rPr>
                <w:color w:val="000000" w:themeColor="text1"/>
              </w:rPr>
            </w:pPr>
            <w:r w:rsidRPr="00C006EB">
              <w:rPr>
                <w:color w:val="000000" w:themeColor="text1"/>
              </w:rPr>
              <w:lastRenderedPageBreak/>
              <w:t>Поствакцинальное осложнение</w:t>
            </w:r>
          </w:p>
        </w:tc>
        <w:tc>
          <w:tcPr>
            <w:tcW w:w="892" w:type="pct"/>
          </w:tcPr>
          <w:p w14:paraId="6AA46A9A" w14:textId="77777777" w:rsidR="00677827" w:rsidRPr="00C006EB" w:rsidRDefault="00677827" w:rsidP="00677827">
            <w:pPr>
              <w:pStyle w:val="phtablecellleft"/>
              <w:jc w:val="center"/>
              <w:rPr>
                <w:color w:val="000000" w:themeColor="text1"/>
              </w:rPr>
            </w:pPr>
          </w:p>
        </w:tc>
        <w:tc>
          <w:tcPr>
            <w:tcW w:w="2695" w:type="pct"/>
          </w:tcPr>
          <w:p w14:paraId="409A928D" w14:textId="77777777" w:rsidR="00677827" w:rsidRPr="00C006EB" w:rsidRDefault="00677827" w:rsidP="00677827">
            <w:pPr>
              <w:pStyle w:val="phtablecellleft"/>
              <w:rPr>
                <w:color w:val="000000" w:themeColor="text1"/>
              </w:rPr>
            </w:pPr>
            <w:r w:rsidRPr="00C006EB">
              <w:rPr>
                <w:color w:val="000000" w:themeColor="text1"/>
              </w:rPr>
              <w:t>Поле заполняется автоматически сведениями о поствакцинальном осложнении после заполнения поля «Сведения о вакцинации».</w:t>
            </w:r>
          </w:p>
          <w:p w14:paraId="04F507B0" w14:textId="77777777" w:rsidR="00677827" w:rsidRPr="00C006EB" w:rsidRDefault="00677827" w:rsidP="00677827">
            <w:pPr>
              <w:pStyle w:val="phtablecellleft"/>
              <w:rPr>
                <w:color w:val="000000" w:themeColor="text1"/>
              </w:rPr>
            </w:pPr>
            <w:r w:rsidRPr="00C006EB">
              <w:rPr>
                <w:color w:val="000000" w:themeColor="text1"/>
              </w:rPr>
              <w:t>Недоступно для редактирования</w:t>
            </w:r>
          </w:p>
        </w:tc>
      </w:tr>
      <w:tr w:rsidR="00677827" w:rsidRPr="00C006EB" w14:paraId="4AC48A8B" w14:textId="77777777" w:rsidTr="00677827">
        <w:tc>
          <w:tcPr>
            <w:tcW w:w="1413" w:type="pct"/>
          </w:tcPr>
          <w:p w14:paraId="4982D09C" w14:textId="77777777" w:rsidR="00677827" w:rsidRPr="00C006EB" w:rsidRDefault="00677827" w:rsidP="00677827">
            <w:pPr>
              <w:pStyle w:val="phtablecellleft"/>
              <w:rPr>
                <w:color w:val="000000" w:themeColor="text1"/>
              </w:rPr>
            </w:pPr>
            <w:r w:rsidRPr="00C006EB">
              <w:rPr>
                <w:color w:val="000000" w:themeColor="text1"/>
              </w:rPr>
              <w:t>Заключение</w:t>
            </w:r>
          </w:p>
        </w:tc>
        <w:tc>
          <w:tcPr>
            <w:tcW w:w="892" w:type="pct"/>
          </w:tcPr>
          <w:p w14:paraId="3A89CC03" w14:textId="77777777" w:rsidR="00677827" w:rsidRPr="00C006EB" w:rsidRDefault="00677827" w:rsidP="00677827">
            <w:pPr>
              <w:pStyle w:val="phtablecellleft"/>
              <w:jc w:val="center"/>
              <w:rPr>
                <w:color w:val="000000" w:themeColor="text1"/>
              </w:rPr>
            </w:pPr>
            <w:r w:rsidRPr="00C006EB">
              <w:rPr>
                <w:noProof/>
                <w:color w:val="000000" w:themeColor="text1"/>
              </w:rPr>
              <w:drawing>
                <wp:inline distT="0" distB="0" distL="0" distR="0" wp14:anchorId="2E0B20D3" wp14:editId="7BF71AA9">
                  <wp:extent cx="152213" cy="152297"/>
                  <wp:effectExtent l="0" t="0" r="0" b="0"/>
                  <wp:docPr id="100023" name="Рисунок 100023"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4439" name=""/>
                          <pic:cNvPicPr>
                            <a:picLocks noChangeAspect="1"/>
                          </pic:cNvPicPr>
                        </pic:nvPicPr>
                        <pic:blipFill>
                          <a:blip r:embed="rId57"/>
                          <a:stretch>
                            <a:fillRect/>
                          </a:stretch>
                        </pic:blipFill>
                        <pic:spPr>
                          <a:xfrm>
                            <a:off x="0" y="0"/>
                            <a:ext cx="152213" cy="152297"/>
                          </a:xfrm>
                          <a:prstGeom prst="rect">
                            <a:avLst/>
                          </a:prstGeom>
                        </pic:spPr>
                      </pic:pic>
                    </a:graphicData>
                  </a:graphic>
                </wp:inline>
              </w:drawing>
            </w:r>
          </w:p>
        </w:tc>
        <w:tc>
          <w:tcPr>
            <w:tcW w:w="2695" w:type="pct"/>
          </w:tcPr>
          <w:p w14:paraId="536452AD" w14:textId="77777777" w:rsidR="00677827" w:rsidRPr="00C006EB" w:rsidRDefault="00677827" w:rsidP="00677827">
            <w:pPr>
              <w:pStyle w:val="phtablecellleft"/>
              <w:rPr>
                <w:color w:val="000000" w:themeColor="text1"/>
              </w:rPr>
            </w:pPr>
            <w:r w:rsidRPr="00C006EB">
              <w:rPr>
                <w:color w:val="000000" w:themeColor="text1"/>
              </w:rPr>
              <w:t>Поле заполняется автоматически значением «Установлен факт поствакцинального осложнения»</w:t>
            </w:r>
          </w:p>
        </w:tc>
      </w:tr>
      <w:tr w:rsidR="00677827" w:rsidRPr="00C006EB" w14:paraId="0F832200" w14:textId="77777777" w:rsidTr="00677827">
        <w:tc>
          <w:tcPr>
            <w:tcW w:w="1413" w:type="pct"/>
          </w:tcPr>
          <w:p w14:paraId="7103CC36" w14:textId="77777777" w:rsidR="00677827" w:rsidRPr="00C006EB" w:rsidRDefault="00677827" w:rsidP="00677827">
            <w:pPr>
              <w:pStyle w:val="phtablecellleft"/>
              <w:rPr>
                <w:color w:val="000000" w:themeColor="text1"/>
              </w:rPr>
            </w:pPr>
            <w:r w:rsidRPr="00C006EB">
              <w:rPr>
                <w:color w:val="000000" w:themeColor="text1"/>
              </w:rPr>
              <w:t>Комментарий</w:t>
            </w:r>
          </w:p>
        </w:tc>
        <w:tc>
          <w:tcPr>
            <w:tcW w:w="892" w:type="pct"/>
          </w:tcPr>
          <w:p w14:paraId="39BE2C07" w14:textId="77777777" w:rsidR="00677827" w:rsidRPr="00C006EB" w:rsidRDefault="00677827" w:rsidP="00677827">
            <w:pPr>
              <w:pStyle w:val="phtablecellleft"/>
              <w:jc w:val="center"/>
              <w:rPr>
                <w:color w:val="000000" w:themeColor="text1"/>
              </w:rPr>
            </w:pPr>
          </w:p>
        </w:tc>
        <w:tc>
          <w:tcPr>
            <w:tcW w:w="2695" w:type="pct"/>
          </w:tcPr>
          <w:p w14:paraId="4FABDE7C" w14:textId="77777777" w:rsidR="00677827" w:rsidRPr="00C006EB" w:rsidRDefault="00677827" w:rsidP="00677827">
            <w:pPr>
              <w:pStyle w:val="phtablecellleft"/>
              <w:rPr>
                <w:color w:val="000000" w:themeColor="text1"/>
              </w:rPr>
            </w:pPr>
            <w:r w:rsidRPr="00C006EB">
              <w:rPr>
                <w:color w:val="000000" w:themeColor="text1"/>
              </w:rPr>
              <w:t>Введите комментарий по итогу проведения комиссии</w:t>
            </w:r>
          </w:p>
        </w:tc>
      </w:tr>
    </w:tbl>
    <w:p w14:paraId="34BC2381" w14:textId="77777777" w:rsidR="00677827" w:rsidRPr="00C006EB" w:rsidRDefault="00677827" w:rsidP="00677827">
      <w:pPr>
        <w:pStyle w:val="phnormal"/>
      </w:pPr>
    </w:p>
    <w:p w14:paraId="30AAECF9" w14:textId="77777777" w:rsidR="00677827" w:rsidRPr="00C006EB" w:rsidRDefault="00677827" w:rsidP="00677827">
      <w:pPr>
        <w:pStyle w:val="phlistitemized1"/>
      </w:pPr>
      <w:r w:rsidRPr="00C006EB">
        <w:t>перейдите на вкладку «Состав комиссии»</w:t>
      </w:r>
      <w:r>
        <w:t xml:space="preserve"> (</w:t>
      </w:r>
      <w:r>
        <w:fldChar w:fldCharType="begin"/>
      </w:r>
      <w:r>
        <w:instrText xml:space="preserve"> REF _Ref151044636 \h </w:instrText>
      </w:r>
      <w:r>
        <w:fldChar w:fldCharType="separate"/>
      </w:r>
      <w:r w:rsidR="00F02ED2">
        <w:t xml:space="preserve">Рисунок </w:t>
      </w:r>
      <w:r w:rsidR="00F02ED2">
        <w:rPr>
          <w:noProof/>
        </w:rPr>
        <w:t>59</w:t>
      </w:r>
      <w:r>
        <w:fldChar w:fldCharType="end"/>
      </w:r>
      <w:r>
        <w:t>)</w:t>
      </w:r>
      <w:r w:rsidRPr="00C006EB">
        <w:t>. На вкладке отображаются члены комиссии в соответствии с настройками состава ВК.</w:t>
      </w:r>
    </w:p>
    <w:p w14:paraId="2851CF85" w14:textId="77777777" w:rsidR="00677827" w:rsidRDefault="00677827" w:rsidP="00677827">
      <w:pPr>
        <w:pStyle w:val="phfigure"/>
      </w:pPr>
      <w:r w:rsidRPr="00C006EB">
        <w:rPr>
          <w:noProof/>
          <w:color w:val="000000" w:themeColor="text1"/>
        </w:rPr>
        <w:drawing>
          <wp:inline distT="0" distB="0" distL="0" distR="0" wp14:anchorId="51C6C7B2" wp14:editId="51E7CCB5">
            <wp:extent cx="5124450" cy="4171950"/>
            <wp:effectExtent l="19050" t="19050" r="1905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912" t="1130" r="912" b="-55"/>
                    <a:stretch/>
                  </pic:blipFill>
                  <pic:spPr bwMode="auto">
                    <a:xfrm>
                      <a:off x="0" y="0"/>
                      <a:ext cx="5134907" cy="4180463"/>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92EA98" w14:textId="77777777" w:rsidR="00677827" w:rsidRPr="00C006EB" w:rsidRDefault="00677827" w:rsidP="00677827">
      <w:pPr>
        <w:pStyle w:val="phfiguretitle"/>
        <w:rPr>
          <w:color w:val="000000" w:themeColor="text1"/>
        </w:rPr>
      </w:pPr>
      <w:bookmarkStart w:id="138" w:name="_Ref151044636"/>
      <w:r>
        <w:t xml:space="preserve">Рисунок </w:t>
      </w:r>
      <w:r>
        <w:fldChar w:fldCharType="begin"/>
      </w:r>
      <w:r>
        <w:instrText xml:space="preserve"> SEQ Рисунок \* ARABIC </w:instrText>
      </w:r>
      <w:r>
        <w:fldChar w:fldCharType="separate"/>
      </w:r>
      <w:r w:rsidR="00F02ED2">
        <w:rPr>
          <w:noProof/>
        </w:rPr>
        <w:t>59</w:t>
      </w:r>
      <w:r>
        <w:fldChar w:fldCharType="end"/>
      </w:r>
      <w:bookmarkEnd w:id="138"/>
      <w:r>
        <w:t xml:space="preserve"> – Вкладка «</w:t>
      </w:r>
      <w:r w:rsidRPr="00C006EB">
        <w:t>Состав комиссии</w:t>
      </w:r>
      <w:r>
        <w:t>»</w:t>
      </w:r>
    </w:p>
    <w:p w14:paraId="503EBBC9" w14:textId="77777777" w:rsidR="00677827" w:rsidRPr="00C006EB" w:rsidRDefault="00677827" w:rsidP="00677827">
      <w:pPr>
        <w:pStyle w:val="phnormal"/>
        <w:rPr>
          <w:color w:val="000000" w:themeColor="text1"/>
        </w:rPr>
      </w:pPr>
      <w:r w:rsidRPr="00C006EB">
        <w:rPr>
          <w:color w:val="000000" w:themeColor="text1"/>
        </w:rPr>
        <w:t>Доступно изменение состава ВК. Для удаления сотрудника из состава ВК выберите пункт контекстного меню «Удалить» на строке с сотрудником.</w:t>
      </w:r>
    </w:p>
    <w:p w14:paraId="11B6DD72" w14:textId="77777777" w:rsidR="00677827" w:rsidRPr="00C006EB" w:rsidRDefault="00677827" w:rsidP="00677827">
      <w:pPr>
        <w:pStyle w:val="phnormal"/>
        <w:rPr>
          <w:color w:val="000000" w:themeColor="text1"/>
        </w:rPr>
      </w:pPr>
      <w:r w:rsidRPr="00C006EB">
        <w:rPr>
          <w:color w:val="000000" w:themeColor="text1"/>
        </w:rPr>
        <w:t>Для редактирования состава ВК выполните следующие действия:</w:t>
      </w:r>
    </w:p>
    <w:p w14:paraId="2F5A2692" w14:textId="77777777" w:rsidR="00677827" w:rsidRPr="00C006EB" w:rsidRDefault="00677827" w:rsidP="00677827">
      <w:pPr>
        <w:pStyle w:val="phlistitemized1"/>
        <w:rPr>
          <w:color w:val="000000" w:themeColor="text1"/>
        </w:rPr>
      </w:pPr>
      <w:r w:rsidRPr="00C006EB">
        <w:rPr>
          <w:color w:val="000000" w:themeColor="text1"/>
        </w:rPr>
        <w:t>в блоке «Сотрудники» выберите пункт контекстного меню «Редактировать». Откроется окно «Редактирование комиссии»</w:t>
      </w:r>
      <w:r>
        <w:rPr>
          <w:color w:val="000000" w:themeColor="text1"/>
        </w:rPr>
        <w:t xml:space="preserve"> (</w:t>
      </w:r>
      <w:r>
        <w:rPr>
          <w:color w:val="000000" w:themeColor="text1"/>
        </w:rPr>
        <w:fldChar w:fldCharType="begin"/>
      </w:r>
      <w:r>
        <w:rPr>
          <w:color w:val="000000" w:themeColor="text1"/>
        </w:rPr>
        <w:instrText xml:space="preserve"> REF _Ref151044662 \h </w:instrText>
      </w:r>
      <w:r>
        <w:rPr>
          <w:color w:val="000000" w:themeColor="text1"/>
        </w:rPr>
      </w:r>
      <w:r>
        <w:rPr>
          <w:color w:val="000000" w:themeColor="text1"/>
        </w:rPr>
        <w:fldChar w:fldCharType="separate"/>
      </w:r>
      <w:r w:rsidR="00F02ED2">
        <w:t xml:space="preserve">Рисунок </w:t>
      </w:r>
      <w:r w:rsidR="00F02ED2">
        <w:rPr>
          <w:noProof/>
        </w:rPr>
        <w:t>60</w:t>
      </w:r>
      <w:r>
        <w:rPr>
          <w:color w:val="000000" w:themeColor="text1"/>
        </w:rPr>
        <w:fldChar w:fldCharType="end"/>
      </w:r>
      <w:r>
        <w:rPr>
          <w:color w:val="000000" w:themeColor="text1"/>
        </w:rPr>
        <w:t>)</w:t>
      </w:r>
      <w:r w:rsidRPr="00C006EB">
        <w:rPr>
          <w:color w:val="000000" w:themeColor="text1"/>
        </w:rPr>
        <w:t>;</w:t>
      </w:r>
    </w:p>
    <w:p w14:paraId="308685CF" w14:textId="77777777" w:rsidR="00677827" w:rsidRDefault="00677827" w:rsidP="00677827">
      <w:pPr>
        <w:pStyle w:val="phfigure"/>
      </w:pPr>
      <w:r w:rsidRPr="00C006EB">
        <w:rPr>
          <w:noProof/>
          <w:color w:val="000000" w:themeColor="text1"/>
        </w:rPr>
        <w:lastRenderedPageBreak/>
        <w:drawing>
          <wp:inline distT="0" distB="0" distL="0" distR="0" wp14:anchorId="44A51BD0" wp14:editId="0D28CF29">
            <wp:extent cx="4514850" cy="1962150"/>
            <wp:effectExtent l="19050" t="19050" r="19050" b="19050"/>
            <wp:docPr id="100025" name="Рисунок 100025" descr="_scroll_external/attachments/image2023-9-19_14-0-5-e1cca751e420bbc0fa15fe683ed35f46a45a33c1359d4ac389415bd1d36866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07522" name=""/>
                    <pic:cNvPicPr>
                      <a:picLocks noChangeAspect="1"/>
                    </pic:cNvPicPr>
                  </pic:nvPicPr>
                  <pic:blipFill>
                    <a:blip r:embed="rId59"/>
                    <a:stretch>
                      <a:fillRect/>
                    </a:stretch>
                  </pic:blipFill>
                  <pic:spPr>
                    <a:xfrm>
                      <a:off x="0" y="0"/>
                      <a:ext cx="4514850" cy="1962150"/>
                    </a:xfrm>
                    <a:prstGeom prst="rect">
                      <a:avLst/>
                    </a:prstGeom>
                    <a:ln w="12696" cmpd="sng">
                      <a:solidFill>
                        <a:sysClr val="windowText" lastClr="000000"/>
                      </a:solidFill>
                      <a:prstDash val="solid"/>
                    </a:ln>
                  </pic:spPr>
                </pic:pic>
              </a:graphicData>
            </a:graphic>
          </wp:inline>
        </w:drawing>
      </w:r>
    </w:p>
    <w:p w14:paraId="33C816B7" w14:textId="77777777" w:rsidR="00677827" w:rsidRPr="00C006EB" w:rsidRDefault="00677827" w:rsidP="00677827">
      <w:pPr>
        <w:pStyle w:val="phfiguretitle"/>
        <w:rPr>
          <w:color w:val="000000" w:themeColor="text1"/>
        </w:rPr>
      </w:pPr>
      <w:bookmarkStart w:id="139" w:name="_Ref151044662"/>
      <w:r>
        <w:t xml:space="preserve">Рисунок </w:t>
      </w:r>
      <w:r>
        <w:fldChar w:fldCharType="begin"/>
      </w:r>
      <w:r>
        <w:instrText xml:space="preserve"> SEQ Рисунок \* ARABIC </w:instrText>
      </w:r>
      <w:r>
        <w:fldChar w:fldCharType="separate"/>
      </w:r>
      <w:r w:rsidR="00F02ED2">
        <w:rPr>
          <w:noProof/>
        </w:rPr>
        <w:t>60</w:t>
      </w:r>
      <w:r>
        <w:fldChar w:fldCharType="end"/>
      </w:r>
      <w:bookmarkEnd w:id="139"/>
      <w:r>
        <w:t xml:space="preserve"> – </w:t>
      </w:r>
      <w:r>
        <w:rPr>
          <w:color w:val="000000" w:themeColor="text1"/>
        </w:rPr>
        <w:t>О</w:t>
      </w:r>
      <w:r w:rsidRPr="00C006EB">
        <w:rPr>
          <w:color w:val="000000" w:themeColor="text1"/>
        </w:rPr>
        <w:t>кно «Редактирование комиссии»</w:t>
      </w:r>
    </w:p>
    <w:p w14:paraId="1E1C2D05" w14:textId="77777777" w:rsidR="00677827" w:rsidRPr="00C006EB" w:rsidRDefault="00677827" w:rsidP="00677827">
      <w:pPr>
        <w:pStyle w:val="phlistitemized1"/>
        <w:rPr>
          <w:color w:val="000000" w:themeColor="text1"/>
        </w:rPr>
      </w:pPr>
      <w:r w:rsidRPr="00C006EB">
        <w:rPr>
          <w:color w:val="000000" w:themeColor="text1"/>
        </w:rPr>
        <w:t xml:space="preserve">выберите другого сотрудника из справочника «Персонал» в </w:t>
      </w:r>
      <w:r>
        <w:rPr>
          <w:color w:val="000000" w:themeColor="text1"/>
        </w:rPr>
        <w:t>соответствующем</w:t>
      </w:r>
      <w:r w:rsidRPr="00C006EB">
        <w:rPr>
          <w:color w:val="000000" w:themeColor="text1"/>
        </w:rPr>
        <w:t xml:space="preserve"> поле либо нажмите на кнопку </w:t>
      </w:r>
      <w:r w:rsidRPr="00C006EB">
        <w:rPr>
          <w:noProof/>
          <w:color w:val="000000" w:themeColor="text1"/>
          <w:lang w:eastAsia="ru-RU"/>
        </w:rPr>
        <w:drawing>
          <wp:inline distT="0" distB="0" distL="0" distR="0" wp14:anchorId="71A00E24" wp14:editId="244B6867">
            <wp:extent cx="266700" cy="247650"/>
            <wp:effectExtent l="19050" t="19050" r="19050" b="19050"/>
            <wp:docPr id="100026" name="Рисунок 100026" descr="_scroll_external/attachments/image2023-9-19_14-1-58-75bdae1e44e92bdd5ddc741e4b85dfa1bd4f83b0c17c07f4d2e83d36b0ecc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04949" name=""/>
                    <pic:cNvPicPr>
                      <a:picLocks noChangeAspect="1"/>
                    </pic:cNvPicPr>
                  </pic:nvPicPr>
                  <pic:blipFill>
                    <a:blip r:embed="rId60"/>
                    <a:stretch>
                      <a:fillRect/>
                    </a:stretch>
                  </pic:blipFill>
                  <pic:spPr>
                    <a:xfrm>
                      <a:off x="0" y="0"/>
                      <a:ext cx="266700" cy="247650"/>
                    </a:xfrm>
                    <a:prstGeom prst="rect">
                      <a:avLst/>
                    </a:prstGeom>
                    <a:ln w="12696" cmpd="sng">
                      <a:solidFill>
                        <a:sysClr val="windowText" lastClr="000000"/>
                      </a:solidFill>
                      <a:prstDash val="solid"/>
                    </a:ln>
                  </pic:spPr>
                </pic:pic>
              </a:graphicData>
            </a:graphic>
          </wp:inline>
        </w:drawing>
      </w:r>
      <w:r w:rsidRPr="00C006EB">
        <w:rPr>
          <w:color w:val="000000" w:themeColor="text1"/>
        </w:rPr>
        <w:t>, выберите нужную должность в появившемся списке и заполните отобразившееся поле</w:t>
      </w:r>
      <w:r>
        <w:rPr>
          <w:color w:val="000000" w:themeColor="text1"/>
        </w:rPr>
        <w:t xml:space="preserve"> (</w:t>
      </w:r>
      <w:r>
        <w:rPr>
          <w:color w:val="000000" w:themeColor="text1"/>
        </w:rPr>
        <w:fldChar w:fldCharType="begin"/>
      </w:r>
      <w:r>
        <w:rPr>
          <w:color w:val="000000" w:themeColor="text1"/>
        </w:rPr>
        <w:instrText xml:space="preserve"> REF _Ref151044778 \h </w:instrText>
      </w:r>
      <w:r>
        <w:rPr>
          <w:color w:val="000000" w:themeColor="text1"/>
        </w:rPr>
      </w:r>
      <w:r>
        <w:rPr>
          <w:color w:val="000000" w:themeColor="text1"/>
        </w:rPr>
        <w:fldChar w:fldCharType="separate"/>
      </w:r>
      <w:r w:rsidR="00F02ED2">
        <w:t xml:space="preserve">Рисунок </w:t>
      </w:r>
      <w:r w:rsidR="00F02ED2">
        <w:rPr>
          <w:noProof/>
        </w:rPr>
        <w:t>61</w:t>
      </w:r>
      <w:r>
        <w:rPr>
          <w:color w:val="000000" w:themeColor="text1"/>
        </w:rPr>
        <w:fldChar w:fldCharType="end"/>
      </w:r>
      <w:r>
        <w:rPr>
          <w:color w:val="000000" w:themeColor="text1"/>
        </w:rPr>
        <w:t>)</w:t>
      </w:r>
      <w:r w:rsidRPr="00C006EB">
        <w:rPr>
          <w:color w:val="000000" w:themeColor="text1"/>
        </w:rPr>
        <w:t>;</w:t>
      </w:r>
    </w:p>
    <w:p w14:paraId="39F7D7AF" w14:textId="77777777" w:rsidR="00677827" w:rsidRDefault="00677827" w:rsidP="00677827">
      <w:pPr>
        <w:pStyle w:val="phfigure"/>
      </w:pPr>
      <w:r w:rsidRPr="00C006EB">
        <w:rPr>
          <w:noProof/>
          <w:color w:val="000000" w:themeColor="text1"/>
        </w:rPr>
        <w:drawing>
          <wp:inline distT="0" distB="0" distL="0" distR="0" wp14:anchorId="7BF0EB7D" wp14:editId="648723D4">
            <wp:extent cx="6000750" cy="2352675"/>
            <wp:effectExtent l="19050" t="19050" r="19050" b="28575"/>
            <wp:docPr id="100027" name="Рисунок 100027" descr="_scroll_external/attachments/image2023-9-19_14-5-59-919358cebc6f6f574ee8ee8a2dc2dd57adff1812e492683662b16257dd63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78669" name=""/>
                    <pic:cNvPicPr>
                      <a:picLocks noChangeAspect="1"/>
                    </pic:cNvPicPr>
                  </pic:nvPicPr>
                  <pic:blipFill>
                    <a:blip r:embed="rId61"/>
                    <a:stretch>
                      <a:fillRect/>
                    </a:stretch>
                  </pic:blipFill>
                  <pic:spPr>
                    <a:xfrm>
                      <a:off x="0" y="0"/>
                      <a:ext cx="6000750" cy="2352675"/>
                    </a:xfrm>
                    <a:prstGeom prst="rect">
                      <a:avLst/>
                    </a:prstGeom>
                    <a:ln w="12696" cmpd="sng">
                      <a:solidFill>
                        <a:sysClr val="windowText" lastClr="000000"/>
                      </a:solidFill>
                      <a:prstDash val="solid"/>
                    </a:ln>
                  </pic:spPr>
                </pic:pic>
              </a:graphicData>
            </a:graphic>
          </wp:inline>
        </w:drawing>
      </w:r>
    </w:p>
    <w:p w14:paraId="741A1742" w14:textId="77777777" w:rsidR="00677827" w:rsidRPr="00C006EB" w:rsidRDefault="00677827" w:rsidP="00677827">
      <w:pPr>
        <w:pStyle w:val="phfiguretitle"/>
        <w:rPr>
          <w:color w:val="000000" w:themeColor="text1"/>
        </w:rPr>
      </w:pPr>
      <w:bookmarkStart w:id="140" w:name="_Ref151044778"/>
      <w:r>
        <w:t xml:space="preserve">Рисунок </w:t>
      </w:r>
      <w:r>
        <w:fldChar w:fldCharType="begin"/>
      </w:r>
      <w:r>
        <w:instrText xml:space="preserve"> SEQ Рисунок \* ARABIC </w:instrText>
      </w:r>
      <w:r>
        <w:fldChar w:fldCharType="separate"/>
      </w:r>
      <w:r w:rsidR="00F02ED2">
        <w:rPr>
          <w:noProof/>
        </w:rPr>
        <w:t>61</w:t>
      </w:r>
      <w:r>
        <w:fldChar w:fldCharType="end"/>
      </w:r>
      <w:bookmarkEnd w:id="140"/>
      <w:r>
        <w:t xml:space="preserve"> – Добавление сотрудника</w:t>
      </w:r>
    </w:p>
    <w:p w14:paraId="27FB3225" w14:textId="229E03EF" w:rsidR="00677827" w:rsidRPr="00C006EB" w:rsidRDefault="00677827" w:rsidP="00677827">
      <w:pPr>
        <w:pStyle w:val="phlistitemized1"/>
        <w:rPr>
          <w:color w:val="000000" w:themeColor="text1"/>
        </w:rPr>
      </w:pPr>
      <w:r w:rsidRPr="00C006EB">
        <w:rPr>
          <w:color w:val="000000" w:themeColor="text1"/>
        </w:rPr>
        <w:t>нажмите на кнопку «Сохранить»</w:t>
      </w:r>
      <w:r w:rsidR="007C2F11">
        <w:rPr>
          <w:color w:val="000000" w:themeColor="text1"/>
        </w:rPr>
        <w:t xml:space="preserve"> </w:t>
      </w:r>
      <w:r w:rsidRPr="00C006EB">
        <w:rPr>
          <w:color w:val="000000" w:themeColor="text1"/>
        </w:rPr>
        <w:t>в окне редактирования комиссии. На вкладке «Состав комиссии» отобразится измененный состав комиссии;</w:t>
      </w:r>
    </w:p>
    <w:p w14:paraId="6ABF6FF5" w14:textId="77777777" w:rsidR="00677827" w:rsidRPr="00C006EB" w:rsidRDefault="00677827" w:rsidP="00677827">
      <w:pPr>
        <w:pStyle w:val="phlistitemized1"/>
        <w:rPr>
          <w:color w:val="000000" w:themeColor="text1"/>
        </w:rPr>
      </w:pPr>
      <w:r w:rsidRPr="00C006EB">
        <w:rPr>
          <w:color w:val="000000" w:themeColor="text1"/>
        </w:rPr>
        <w:t>заполните обязательные поля на других вкладках при их наличии;</w:t>
      </w:r>
    </w:p>
    <w:p w14:paraId="4D3704E3" w14:textId="77777777" w:rsidR="00677827" w:rsidRPr="00C006EB" w:rsidRDefault="00677827" w:rsidP="00677827">
      <w:pPr>
        <w:pStyle w:val="phlistitemized1"/>
        <w:rPr>
          <w:color w:val="000000" w:themeColor="text1"/>
        </w:rPr>
      </w:pPr>
      <w:r w:rsidRPr="00C006EB">
        <w:rPr>
          <w:color w:val="000000" w:themeColor="text1"/>
        </w:rPr>
        <w:t>нажмите на кнопку «Применить» в окне приема врача для сохранения внесенных данных.</w:t>
      </w:r>
    </w:p>
    <w:p w14:paraId="52C34E1B" w14:textId="77777777" w:rsidR="00677827" w:rsidRDefault="00677827" w:rsidP="00677827">
      <w:pPr>
        <w:pStyle w:val="phlistitemizedtitle"/>
      </w:pPr>
      <w:r w:rsidRPr="00F630B2">
        <w:rPr>
          <w:b/>
        </w:rPr>
        <w:t>Примечания</w:t>
      </w:r>
    </w:p>
    <w:p w14:paraId="29985340" w14:textId="77777777" w:rsidR="00677827" w:rsidRPr="00C006EB" w:rsidRDefault="00677827" w:rsidP="00677827">
      <w:pPr>
        <w:pStyle w:val="phnormal"/>
        <w:rPr>
          <w:color w:val="000000" w:themeColor="text1"/>
        </w:rPr>
      </w:pPr>
      <w:r>
        <w:rPr>
          <w:color w:val="000000" w:themeColor="text1"/>
        </w:rPr>
        <w:t>1 </w:t>
      </w:r>
      <w:r w:rsidRPr="00C006EB">
        <w:rPr>
          <w:color w:val="000000" w:themeColor="text1"/>
        </w:rPr>
        <w:t>После сохранения приема в прививочную карту пациента наследуются данные в поля «Дата проведения ВК», «Номер протокола ВК», «Ссылка на посещение с ВК»</w:t>
      </w:r>
      <w:r>
        <w:rPr>
          <w:color w:val="000000" w:themeColor="text1"/>
        </w:rPr>
        <w:t xml:space="preserve"> (</w:t>
      </w:r>
      <w:r>
        <w:rPr>
          <w:color w:val="000000" w:themeColor="text1"/>
        </w:rPr>
        <w:fldChar w:fldCharType="begin"/>
      </w:r>
      <w:r>
        <w:rPr>
          <w:color w:val="000000" w:themeColor="text1"/>
        </w:rPr>
        <w:instrText xml:space="preserve"> REF _Ref151044796 \h </w:instrText>
      </w:r>
      <w:r>
        <w:rPr>
          <w:color w:val="000000" w:themeColor="text1"/>
        </w:rPr>
      </w:r>
      <w:r>
        <w:rPr>
          <w:color w:val="000000" w:themeColor="text1"/>
        </w:rPr>
        <w:fldChar w:fldCharType="separate"/>
      </w:r>
      <w:r w:rsidR="00F02ED2">
        <w:t xml:space="preserve">Рисунок </w:t>
      </w:r>
      <w:r w:rsidR="00F02ED2">
        <w:rPr>
          <w:noProof/>
        </w:rPr>
        <w:t>62</w:t>
      </w:r>
      <w:r>
        <w:rPr>
          <w:color w:val="000000" w:themeColor="text1"/>
        </w:rPr>
        <w:fldChar w:fldCharType="end"/>
      </w:r>
      <w:r>
        <w:rPr>
          <w:color w:val="000000" w:themeColor="text1"/>
        </w:rPr>
        <w:t>)</w:t>
      </w:r>
      <w:r w:rsidRPr="00C006EB">
        <w:rPr>
          <w:color w:val="000000" w:themeColor="text1"/>
        </w:rPr>
        <w:t>.</w:t>
      </w:r>
    </w:p>
    <w:p w14:paraId="53BE983D" w14:textId="77777777" w:rsidR="00677827" w:rsidRDefault="00677827" w:rsidP="00677827">
      <w:pPr>
        <w:pStyle w:val="phfigure"/>
      </w:pPr>
      <w:r w:rsidRPr="00C006EB">
        <w:rPr>
          <w:noProof/>
          <w:color w:val="000000" w:themeColor="text1"/>
        </w:rPr>
        <w:lastRenderedPageBreak/>
        <w:drawing>
          <wp:inline distT="0" distB="0" distL="0" distR="0" wp14:anchorId="2F765ACD" wp14:editId="6A863BB1">
            <wp:extent cx="6295390" cy="1871255"/>
            <wp:effectExtent l="19050" t="19050" r="10160" b="15240"/>
            <wp:docPr id="100028" name="Рисунок 100028" descr="_scroll_external/attachments/image2023-10-27_8-24-49-00db96c8ded858613e5bffcb100653b486dbb8b9ad7a4cd7c1b1fab2e8ba4f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24694" name=""/>
                    <pic:cNvPicPr>
                      <a:picLocks noChangeAspect="1"/>
                    </pic:cNvPicPr>
                  </pic:nvPicPr>
                  <pic:blipFill>
                    <a:blip r:embed="rId62"/>
                    <a:stretch>
                      <a:fillRect/>
                    </a:stretch>
                  </pic:blipFill>
                  <pic:spPr>
                    <a:xfrm>
                      <a:off x="0" y="0"/>
                      <a:ext cx="6295390" cy="1871255"/>
                    </a:xfrm>
                    <a:prstGeom prst="rect">
                      <a:avLst/>
                    </a:prstGeom>
                    <a:ln w="12696" cmpd="sng">
                      <a:solidFill>
                        <a:sysClr val="windowText" lastClr="000000"/>
                      </a:solidFill>
                      <a:prstDash val="solid"/>
                    </a:ln>
                  </pic:spPr>
                </pic:pic>
              </a:graphicData>
            </a:graphic>
          </wp:inline>
        </w:drawing>
      </w:r>
    </w:p>
    <w:p w14:paraId="51E33BC5" w14:textId="77777777" w:rsidR="00677827" w:rsidRPr="00C006EB" w:rsidRDefault="00677827" w:rsidP="00677827">
      <w:pPr>
        <w:pStyle w:val="phfiguretitle"/>
        <w:rPr>
          <w:color w:val="000000" w:themeColor="text1"/>
        </w:rPr>
      </w:pPr>
      <w:bookmarkStart w:id="141" w:name="_Ref151044796"/>
      <w:r>
        <w:t xml:space="preserve">Рисунок </w:t>
      </w:r>
      <w:r>
        <w:fldChar w:fldCharType="begin"/>
      </w:r>
      <w:r>
        <w:instrText xml:space="preserve"> SEQ Рисунок \* ARABIC </w:instrText>
      </w:r>
      <w:r>
        <w:fldChar w:fldCharType="separate"/>
      </w:r>
      <w:r w:rsidR="00F02ED2">
        <w:rPr>
          <w:noProof/>
        </w:rPr>
        <w:t>62</w:t>
      </w:r>
      <w:r>
        <w:fldChar w:fldCharType="end"/>
      </w:r>
      <w:bookmarkEnd w:id="141"/>
      <w:r>
        <w:t xml:space="preserve"> – </w:t>
      </w:r>
      <w:r>
        <w:rPr>
          <w:color w:val="000000" w:themeColor="text1"/>
        </w:rPr>
        <w:t>П</w:t>
      </w:r>
      <w:r w:rsidRPr="00C006EB">
        <w:rPr>
          <w:color w:val="000000" w:themeColor="text1"/>
        </w:rPr>
        <w:t>оля «Дата проведения ВК», «Номер протокола ВК»,</w:t>
      </w:r>
      <w:r>
        <w:rPr>
          <w:color w:val="000000" w:themeColor="text1"/>
        </w:rPr>
        <w:br/>
      </w:r>
      <w:r w:rsidRPr="00C006EB">
        <w:rPr>
          <w:color w:val="000000" w:themeColor="text1"/>
        </w:rPr>
        <w:t>«Ссылка на посещение с ВК»</w:t>
      </w:r>
    </w:p>
    <w:p w14:paraId="1578C5B7" w14:textId="77777777" w:rsidR="00677827" w:rsidRPr="00C006EB" w:rsidRDefault="00677827" w:rsidP="00677827">
      <w:pPr>
        <w:pStyle w:val="phnormal"/>
        <w:rPr>
          <w:color w:val="000000" w:themeColor="text1"/>
        </w:rPr>
      </w:pPr>
      <w:r>
        <w:rPr>
          <w:color w:val="000000" w:themeColor="text1"/>
        </w:rPr>
        <w:t>2 </w:t>
      </w:r>
      <w:r w:rsidRPr="00C006EB">
        <w:rPr>
          <w:color w:val="000000" w:themeColor="text1"/>
        </w:rPr>
        <w:t>Наличие в окне редактирования прививки связи с услугой ВК является признаком для дальнейшего формирования СЭМД «Заключение об установлении факта поствакцинального осложнения».</w:t>
      </w:r>
    </w:p>
    <w:p w14:paraId="5545CC74" w14:textId="77777777" w:rsidR="00677827" w:rsidRPr="00C006EB" w:rsidRDefault="00677827" w:rsidP="00FD3187">
      <w:pPr>
        <w:pStyle w:val="2"/>
        <w:numPr>
          <w:ilvl w:val="1"/>
          <w:numId w:val="18"/>
        </w:numPr>
        <w:rPr>
          <w:color w:val="000000" w:themeColor="text1"/>
        </w:rPr>
      </w:pPr>
      <w:bookmarkStart w:id="142" w:name="_Toc256000009"/>
      <w:bookmarkStart w:id="143" w:name="_Toc157094603"/>
      <w:r w:rsidRPr="00C006EB">
        <w:rPr>
          <w:color w:val="000000" w:themeColor="text1"/>
        </w:rPr>
        <w:t>Формирование СЭМД</w:t>
      </w:r>
      <w:bookmarkEnd w:id="142"/>
      <w:bookmarkEnd w:id="143"/>
    </w:p>
    <w:p w14:paraId="71C16936" w14:textId="77777777" w:rsidR="00677827" w:rsidRPr="00C006EB" w:rsidRDefault="00677827" w:rsidP="00677827">
      <w:pPr>
        <w:pStyle w:val="phnormal"/>
        <w:rPr>
          <w:color w:val="000000" w:themeColor="text1"/>
        </w:rPr>
      </w:pPr>
      <w:r w:rsidRPr="00C006EB">
        <w:rPr>
          <w:color w:val="000000" w:themeColor="text1"/>
        </w:rPr>
        <w:t>СЭМД «Заключение об установлении факта поствакцинального осложнения» формируется на основании оказанной пациенту услуги врачебной комиссии для установления факта ПВО</w:t>
      </w:r>
      <w:r>
        <w:rPr>
          <w:color w:val="000000" w:themeColor="text1"/>
        </w:rPr>
        <w:t>, только</w:t>
      </w:r>
      <w:r w:rsidRPr="00C006EB">
        <w:rPr>
          <w:color w:val="000000" w:themeColor="text1"/>
        </w:rPr>
        <w:t xml:space="preserve"> если у оказанной услуги существует связь с прививкой (</w:t>
      </w:r>
      <w:r>
        <w:rPr>
          <w:color w:val="000000" w:themeColor="text1"/>
        </w:rPr>
        <w:t>см. п. </w:t>
      </w:r>
      <w:r>
        <w:rPr>
          <w:color w:val="000000" w:themeColor="text1"/>
        </w:rPr>
        <w:fldChar w:fldCharType="begin"/>
      </w:r>
      <w:r>
        <w:rPr>
          <w:color w:val="000000" w:themeColor="text1"/>
        </w:rPr>
        <w:instrText xml:space="preserve"> REF _Ref151044843 \n \h </w:instrText>
      </w:r>
      <w:r>
        <w:rPr>
          <w:color w:val="000000" w:themeColor="text1"/>
        </w:rPr>
      </w:r>
      <w:r>
        <w:rPr>
          <w:color w:val="000000" w:themeColor="text1"/>
        </w:rPr>
        <w:fldChar w:fldCharType="separate"/>
      </w:r>
      <w:r w:rsidR="00F02ED2">
        <w:rPr>
          <w:color w:val="000000" w:themeColor="text1"/>
        </w:rPr>
        <w:t>4.2</w:t>
      </w:r>
      <w:r>
        <w:rPr>
          <w:color w:val="000000" w:themeColor="text1"/>
        </w:rPr>
        <w:fldChar w:fldCharType="end"/>
      </w:r>
      <w:r w:rsidRPr="00C006EB">
        <w:rPr>
          <w:color w:val="000000" w:themeColor="text1"/>
        </w:rPr>
        <w:t>).</w:t>
      </w:r>
    </w:p>
    <w:p w14:paraId="23EE2C1D" w14:textId="77777777" w:rsidR="00677827" w:rsidRPr="00C006EB" w:rsidRDefault="00677827" w:rsidP="00677827">
      <w:pPr>
        <w:pStyle w:val="phnormal"/>
      </w:pPr>
      <w:r w:rsidRPr="00F630B2">
        <w:rPr>
          <w:b/>
        </w:rPr>
        <w:t>Примечание</w:t>
      </w:r>
      <w:r w:rsidRPr="00C006EB">
        <w:t xml:space="preserve"> – Помимо оказанной услуги врачебной комиссии, также должно быть обеспечено наличие всей необходимой информации о пациенте, сотрудниках, участвующих в процессе, и МО, в рамках которой формируется СЭМД (</w:t>
      </w:r>
      <w:r>
        <w:t>см. п. </w:t>
      </w:r>
      <w:r>
        <w:fldChar w:fldCharType="begin"/>
      </w:r>
      <w:r>
        <w:instrText xml:space="preserve"> REF _Ref151044848 \n \h </w:instrText>
      </w:r>
      <w:r>
        <w:fldChar w:fldCharType="separate"/>
      </w:r>
      <w:r w:rsidR="00F02ED2">
        <w:t>4.1</w:t>
      </w:r>
      <w:r>
        <w:fldChar w:fldCharType="end"/>
      </w:r>
      <w:r w:rsidRPr="00C006EB">
        <w:t>).</w:t>
      </w:r>
    </w:p>
    <w:p w14:paraId="031F12CE" w14:textId="77777777" w:rsidR="00677827" w:rsidRPr="00C006EB" w:rsidRDefault="00677827" w:rsidP="00677827">
      <w:pPr>
        <w:pStyle w:val="phnormal"/>
        <w:rPr>
          <w:color w:val="000000" w:themeColor="text1"/>
        </w:rPr>
      </w:pPr>
      <w:r w:rsidRPr="00C006EB">
        <w:rPr>
          <w:color w:val="000000" w:themeColor="text1"/>
        </w:rPr>
        <w:t>Чтобы сформировать СЭМД «Заключение об установлении факта поствакцинального осложнения», выполните следующие действия:</w:t>
      </w:r>
    </w:p>
    <w:p w14:paraId="5A211A23" w14:textId="77777777" w:rsidR="00677827" w:rsidRPr="00C006EB" w:rsidRDefault="00677827" w:rsidP="00677827">
      <w:pPr>
        <w:pStyle w:val="phlistitemized1"/>
        <w:rPr>
          <w:color w:val="000000" w:themeColor="text1"/>
        </w:rPr>
      </w:pPr>
      <w:r w:rsidRPr="00C006EB">
        <w:rPr>
          <w:color w:val="000000" w:themeColor="text1"/>
        </w:rPr>
        <w:t xml:space="preserve">выберите пункт главного меню «Рабочие места/ Дневник». Отобразится </w:t>
      </w:r>
      <w:r>
        <w:rPr>
          <w:color w:val="000000" w:themeColor="text1"/>
        </w:rPr>
        <w:t>дневник</w:t>
      </w:r>
      <w:r w:rsidRPr="00C006EB">
        <w:rPr>
          <w:color w:val="000000" w:themeColor="text1"/>
        </w:rPr>
        <w:t xml:space="preserve"> врача</w:t>
      </w:r>
      <w:r>
        <w:rPr>
          <w:color w:val="000000" w:themeColor="text1"/>
        </w:rPr>
        <w:t xml:space="preserve"> (</w:t>
      </w:r>
      <w:r>
        <w:rPr>
          <w:color w:val="000000" w:themeColor="text1"/>
        </w:rPr>
        <w:fldChar w:fldCharType="begin"/>
      </w:r>
      <w:r>
        <w:rPr>
          <w:color w:val="000000" w:themeColor="text1"/>
        </w:rPr>
        <w:instrText xml:space="preserve"> REF _Ref151044544 \h </w:instrText>
      </w:r>
      <w:r>
        <w:rPr>
          <w:color w:val="000000" w:themeColor="text1"/>
        </w:rPr>
      </w:r>
      <w:r>
        <w:rPr>
          <w:color w:val="000000" w:themeColor="text1"/>
        </w:rPr>
        <w:fldChar w:fldCharType="separate"/>
      </w:r>
      <w:r w:rsidR="00F02ED2" w:rsidRPr="00C006EB">
        <w:rPr>
          <w:color w:val="000000" w:themeColor="text1"/>
        </w:rPr>
        <w:t xml:space="preserve">Рисунок </w:t>
      </w:r>
      <w:r w:rsidR="00F02ED2">
        <w:rPr>
          <w:noProof/>
          <w:color w:val="000000" w:themeColor="text1"/>
        </w:rPr>
        <w:t>63</w:t>
      </w:r>
      <w:r>
        <w:rPr>
          <w:color w:val="000000" w:themeColor="text1"/>
        </w:rPr>
        <w:fldChar w:fldCharType="end"/>
      </w:r>
      <w:r>
        <w:rPr>
          <w:color w:val="000000" w:themeColor="text1"/>
        </w:rPr>
        <w:t>)</w:t>
      </w:r>
      <w:r w:rsidRPr="00C006EB">
        <w:rPr>
          <w:color w:val="000000" w:themeColor="text1"/>
        </w:rPr>
        <w:t>;</w:t>
      </w:r>
    </w:p>
    <w:p w14:paraId="42F49E7D" w14:textId="77777777" w:rsidR="00677827" w:rsidRPr="00C006EB" w:rsidRDefault="00677827" w:rsidP="00677827">
      <w:pPr>
        <w:pStyle w:val="phfigure"/>
        <w:rPr>
          <w:color w:val="000000" w:themeColor="text1"/>
        </w:rPr>
      </w:pPr>
      <w:r w:rsidRPr="00C006EB">
        <w:rPr>
          <w:noProof/>
          <w:color w:val="000000" w:themeColor="text1"/>
        </w:rPr>
        <w:lastRenderedPageBreak/>
        <w:drawing>
          <wp:inline distT="0" distB="0" distL="0" distR="0" wp14:anchorId="3AACF19C" wp14:editId="17BDAE43">
            <wp:extent cx="6295390" cy="2741755"/>
            <wp:effectExtent l="19050" t="19050" r="10160" b="20955"/>
            <wp:docPr id="25" name="Рисунок 25"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79964" name=""/>
                    <pic:cNvPicPr>
                      <a:picLocks noChangeAspect="1"/>
                    </pic:cNvPicPr>
                  </pic:nvPicPr>
                  <pic:blipFill>
                    <a:blip r:embed="rId63"/>
                    <a:stretch>
                      <a:fillRect/>
                    </a:stretch>
                  </pic:blipFill>
                  <pic:spPr>
                    <a:xfrm>
                      <a:off x="0" y="0"/>
                      <a:ext cx="6295390" cy="2741755"/>
                    </a:xfrm>
                    <a:prstGeom prst="rect">
                      <a:avLst/>
                    </a:prstGeom>
                    <a:ln w="12696" cmpd="sng">
                      <a:solidFill>
                        <a:sysClr val="windowText" lastClr="000000"/>
                      </a:solidFill>
                      <a:prstDash val="solid"/>
                    </a:ln>
                  </pic:spPr>
                </pic:pic>
              </a:graphicData>
            </a:graphic>
          </wp:inline>
        </w:drawing>
      </w:r>
    </w:p>
    <w:p w14:paraId="3D70EFDC" w14:textId="77777777" w:rsidR="00677827" w:rsidRPr="00C006EB" w:rsidRDefault="00677827" w:rsidP="00677827">
      <w:pPr>
        <w:pStyle w:val="phfiguretitle"/>
        <w:rPr>
          <w:color w:val="000000" w:themeColor="text1"/>
        </w:rPr>
      </w:pPr>
      <w:bookmarkStart w:id="144" w:name="_Ref151044544"/>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63</w:t>
      </w:r>
      <w:r w:rsidRPr="00C006EB">
        <w:rPr>
          <w:color w:val="000000" w:themeColor="text1"/>
        </w:rPr>
        <w:fldChar w:fldCharType="end"/>
      </w:r>
      <w:bookmarkEnd w:id="144"/>
      <w:r w:rsidRPr="00C006EB">
        <w:rPr>
          <w:color w:val="000000" w:themeColor="text1"/>
        </w:rPr>
        <w:t xml:space="preserve"> </w:t>
      </w:r>
      <w:r>
        <w:rPr>
          <w:color w:val="000000" w:themeColor="text1"/>
        </w:rPr>
        <w:t xml:space="preserve">– </w:t>
      </w:r>
      <w:r w:rsidRPr="00C006EB">
        <w:rPr>
          <w:color w:val="000000" w:themeColor="text1"/>
        </w:rPr>
        <w:t>Дневник врача</w:t>
      </w:r>
    </w:p>
    <w:p w14:paraId="30AEAB95" w14:textId="77777777" w:rsidR="00677827" w:rsidRPr="00C006EB" w:rsidRDefault="00677827" w:rsidP="00677827">
      <w:pPr>
        <w:pStyle w:val="phlistitemized1"/>
        <w:rPr>
          <w:color w:val="000000" w:themeColor="text1"/>
        </w:rPr>
      </w:pPr>
      <w:r w:rsidRPr="00C006EB">
        <w:rPr>
          <w:color w:val="000000" w:themeColor="text1"/>
        </w:rPr>
        <w:t>выберите в дневнике оказанную пациенту услугу врачебной комиссии для установления факта ПВО и нажмите на ссылку «Редактировать». Откроется окно редактирования услуги;</w:t>
      </w:r>
    </w:p>
    <w:p w14:paraId="37F932BE" w14:textId="77777777" w:rsidR="00677827" w:rsidRPr="00C006EB" w:rsidRDefault="00677827" w:rsidP="00677827">
      <w:pPr>
        <w:pStyle w:val="phlistitemized1"/>
        <w:rPr>
          <w:color w:val="000000" w:themeColor="text1"/>
        </w:rPr>
      </w:pPr>
      <w:r w:rsidRPr="00C006EB">
        <w:rPr>
          <w:color w:val="000000" w:themeColor="text1"/>
        </w:rPr>
        <w:t>перейдите на вкладку «Документы»</w:t>
      </w:r>
      <w:r>
        <w:rPr>
          <w:color w:val="000000" w:themeColor="text1"/>
        </w:rPr>
        <w:t xml:space="preserve"> (</w:t>
      </w:r>
      <w:r>
        <w:rPr>
          <w:color w:val="000000" w:themeColor="text1"/>
        </w:rPr>
        <w:fldChar w:fldCharType="begin"/>
      </w:r>
      <w:r>
        <w:rPr>
          <w:color w:val="000000" w:themeColor="text1"/>
        </w:rPr>
        <w:instrText xml:space="preserve"> REF _Ref151044906 \h </w:instrText>
      </w:r>
      <w:r>
        <w:rPr>
          <w:color w:val="000000" w:themeColor="text1"/>
        </w:rPr>
      </w:r>
      <w:r>
        <w:rPr>
          <w:color w:val="000000" w:themeColor="text1"/>
        </w:rPr>
        <w:fldChar w:fldCharType="separate"/>
      </w:r>
      <w:r w:rsidR="00F02ED2" w:rsidRPr="00C006EB">
        <w:rPr>
          <w:color w:val="000000" w:themeColor="text1"/>
        </w:rPr>
        <w:t xml:space="preserve">Рисунок </w:t>
      </w:r>
      <w:r w:rsidR="00F02ED2">
        <w:rPr>
          <w:noProof/>
          <w:color w:val="000000" w:themeColor="text1"/>
        </w:rPr>
        <w:t>64</w:t>
      </w:r>
      <w:r>
        <w:rPr>
          <w:color w:val="000000" w:themeColor="text1"/>
        </w:rPr>
        <w:fldChar w:fldCharType="end"/>
      </w:r>
      <w:r>
        <w:rPr>
          <w:color w:val="000000" w:themeColor="text1"/>
        </w:rPr>
        <w:t>)</w:t>
      </w:r>
      <w:r w:rsidRPr="00C006EB">
        <w:rPr>
          <w:color w:val="000000" w:themeColor="text1"/>
        </w:rPr>
        <w:t>, предназначенную для работы с электронными медицинскими документами, формируемыми по данным текущего приёма;</w:t>
      </w:r>
    </w:p>
    <w:p w14:paraId="6E1C8507" w14:textId="77777777" w:rsidR="00677827" w:rsidRPr="00C006EB" w:rsidRDefault="00677827" w:rsidP="00677827">
      <w:pPr>
        <w:pStyle w:val="phfigure"/>
        <w:rPr>
          <w:color w:val="000000" w:themeColor="text1"/>
        </w:rPr>
      </w:pPr>
      <w:r w:rsidRPr="00C006EB">
        <w:rPr>
          <w:noProof/>
          <w:color w:val="000000" w:themeColor="text1"/>
        </w:rPr>
        <w:lastRenderedPageBreak/>
        <w:drawing>
          <wp:inline distT="0" distB="0" distL="0" distR="0" wp14:anchorId="62D309D8" wp14:editId="552D8493">
            <wp:extent cx="5172075" cy="4191000"/>
            <wp:effectExtent l="19050" t="19050" r="2857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12" b="1116"/>
                    <a:stretch/>
                  </pic:blipFill>
                  <pic:spPr bwMode="auto">
                    <a:xfrm>
                      <a:off x="0" y="0"/>
                      <a:ext cx="5184260" cy="4200874"/>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284DDC" w14:textId="77777777" w:rsidR="00677827" w:rsidRPr="00C006EB" w:rsidRDefault="00677827" w:rsidP="00677827">
      <w:pPr>
        <w:pStyle w:val="phfiguretitle"/>
        <w:rPr>
          <w:color w:val="000000" w:themeColor="text1"/>
        </w:rPr>
      </w:pPr>
      <w:bookmarkStart w:id="145" w:name="_Ref151044906"/>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64</w:t>
      </w:r>
      <w:r w:rsidRPr="00C006EB">
        <w:rPr>
          <w:color w:val="000000" w:themeColor="text1"/>
        </w:rPr>
        <w:fldChar w:fldCharType="end"/>
      </w:r>
      <w:bookmarkEnd w:id="145"/>
      <w:r w:rsidRPr="00C006EB">
        <w:rPr>
          <w:color w:val="000000" w:themeColor="text1"/>
        </w:rPr>
        <w:t xml:space="preserve"> </w:t>
      </w:r>
      <w:r>
        <w:rPr>
          <w:color w:val="000000" w:themeColor="text1"/>
        </w:rPr>
        <w:t xml:space="preserve">– Вкладка </w:t>
      </w:r>
      <w:r w:rsidRPr="00C006EB">
        <w:rPr>
          <w:color w:val="000000" w:themeColor="text1"/>
        </w:rPr>
        <w:t>«Документы»</w:t>
      </w:r>
    </w:p>
    <w:p w14:paraId="403FD58D" w14:textId="77777777" w:rsidR="00677827" w:rsidRPr="00C006EB" w:rsidRDefault="00677827" w:rsidP="00677827">
      <w:pPr>
        <w:pStyle w:val="phlistitemized1"/>
        <w:rPr>
          <w:color w:val="000000" w:themeColor="text1"/>
        </w:rPr>
      </w:pPr>
      <w:r w:rsidRPr="00C006EB">
        <w:rPr>
          <w:color w:val="000000" w:themeColor="text1"/>
        </w:rPr>
        <w:t xml:space="preserve">нажмите на кнопку «Сформировать и подписать документы (СЭМД)». </w:t>
      </w:r>
      <w:r w:rsidRPr="004414F0">
        <w:rPr>
          <w:color w:val="000000" w:themeColor="text1"/>
        </w:rPr>
        <w:t>Перед тем как сформировать электронный медицинский документ в Системе осуществляется ряд проверок</w:t>
      </w:r>
      <w:r w:rsidRPr="00C006EB">
        <w:rPr>
          <w:color w:val="000000" w:themeColor="text1"/>
        </w:rPr>
        <w:t>:</w:t>
      </w:r>
    </w:p>
    <w:p w14:paraId="6BF059E3" w14:textId="77777777" w:rsidR="00677827" w:rsidRPr="00C006EB" w:rsidRDefault="00677827" w:rsidP="00677827">
      <w:pPr>
        <w:pStyle w:val="phlistitemized2"/>
        <w:rPr>
          <w:color w:val="000000" w:themeColor="text1"/>
        </w:rPr>
      </w:pPr>
      <w:r w:rsidRPr="004414F0">
        <w:rPr>
          <w:color w:val="000000" w:themeColor="text1"/>
        </w:rPr>
        <w:t>проверяется, заполнены ли все необходимые для формирования СЭМД поля. Если какое-либо из требуемых для СЭМД полей не заполнено, то отображается соответствующее системное сообщение с перечнем ошибок (</w:t>
      </w:r>
      <w:r>
        <w:rPr>
          <w:color w:val="000000" w:themeColor="text1"/>
        </w:rPr>
        <w:fldChar w:fldCharType="begin"/>
      </w:r>
      <w:r>
        <w:rPr>
          <w:color w:val="000000" w:themeColor="text1"/>
        </w:rPr>
        <w:instrText xml:space="preserve"> REF _Ref151045072 \h </w:instrText>
      </w:r>
      <w:r>
        <w:rPr>
          <w:color w:val="000000" w:themeColor="text1"/>
        </w:rPr>
      </w:r>
      <w:r>
        <w:rPr>
          <w:color w:val="000000" w:themeColor="text1"/>
        </w:rPr>
        <w:fldChar w:fldCharType="separate"/>
      </w:r>
      <w:r w:rsidR="00F02ED2">
        <w:t xml:space="preserve">Рисунок </w:t>
      </w:r>
      <w:r w:rsidR="00F02ED2">
        <w:rPr>
          <w:noProof/>
        </w:rPr>
        <w:t>65</w:t>
      </w:r>
      <w:r>
        <w:rPr>
          <w:color w:val="000000" w:themeColor="text1"/>
        </w:rPr>
        <w:fldChar w:fldCharType="end"/>
      </w:r>
      <w:r w:rsidRPr="004414F0">
        <w:rPr>
          <w:color w:val="000000" w:themeColor="text1"/>
        </w:rPr>
        <w:t>). В этом случае необходимо исправить выявленные ошибки и повторить формирование документа</w:t>
      </w:r>
      <w:r w:rsidRPr="00C006EB">
        <w:rPr>
          <w:color w:val="000000" w:themeColor="text1"/>
        </w:rPr>
        <w:t>;</w:t>
      </w:r>
    </w:p>
    <w:p w14:paraId="7EB5473B" w14:textId="77777777" w:rsidR="00677827" w:rsidRDefault="00677827" w:rsidP="00677827">
      <w:pPr>
        <w:pStyle w:val="phfigure"/>
      </w:pPr>
      <w:r w:rsidRPr="00C006EB">
        <w:rPr>
          <w:noProof/>
          <w:color w:val="000000" w:themeColor="text1"/>
        </w:rPr>
        <w:drawing>
          <wp:inline distT="0" distB="0" distL="0" distR="0" wp14:anchorId="4E43E4D3" wp14:editId="1DAE624C">
            <wp:extent cx="4410075" cy="1628775"/>
            <wp:effectExtent l="19050" t="19050" r="28575" b="28575"/>
            <wp:docPr id="26" name="Рисунок 26"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25725" name=""/>
                    <pic:cNvPicPr>
                      <a:picLocks noChangeAspect="1"/>
                    </pic:cNvPicPr>
                  </pic:nvPicPr>
                  <pic:blipFill>
                    <a:blip r:embed="rId27"/>
                    <a:stretch>
                      <a:fillRect/>
                    </a:stretch>
                  </pic:blipFill>
                  <pic:spPr>
                    <a:xfrm>
                      <a:off x="0" y="0"/>
                      <a:ext cx="4410075" cy="1628775"/>
                    </a:xfrm>
                    <a:prstGeom prst="rect">
                      <a:avLst/>
                    </a:prstGeom>
                    <a:ln w="12696" cmpd="sng">
                      <a:solidFill>
                        <a:sysClr val="windowText" lastClr="000000"/>
                      </a:solidFill>
                      <a:prstDash val="solid"/>
                    </a:ln>
                  </pic:spPr>
                </pic:pic>
              </a:graphicData>
            </a:graphic>
          </wp:inline>
        </w:drawing>
      </w:r>
    </w:p>
    <w:p w14:paraId="0B7AA6B0" w14:textId="77777777" w:rsidR="00677827" w:rsidRPr="00C006EB" w:rsidRDefault="00677827" w:rsidP="00677827">
      <w:pPr>
        <w:pStyle w:val="phfiguretitle"/>
        <w:rPr>
          <w:color w:val="000000" w:themeColor="text1"/>
        </w:rPr>
      </w:pPr>
      <w:bookmarkStart w:id="146" w:name="_Ref151045072"/>
      <w:r>
        <w:t xml:space="preserve">Рисунок </w:t>
      </w:r>
      <w:r>
        <w:fldChar w:fldCharType="begin"/>
      </w:r>
      <w:r>
        <w:instrText xml:space="preserve"> SEQ Рисунок \* ARABIC </w:instrText>
      </w:r>
      <w:r>
        <w:fldChar w:fldCharType="separate"/>
      </w:r>
      <w:r w:rsidR="00F02ED2">
        <w:rPr>
          <w:noProof/>
        </w:rPr>
        <w:t>65</w:t>
      </w:r>
      <w:r>
        <w:fldChar w:fldCharType="end"/>
      </w:r>
      <w:bookmarkEnd w:id="146"/>
      <w:r>
        <w:t xml:space="preserve"> – </w:t>
      </w:r>
      <w:r w:rsidRPr="004414F0">
        <w:rPr>
          <w:color w:val="000000" w:themeColor="text1"/>
        </w:rPr>
        <w:t>Сообщение о наличии ошибок при формировании СЭМД</w:t>
      </w:r>
    </w:p>
    <w:p w14:paraId="7B5951FA" w14:textId="77777777" w:rsidR="00677827" w:rsidRPr="004414F0" w:rsidRDefault="00677827" w:rsidP="00FD3187">
      <w:pPr>
        <w:pStyle w:val="phlistitemized3"/>
        <w:numPr>
          <w:ilvl w:val="0"/>
          <w:numId w:val="25"/>
        </w:numPr>
        <w:ind w:left="1922" w:right="0" w:hanging="357"/>
      </w:pPr>
      <w:r w:rsidRPr="004414F0">
        <w:lastRenderedPageBreak/>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14:paraId="2CAACBD3" w14:textId="77777777" w:rsidR="00677827" w:rsidRPr="00C006EB" w:rsidRDefault="00677827" w:rsidP="00FD3187">
      <w:pPr>
        <w:pStyle w:val="phlistitemized3"/>
        <w:numPr>
          <w:ilvl w:val="0"/>
          <w:numId w:val="25"/>
        </w:numPr>
        <w:ind w:left="1922" w:right="0" w:hanging="357"/>
      </w:pPr>
      <w:r w:rsidRPr="004414F0">
        <w:t xml:space="preserve">создание новой версии СЭМД запрещено всегда. В этом случае </w:t>
      </w:r>
      <w:r>
        <w:t xml:space="preserve">отображается </w:t>
      </w:r>
      <w:r w:rsidRPr="004414F0">
        <w:t>соответствующее системное сообщение</w:t>
      </w:r>
      <w:r>
        <w:t xml:space="preserve"> (</w:t>
      </w:r>
      <w:r>
        <w:fldChar w:fldCharType="begin"/>
      </w:r>
      <w:r>
        <w:instrText xml:space="preserve"> REF _Ref151045114 \h </w:instrText>
      </w:r>
      <w:r>
        <w:fldChar w:fldCharType="separate"/>
      </w:r>
      <w:r w:rsidR="00F02ED2">
        <w:t xml:space="preserve">Рисунок </w:t>
      </w:r>
      <w:r w:rsidR="00F02ED2">
        <w:rPr>
          <w:noProof/>
        </w:rPr>
        <w:t>66</w:t>
      </w:r>
      <w:r>
        <w:fldChar w:fldCharType="end"/>
      </w:r>
      <w:r>
        <w:t>),</w:t>
      </w:r>
      <w:r w:rsidRPr="004414F0">
        <w:t xml:space="preserve"> процесс формирования СЭМД прекращается</w:t>
      </w:r>
      <w:r w:rsidRPr="00C006EB">
        <w:t>;</w:t>
      </w:r>
    </w:p>
    <w:p w14:paraId="2F5A15A0" w14:textId="77777777" w:rsidR="00677827" w:rsidRDefault="00677827" w:rsidP="00677827">
      <w:pPr>
        <w:pStyle w:val="phfigure"/>
      </w:pPr>
      <w:r w:rsidRPr="00C006EB">
        <w:rPr>
          <w:noProof/>
          <w:color w:val="000000" w:themeColor="text1"/>
        </w:rPr>
        <w:drawing>
          <wp:inline distT="0" distB="0" distL="0" distR="0" wp14:anchorId="45FDC9D0" wp14:editId="3433FFFD">
            <wp:extent cx="4352925" cy="1590675"/>
            <wp:effectExtent l="19050" t="19050" r="28575" b="28575"/>
            <wp:docPr id="100032" name="Рисунок 100032"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4746" name=""/>
                    <pic:cNvPicPr>
                      <a:picLocks noChangeAspect="1"/>
                    </pic:cNvPicPr>
                  </pic:nvPicPr>
                  <pic:blipFill>
                    <a:blip r:embed="rId28"/>
                    <a:stretch>
                      <a:fillRect/>
                    </a:stretch>
                  </pic:blipFill>
                  <pic:spPr>
                    <a:xfrm>
                      <a:off x="0" y="0"/>
                      <a:ext cx="4352925" cy="1590675"/>
                    </a:xfrm>
                    <a:prstGeom prst="rect">
                      <a:avLst/>
                    </a:prstGeom>
                    <a:ln w="12696" cmpd="sng">
                      <a:solidFill>
                        <a:sysClr val="windowText" lastClr="000000"/>
                      </a:solidFill>
                      <a:prstDash val="solid"/>
                    </a:ln>
                  </pic:spPr>
                </pic:pic>
              </a:graphicData>
            </a:graphic>
          </wp:inline>
        </w:drawing>
      </w:r>
    </w:p>
    <w:p w14:paraId="2DFC68E7" w14:textId="77777777" w:rsidR="00677827" w:rsidRPr="00C006EB" w:rsidRDefault="00677827" w:rsidP="00677827">
      <w:pPr>
        <w:pStyle w:val="phfiguretitle"/>
        <w:rPr>
          <w:color w:val="000000" w:themeColor="text1"/>
        </w:rPr>
      </w:pPr>
      <w:bookmarkStart w:id="147" w:name="_Ref151045114"/>
      <w:r>
        <w:t xml:space="preserve">Рисунок </w:t>
      </w:r>
      <w:r>
        <w:fldChar w:fldCharType="begin"/>
      </w:r>
      <w:r>
        <w:instrText xml:space="preserve"> SEQ Рисунок \* ARABIC </w:instrText>
      </w:r>
      <w:r>
        <w:fldChar w:fldCharType="separate"/>
      </w:r>
      <w:r w:rsidR="00F02ED2">
        <w:rPr>
          <w:noProof/>
        </w:rPr>
        <w:t>66</w:t>
      </w:r>
      <w:r>
        <w:fldChar w:fldCharType="end"/>
      </w:r>
      <w:bookmarkEnd w:id="147"/>
      <w:r>
        <w:t xml:space="preserve"> – </w:t>
      </w:r>
      <w:r w:rsidRPr="004414F0">
        <w:rPr>
          <w:color w:val="000000" w:themeColor="text1"/>
        </w:rPr>
        <w:t>Сообщение о запрете формирования новой версии СЭМД</w:t>
      </w:r>
    </w:p>
    <w:p w14:paraId="47512E39" w14:textId="77777777" w:rsidR="00677827" w:rsidRPr="00C006EB" w:rsidRDefault="00677827" w:rsidP="00FD3187">
      <w:pPr>
        <w:pStyle w:val="phlistitemized3"/>
        <w:numPr>
          <w:ilvl w:val="0"/>
          <w:numId w:val="25"/>
        </w:numPr>
        <w:ind w:left="1922" w:right="0" w:hanging="357"/>
        <w:rPr>
          <w:color w:val="000000" w:themeColor="text1"/>
        </w:rPr>
      </w:pPr>
      <w:r w:rsidRPr="004414F0">
        <w:rPr>
          <w:color w:val="000000" w:themeColor="text1"/>
        </w:rPr>
        <w:t xml:space="preserve">выдача предупреждения, если предыдущая версия СЭМД подписана не всеми участниками подписания. В этом случае </w:t>
      </w:r>
      <w:r>
        <w:t xml:space="preserve">отображается </w:t>
      </w:r>
      <w:r w:rsidRPr="004414F0">
        <w:rPr>
          <w:color w:val="000000" w:themeColor="text1"/>
        </w:rPr>
        <w:t>системное предупреждение с возможностью выбора пользователем дальнейшего действия: создавать далее новую версию СЭМД или нет</w:t>
      </w:r>
      <w:r>
        <w:rPr>
          <w:color w:val="000000" w:themeColor="text1"/>
        </w:rPr>
        <w:t xml:space="preserve"> (</w:t>
      </w:r>
      <w:r>
        <w:rPr>
          <w:color w:val="000000" w:themeColor="text1"/>
        </w:rPr>
        <w:fldChar w:fldCharType="begin"/>
      </w:r>
      <w:r>
        <w:rPr>
          <w:color w:val="000000" w:themeColor="text1"/>
        </w:rPr>
        <w:instrText xml:space="preserve"> REF _Ref151045130 \h </w:instrText>
      </w:r>
      <w:r>
        <w:rPr>
          <w:color w:val="000000" w:themeColor="text1"/>
        </w:rPr>
      </w:r>
      <w:r>
        <w:rPr>
          <w:color w:val="000000" w:themeColor="text1"/>
        </w:rPr>
        <w:fldChar w:fldCharType="separate"/>
      </w:r>
      <w:r w:rsidR="00F02ED2">
        <w:t xml:space="preserve">Рисунок </w:t>
      </w:r>
      <w:r w:rsidR="00F02ED2">
        <w:rPr>
          <w:noProof/>
        </w:rPr>
        <w:t>67</w:t>
      </w:r>
      <w:r>
        <w:rPr>
          <w:color w:val="000000" w:themeColor="text1"/>
        </w:rPr>
        <w:fldChar w:fldCharType="end"/>
      </w:r>
      <w:r>
        <w:rPr>
          <w:color w:val="000000" w:themeColor="text1"/>
        </w:rPr>
        <w:t>)</w:t>
      </w:r>
      <w:r w:rsidRPr="004414F0">
        <w:rPr>
          <w:color w:val="000000" w:themeColor="text1"/>
        </w:rPr>
        <w:t>.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r>
      <w:r w:rsidRPr="00C006EB">
        <w:rPr>
          <w:color w:val="000000" w:themeColor="text1"/>
        </w:rPr>
        <w:t>;</w:t>
      </w:r>
    </w:p>
    <w:p w14:paraId="1067256A" w14:textId="77777777" w:rsidR="00677827" w:rsidRDefault="00677827" w:rsidP="00677827">
      <w:pPr>
        <w:pStyle w:val="phfigure"/>
      </w:pPr>
      <w:r w:rsidRPr="00C006EB">
        <w:rPr>
          <w:noProof/>
          <w:color w:val="000000" w:themeColor="text1"/>
        </w:rPr>
        <w:drawing>
          <wp:inline distT="0" distB="0" distL="0" distR="0" wp14:anchorId="49F05511" wp14:editId="23FC43F2">
            <wp:extent cx="4371975" cy="1714500"/>
            <wp:effectExtent l="19050" t="19050" r="28575" b="19050"/>
            <wp:docPr id="100033" name="Рисунок 100033"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07243" name=""/>
                    <pic:cNvPicPr>
                      <a:picLocks noChangeAspect="1"/>
                    </pic:cNvPicPr>
                  </pic:nvPicPr>
                  <pic:blipFill>
                    <a:blip r:embed="rId29"/>
                    <a:stretch>
                      <a:fillRect/>
                    </a:stretch>
                  </pic:blipFill>
                  <pic:spPr>
                    <a:xfrm>
                      <a:off x="0" y="0"/>
                      <a:ext cx="4371975" cy="1714500"/>
                    </a:xfrm>
                    <a:prstGeom prst="rect">
                      <a:avLst/>
                    </a:prstGeom>
                    <a:ln w="12696" cmpd="sng">
                      <a:solidFill>
                        <a:sysClr val="windowText" lastClr="000000"/>
                      </a:solidFill>
                      <a:prstDash val="solid"/>
                    </a:ln>
                  </pic:spPr>
                </pic:pic>
              </a:graphicData>
            </a:graphic>
          </wp:inline>
        </w:drawing>
      </w:r>
    </w:p>
    <w:p w14:paraId="60130BC7" w14:textId="77777777" w:rsidR="00677827" w:rsidRPr="00C006EB" w:rsidRDefault="00677827" w:rsidP="00677827">
      <w:pPr>
        <w:pStyle w:val="phfiguretitle"/>
        <w:rPr>
          <w:color w:val="000000" w:themeColor="text1"/>
        </w:rPr>
      </w:pPr>
      <w:bookmarkStart w:id="148" w:name="_Ref151045130"/>
      <w:r>
        <w:t xml:space="preserve">Рисунок </w:t>
      </w:r>
      <w:r>
        <w:fldChar w:fldCharType="begin"/>
      </w:r>
      <w:r>
        <w:instrText xml:space="preserve"> SEQ Рисунок \* ARABIC </w:instrText>
      </w:r>
      <w:r>
        <w:fldChar w:fldCharType="separate"/>
      </w:r>
      <w:r w:rsidR="00F02ED2">
        <w:rPr>
          <w:noProof/>
        </w:rPr>
        <w:t>67</w:t>
      </w:r>
      <w:r>
        <w:fldChar w:fldCharType="end"/>
      </w:r>
      <w:bookmarkEnd w:id="148"/>
      <w:r>
        <w:t xml:space="preserve"> – </w:t>
      </w:r>
      <w:r w:rsidRPr="004414F0">
        <w:rPr>
          <w:color w:val="000000" w:themeColor="text1"/>
        </w:rPr>
        <w:t>Предупреждение об отсутствии подписей всех участников подписания</w:t>
      </w:r>
    </w:p>
    <w:p w14:paraId="55B7BAF1" w14:textId="3920DB38" w:rsidR="00677827" w:rsidRPr="00B04D86" w:rsidRDefault="00677827" w:rsidP="00FD3187">
      <w:pPr>
        <w:pStyle w:val="phlistitemized3"/>
        <w:numPr>
          <w:ilvl w:val="0"/>
          <w:numId w:val="25"/>
        </w:numPr>
        <w:ind w:left="1922" w:right="0" w:hanging="357"/>
        <w:rPr>
          <w:color w:val="000000" w:themeColor="text1"/>
        </w:rPr>
      </w:pPr>
      <w:r w:rsidRPr="00B04D86">
        <w:rPr>
          <w:color w:val="000000" w:themeColor="text1"/>
        </w:rPr>
        <w:t xml:space="preserve">создание новой версии СЭМД запрещено, если предыдущая версия подписана не всеми участниками подписания. В этом случае </w:t>
      </w:r>
      <w:r>
        <w:t xml:space="preserve">отображается </w:t>
      </w:r>
      <w:r w:rsidRPr="00B04D86">
        <w:rPr>
          <w:color w:val="000000" w:themeColor="text1"/>
        </w:rPr>
        <w:t>соответствующее системное сообщение (</w:t>
      </w:r>
      <w:r w:rsidR="00285BB2">
        <w:rPr>
          <w:color w:val="000000" w:themeColor="text1"/>
        </w:rPr>
        <w:fldChar w:fldCharType="begin"/>
      </w:r>
      <w:r w:rsidR="00285BB2">
        <w:rPr>
          <w:color w:val="000000" w:themeColor="text1"/>
        </w:rPr>
        <w:instrText xml:space="preserve"> REF _Ref151047842 \h </w:instrText>
      </w:r>
      <w:r w:rsidR="00285BB2">
        <w:rPr>
          <w:color w:val="000000" w:themeColor="text1"/>
        </w:rPr>
      </w:r>
      <w:r w:rsidR="00285BB2">
        <w:rPr>
          <w:color w:val="000000" w:themeColor="text1"/>
        </w:rPr>
        <w:fldChar w:fldCharType="separate"/>
      </w:r>
      <w:r w:rsidR="00F02ED2">
        <w:t xml:space="preserve">Рисунок </w:t>
      </w:r>
      <w:r w:rsidR="00F02ED2">
        <w:rPr>
          <w:noProof/>
        </w:rPr>
        <w:t>68</w:t>
      </w:r>
      <w:r w:rsidR="00285BB2">
        <w:rPr>
          <w:color w:val="000000" w:themeColor="text1"/>
        </w:rPr>
        <w:fldChar w:fldCharType="end"/>
      </w:r>
      <w:r w:rsidRPr="00B04D86">
        <w:rPr>
          <w:color w:val="000000" w:themeColor="text1"/>
        </w:rPr>
        <w:t xml:space="preserve">), процесс формирования СЭМД прекращается. До тех пор, пока предыдущая версия СЭМД не будет подписана всеми участниками </w:t>
      </w:r>
      <w:r w:rsidRPr="00B04D86">
        <w:rPr>
          <w:color w:val="000000" w:themeColor="text1"/>
        </w:rPr>
        <w:lastRenderedPageBreak/>
        <w:t>подписания, пользователь не имеет возможности сформировать новую версию СЭМД;</w:t>
      </w:r>
    </w:p>
    <w:p w14:paraId="048B8DBD" w14:textId="77777777" w:rsidR="00677827" w:rsidRDefault="00677827" w:rsidP="00677827">
      <w:pPr>
        <w:pStyle w:val="phfigure"/>
      </w:pPr>
      <w:r w:rsidRPr="00C006EB">
        <w:rPr>
          <w:noProof/>
          <w:color w:val="000000" w:themeColor="text1"/>
        </w:rPr>
        <w:drawing>
          <wp:inline distT="0" distB="0" distL="0" distR="0" wp14:anchorId="1FC75B6E" wp14:editId="3E0B4D7F">
            <wp:extent cx="4619625" cy="1447800"/>
            <wp:effectExtent l="19050" t="19050" r="28575" b="19050"/>
            <wp:docPr id="100034" name="Рисунок 100034"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7005" name=""/>
                    <pic:cNvPicPr>
                      <a:picLocks noChangeAspect="1"/>
                    </pic:cNvPicPr>
                  </pic:nvPicPr>
                  <pic:blipFill>
                    <a:blip r:embed="rId30"/>
                    <a:stretch>
                      <a:fillRect/>
                    </a:stretch>
                  </pic:blipFill>
                  <pic:spPr>
                    <a:xfrm>
                      <a:off x="0" y="0"/>
                      <a:ext cx="4619625" cy="1447800"/>
                    </a:xfrm>
                    <a:prstGeom prst="rect">
                      <a:avLst/>
                    </a:prstGeom>
                    <a:ln w="12696" cmpd="sng">
                      <a:solidFill>
                        <a:sysClr val="windowText" lastClr="000000"/>
                      </a:solidFill>
                      <a:prstDash val="solid"/>
                    </a:ln>
                  </pic:spPr>
                </pic:pic>
              </a:graphicData>
            </a:graphic>
          </wp:inline>
        </w:drawing>
      </w:r>
    </w:p>
    <w:p w14:paraId="78C94B7F" w14:textId="77777777" w:rsidR="00677827" w:rsidRPr="00C006EB" w:rsidRDefault="00677827" w:rsidP="00677827">
      <w:pPr>
        <w:pStyle w:val="phfiguretitle"/>
        <w:rPr>
          <w:color w:val="000000" w:themeColor="text1"/>
        </w:rPr>
      </w:pPr>
      <w:bookmarkStart w:id="149" w:name="_Ref151047842"/>
      <w:r>
        <w:t xml:space="preserve">Рисунок </w:t>
      </w:r>
      <w:r>
        <w:fldChar w:fldCharType="begin"/>
      </w:r>
      <w:r>
        <w:instrText xml:space="preserve"> SEQ Рисунок \* ARABIC </w:instrText>
      </w:r>
      <w:r>
        <w:fldChar w:fldCharType="separate"/>
      </w:r>
      <w:r w:rsidR="00F02ED2">
        <w:rPr>
          <w:noProof/>
        </w:rPr>
        <w:t>68</w:t>
      </w:r>
      <w:r>
        <w:fldChar w:fldCharType="end"/>
      </w:r>
      <w:bookmarkEnd w:id="149"/>
      <w:r>
        <w:t xml:space="preserve"> – </w:t>
      </w:r>
      <w:r w:rsidRPr="004414F0">
        <w:rPr>
          <w:color w:val="000000" w:themeColor="text1"/>
        </w:rPr>
        <w:t>Сообщение об отсутствии подписей всех участников подписания и запрете формирования новой версии СЭМД</w:t>
      </w:r>
    </w:p>
    <w:p w14:paraId="5D623E0C" w14:textId="77777777" w:rsidR="00677827" w:rsidRPr="00C006EB" w:rsidRDefault="00677827" w:rsidP="00FD3187">
      <w:pPr>
        <w:pStyle w:val="phlistitemized3"/>
        <w:numPr>
          <w:ilvl w:val="0"/>
          <w:numId w:val="25"/>
        </w:numPr>
        <w:ind w:left="1922" w:right="0" w:hanging="357"/>
        <w:rPr>
          <w:color w:val="000000" w:themeColor="text1"/>
        </w:rPr>
      </w:pPr>
      <w:r w:rsidRPr="004414F0">
        <w:rPr>
          <w:color w:val="000000" w:themeColor="text1"/>
        </w:rPr>
        <w:t xml:space="preserve">создание новой версии СЭМД запрещено, если предыдущая версия не была зарегистрирована в РЭМД. В этом случае </w:t>
      </w:r>
      <w:r>
        <w:t xml:space="preserve">отображается </w:t>
      </w:r>
      <w:r w:rsidRPr="004414F0">
        <w:rPr>
          <w:color w:val="000000" w:themeColor="text1"/>
        </w:rPr>
        <w:t>соответствующее системное сообщение</w:t>
      </w:r>
      <w:r>
        <w:rPr>
          <w:color w:val="000000" w:themeColor="text1"/>
        </w:rPr>
        <w:t xml:space="preserve"> (</w:t>
      </w:r>
      <w:r>
        <w:rPr>
          <w:color w:val="000000" w:themeColor="text1"/>
        </w:rPr>
        <w:fldChar w:fldCharType="begin"/>
      </w:r>
      <w:r>
        <w:rPr>
          <w:color w:val="000000" w:themeColor="text1"/>
        </w:rPr>
        <w:instrText xml:space="preserve"> REF _Ref151045168 \h </w:instrText>
      </w:r>
      <w:r>
        <w:rPr>
          <w:color w:val="000000" w:themeColor="text1"/>
        </w:rPr>
      </w:r>
      <w:r>
        <w:rPr>
          <w:color w:val="000000" w:themeColor="text1"/>
        </w:rPr>
        <w:fldChar w:fldCharType="separate"/>
      </w:r>
      <w:r w:rsidR="00F02ED2">
        <w:t xml:space="preserve">Рисунок </w:t>
      </w:r>
      <w:r w:rsidR="00F02ED2">
        <w:rPr>
          <w:noProof/>
        </w:rPr>
        <w:t>69</w:t>
      </w:r>
      <w:r>
        <w:rPr>
          <w:color w:val="000000" w:themeColor="text1"/>
        </w:rPr>
        <w:fldChar w:fldCharType="end"/>
      </w:r>
      <w:r>
        <w:rPr>
          <w:color w:val="000000" w:themeColor="text1"/>
        </w:rPr>
        <w:t>),</w:t>
      </w:r>
      <w:r w:rsidRPr="004414F0">
        <w:rPr>
          <w:color w:val="000000" w:themeColor="text1"/>
        </w:rPr>
        <w:t xml:space="preserve"> процесс формирования СЭМД прекращается. </w:t>
      </w:r>
      <w:r>
        <w:rPr>
          <w:color w:val="000000" w:themeColor="text1"/>
        </w:rPr>
        <w:t>П</w:t>
      </w:r>
      <w:r w:rsidRPr="004414F0">
        <w:rPr>
          <w:color w:val="000000" w:themeColor="text1"/>
        </w:rPr>
        <w:t>ока предыдущая версия СЭМД не будет зарегистрирована в РЭМД, пользователь не имеет возможности сформировать новую версию СЭМД</w:t>
      </w:r>
      <w:r w:rsidRPr="00C006EB">
        <w:rPr>
          <w:color w:val="000000" w:themeColor="text1"/>
        </w:rPr>
        <w:t>;</w:t>
      </w:r>
    </w:p>
    <w:p w14:paraId="1CF33664" w14:textId="77777777" w:rsidR="00677827" w:rsidRDefault="00677827" w:rsidP="00677827">
      <w:pPr>
        <w:pStyle w:val="phfigure"/>
      </w:pPr>
      <w:r w:rsidRPr="00C006EB">
        <w:rPr>
          <w:noProof/>
          <w:color w:val="000000" w:themeColor="text1"/>
        </w:rPr>
        <w:drawing>
          <wp:inline distT="0" distB="0" distL="0" distR="0" wp14:anchorId="52A8E65D" wp14:editId="349A66D6">
            <wp:extent cx="4352925" cy="1619250"/>
            <wp:effectExtent l="19050" t="19050" r="28575" b="19050"/>
            <wp:docPr id="100035" name="Рисунок 100035"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16842" name=""/>
                    <pic:cNvPicPr>
                      <a:picLocks noChangeAspect="1"/>
                    </pic:cNvPicPr>
                  </pic:nvPicPr>
                  <pic:blipFill>
                    <a:blip r:embed="rId31"/>
                    <a:stretch>
                      <a:fillRect/>
                    </a:stretch>
                  </pic:blipFill>
                  <pic:spPr>
                    <a:xfrm>
                      <a:off x="0" y="0"/>
                      <a:ext cx="4352925" cy="1619250"/>
                    </a:xfrm>
                    <a:prstGeom prst="rect">
                      <a:avLst/>
                    </a:prstGeom>
                    <a:ln w="12696" cmpd="sng">
                      <a:solidFill>
                        <a:sysClr val="windowText" lastClr="000000"/>
                      </a:solidFill>
                      <a:prstDash val="solid"/>
                    </a:ln>
                  </pic:spPr>
                </pic:pic>
              </a:graphicData>
            </a:graphic>
          </wp:inline>
        </w:drawing>
      </w:r>
    </w:p>
    <w:p w14:paraId="397A609D" w14:textId="77777777" w:rsidR="00677827" w:rsidRPr="00C006EB" w:rsidRDefault="00677827" w:rsidP="00677827">
      <w:pPr>
        <w:pStyle w:val="phfiguretitle"/>
        <w:rPr>
          <w:color w:val="000000" w:themeColor="text1"/>
        </w:rPr>
      </w:pPr>
      <w:bookmarkStart w:id="150" w:name="_Ref151045168"/>
      <w:r>
        <w:t xml:space="preserve">Рисунок </w:t>
      </w:r>
      <w:r>
        <w:fldChar w:fldCharType="begin"/>
      </w:r>
      <w:r>
        <w:instrText xml:space="preserve"> SEQ Рисунок \* ARABIC </w:instrText>
      </w:r>
      <w:r>
        <w:fldChar w:fldCharType="separate"/>
      </w:r>
      <w:r w:rsidR="00F02ED2">
        <w:rPr>
          <w:noProof/>
        </w:rPr>
        <w:t>69</w:t>
      </w:r>
      <w:r>
        <w:fldChar w:fldCharType="end"/>
      </w:r>
      <w:bookmarkEnd w:id="150"/>
      <w:r>
        <w:t xml:space="preserve"> – </w:t>
      </w:r>
      <w:r w:rsidRPr="004414F0">
        <w:rPr>
          <w:color w:val="000000" w:themeColor="text1"/>
        </w:rPr>
        <w:t>Сообщение об отсутствии регистрации в РЭМД предыдущей версии СЭМД</w:t>
      </w:r>
    </w:p>
    <w:p w14:paraId="26D9290D" w14:textId="77777777" w:rsidR="00677827" w:rsidRPr="00C006EB" w:rsidRDefault="00677827" w:rsidP="00FD3187">
      <w:pPr>
        <w:pStyle w:val="phlistitemized3"/>
        <w:numPr>
          <w:ilvl w:val="0"/>
          <w:numId w:val="25"/>
        </w:numPr>
        <w:ind w:left="1922" w:right="0" w:hanging="357"/>
        <w:rPr>
          <w:color w:val="000000" w:themeColor="text1"/>
        </w:rPr>
      </w:pPr>
      <w:r w:rsidRPr="004414F0">
        <w:rPr>
          <w:color w:val="000000" w:themeColor="text1"/>
        </w:rPr>
        <w:t xml:space="preserve">создание новой версии СЭМД разрешено всегда. В этом случае сразу </w:t>
      </w:r>
      <w:r>
        <w:t xml:space="preserve">отображается </w:t>
      </w:r>
      <w:r w:rsidRPr="004414F0">
        <w:rPr>
          <w:color w:val="000000" w:themeColor="text1"/>
        </w:rPr>
        <w:t>окно подписания формируемого электронного медицинского документа</w:t>
      </w:r>
      <w:r>
        <w:rPr>
          <w:color w:val="000000" w:themeColor="text1"/>
        </w:rPr>
        <w:t xml:space="preserve"> (</w:t>
      </w:r>
      <w:r>
        <w:rPr>
          <w:color w:val="000000" w:themeColor="text1"/>
        </w:rPr>
        <w:fldChar w:fldCharType="begin"/>
      </w:r>
      <w:r>
        <w:rPr>
          <w:color w:val="000000" w:themeColor="text1"/>
        </w:rPr>
        <w:instrText xml:space="preserve"> REF _Ref151045203 \h </w:instrText>
      </w:r>
      <w:r>
        <w:rPr>
          <w:color w:val="000000" w:themeColor="text1"/>
        </w:rPr>
      </w:r>
      <w:r>
        <w:rPr>
          <w:color w:val="000000" w:themeColor="text1"/>
        </w:rPr>
        <w:fldChar w:fldCharType="separate"/>
      </w:r>
      <w:r w:rsidR="00F02ED2" w:rsidRPr="00C006EB">
        <w:rPr>
          <w:color w:val="000000" w:themeColor="text1"/>
        </w:rPr>
        <w:t xml:space="preserve">Рисунок </w:t>
      </w:r>
      <w:r w:rsidR="00F02ED2">
        <w:rPr>
          <w:noProof/>
          <w:color w:val="000000" w:themeColor="text1"/>
        </w:rPr>
        <w:t>70</w:t>
      </w:r>
      <w:r>
        <w:rPr>
          <w:color w:val="000000" w:themeColor="text1"/>
        </w:rPr>
        <w:fldChar w:fldCharType="end"/>
      </w:r>
      <w:r>
        <w:rPr>
          <w:color w:val="000000" w:themeColor="text1"/>
        </w:rPr>
        <w:t>).</w:t>
      </w:r>
    </w:p>
    <w:p w14:paraId="74088C2B" w14:textId="77777777" w:rsidR="00677827" w:rsidRPr="00C006EB" w:rsidRDefault="00677827" w:rsidP="00677827">
      <w:pPr>
        <w:pStyle w:val="phfigure"/>
        <w:rPr>
          <w:color w:val="000000" w:themeColor="text1"/>
        </w:rPr>
      </w:pPr>
      <w:r w:rsidRPr="00C006EB">
        <w:rPr>
          <w:noProof/>
          <w:color w:val="000000" w:themeColor="text1"/>
        </w:rPr>
        <w:lastRenderedPageBreak/>
        <w:drawing>
          <wp:inline distT="0" distB="0" distL="0" distR="0" wp14:anchorId="2267EC8C" wp14:editId="07EA714F">
            <wp:extent cx="6295390" cy="5567132"/>
            <wp:effectExtent l="19050" t="19050" r="10160" b="14605"/>
            <wp:docPr id="100036" name="Рисунок 100036"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47571" name=""/>
                    <pic:cNvPicPr>
                      <a:picLocks noChangeAspect="1"/>
                    </pic:cNvPicPr>
                  </pic:nvPicPr>
                  <pic:blipFill>
                    <a:blip r:embed="rId65"/>
                    <a:stretch>
                      <a:fillRect/>
                    </a:stretch>
                  </pic:blipFill>
                  <pic:spPr>
                    <a:xfrm>
                      <a:off x="0" y="0"/>
                      <a:ext cx="6295390" cy="5567132"/>
                    </a:xfrm>
                    <a:prstGeom prst="rect">
                      <a:avLst/>
                    </a:prstGeom>
                    <a:ln w="12696" cmpd="sng">
                      <a:solidFill>
                        <a:sysClr val="windowText" lastClr="000000"/>
                      </a:solidFill>
                      <a:prstDash val="solid"/>
                    </a:ln>
                  </pic:spPr>
                </pic:pic>
              </a:graphicData>
            </a:graphic>
          </wp:inline>
        </w:drawing>
      </w:r>
    </w:p>
    <w:p w14:paraId="06F65386" w14:textId="77777777" w:rsidR="00677827" w:rsidRPr="00C006EB" w:rsidRDefault="00677827" w:rsidP="00677827">
      <w:pPr>
        <w:pStyle w:val="phfiguretitle"/>
        <w:rPr>
          <w:color w:val="000000" w:themeColor="text1"/>
        </w:rPr>
      </w:pPr>
      <w:bookmarkStart w:id="151" w:name="_Ref151045203"/>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70</w:t>
      </w:r>
      <w:r w:rsidRPr="00C006EB">
        <w:rPr>
          <w:color w:val="000000" w:themeColor="text1"/>
        </w:rPr>
        <w:fldChar w:fldCharType="end"/>
      </w:r>
      <w:bookmarkEnd w:id="151"/>
      <w:r w:rsidRPr="00C006EB">
        <w:rPr>
          <w:color w:val="000000" w:themeColor="text1"/>
        </w:rPr>
        <w:t xml:space="preserve"> </w:t>
      </w:r>
      <w:r>
        <w:rPr>
          <w:color w:val="000000" w:themeColor="text1"/>
        </w:rPr>
        <w:t xml:space="preserve">– </w:t>
      </w:r>
      <w:r w:rsidRPr="00C006EB">
        <w:rPr>
          <w:color w:val="000000" w:themeColor="text1"/>
        </w:rPr>
        <w:t>Окно подписания формируемого электронного медицинского документа</w:t>
      </w:r>
    </w:p>
    <w:p w14:paraId="32EEDF92" w14:textId="77777777" w:rsidR="00677827" w:rsidRPr="00C006EB" w:rsidRDefault="00677827" w:rsidP="00677827">
      <w:pPr>
        <w:pStyle w:val="phlistitemized1"/>
        <w:rPr>
          <w:color w:val="000000" w:themeColor="text1"/>
        </w:rPr>
      </w:pPr>
      <w:r w:rsidRPr="00C006EB">
        <w:rPr>
          <w:color w:val="000000" w:themeColor="text1"/>
        </w:rPr>
        <w:t xml:space="preserve">укажите сертификат ЭП автора документа, выбрав его в выпадающем списке </w:t>
      </w:r>
      <w:r>
        <w:rPr>
          <w:color w:val="000000" w:themeColor="text1"/>
        </w:rPr>
        <w:t xml:space="preserve">поля </w:t>
      </w:r>
      <w:r w:rsidRPr="00C006EB">
        <w:rPr>
          <w:color w:val="000000" w:themeColor="text1"/>
        </w:rPr>
        <w:t>«Выберите сертификат»;</w:t>
      </w:r>
    </w:p>
    <w:p w14:paraId="1103BE1B" w14:textId="77777777" w:rsidR="00677827" w:rsidRPr="00C006EB" w:rsidRDefault="00677827" w:rsidP="00677827">
      <w:pPr>
        <w:pStyle w:val="phnormal"/>
      </w:pPr>
      <w:r w:rsidRPr="00B04D86">
        <w:rPr>
          <w:b/>
        </w:rPr>
        <w:t>Примечание</w:t>
      </w:r>
      <w:r w:rsidRPr="00C006EB">
        <w:t xml:space="preserve"> – </w:t>
      </w:r>
      <w:r w:rsidRPr="004414F0">
        <w:rPr>
          <w:color w:val="000000" w:themeColor="text1"/>
        </w:rPr>
        <w:t>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r w:rsidRPr="00C006EB">
        <w:t>.</w:t>
      </w:r>
    </w:p>
    <w:p w14:paraId="57A0D205" w14:textId="77777777" w:rsidR="00677827" w:rsidRPr="00C006EB" w:rsidRDefault="00677827" w:rsidP="00677827">
      <w:pPr>
        <w:pStyle w:val="phlistitemized1"/>
        <w:rPr>
          <w:color w:val="000000" w:themeColor="text1"/>
        </w:rPr>
      </w:pPr>
      <w:r w:rsidRPr="00C006EB">
        <w:rPr>
          <w:color w:val="000000" w:themeColor="text1"/>
        </w:rPr>
        <w:t>укажите других участников подписания документа:</w:t>
      </w:r>
    </w:p>
    <w:p w14:paraId="4FA5FD35" w14:textId="77777777" w:rsidR="00677827" w:rsidRPr="00C006EB" w:rsidRDefault="00677827" w:rsidP="00677827">
      <w:pPr>
        <w:pStyle w:val="phlistitemized2"/>
        <w:rPr>
          <w:color w:val="000000" w:themeColor="text1"/>
        </w:rPr>
      </w:pPr>
      <w:r w:rsidRPr="00C006EB">
        <w:rPr>
          <w:color w:val="000000" w:themeColor="text1"/>
        </w:rPr>
        <w:t>«ЭП МО» – указывается сотрудник МО, ответственный за подписание документов ЭП МО. Поле для указания участника подписания «ЭП МО» не отображается, если в Системе настроено автоматичес</w:t>
      </w:r>
      <w:r>
        <w:rPr>
          <w:color w:val="000000" w:themeColor="text1"/>
        </w:rPr>
        <w:t>кое подписание документов ЭП МО.</w:t>
      </w:r>
    </w:p>
    <w:p w14:paraId="2DEFA99B" w14:textId="77777777" w:rsidR="00677827" w:rsidRPr="00C006EB" w:rsidRDefault="00677827" w:rsidP="00677827">
      <w:pPr>
        <w:pStyle w:val="phlistitemized1"/>
        <w:rPr>
          <w:color w:val="000000" w:themeColor="text1"/>
        </w:rPr>
      </w:pPr>
      <w:r w:rsidRPr="00C006EB">
        <w:rPr>
          <w:color w:val="000000" w:themeColor="text1"/>
        </w:rPr>
        <w:lastRenderedPageBreak/>
        <w:t>нажмите на кнопку «Подписать». Произойдет формирование СЭМД «Заключение об установлении факта поствакцинального осложнения». Сформированный документ отобразится на вкладке «Документы».</w:t>
      </w:r>
    </w:p>
    <w:p w14:paraId="5E4A607F" w14:textId="77777777" w:rsidR="00677827" w:rsidRPr="00C006EB" w:rsidRDefault="00677827" w:rsidP="00677827">
      <w:pPr>
        <w:pStyle w:val="phnormal"/>
        <w:rPr>
          <w:color w:val="000000" w:themeColor="text1"/>
        </w:rPr>
      </w:pPr>
      <w:r w:rsidRPr="00B04D86">
        <w:rPr>
          <w:b/>
          <w:color w:val="000000" w:themeColor="text1"/>
        </w:rPr>
        <w:t>Примечание</w:t>
      </w:r>
      <w:r w:rsidRPr="00C006EB">
        <w:rPr>
          <w:color w:val="000000" w:themeColor="text1"/>
        </w:rPr>
        <w:t xml:space="preserve"> – Прежде чем отправить сформированный СЭМД «Заключение об установлении факта поствакцинального осложнения», необходимо дождаться его подписания другими участниками.</w:t>
      </w:r>
    </w:p>
    <w:p w14:paraId="6664C306" w14:textId="77777777" w:rsidR="00677827" w:rsidRPr="00C006EB" w:rsidRDefault="00677827" w:rsidP="00FD3187">
      <w:pPr>
        <w:pStyle w:val="2"/>
        <w:numPr>
          <w:ilvl w:val="1"/>
          <w:numId w:val="18"/>
        </w:numPr>
        <w:rPr>
          <w:color w:val="000000" w:themeColor="text1"/>
        </w:rPr>
      </w:pPr>
      <w:bookmarkStart w:id="152" w:name="_Toc256000014"/>
      <w:bookmarkStart w:id="153" w:name="scroll-bookmark-19"/>
      <w:bookmarkStart w:id="154" w:name="_Toc157094604"/>
      <w:r w:rsidRPr="00C006EB">
        <w:rPr>
          <w:color w:val="000000" w:themeColor="text1"/>
        </w:rPr>
        <w:t>Передача СЭМД в РЭМД</w:t>
      </w:r>
      <w:bookmarkEnd w:id="152"/>
      <w:bookmarkEnd w:id="153"/>
      <w:bookmarkEnd w:id="154"/>
    </w:p>
    <w:p w14:paraId="429AA3AF" w14:textId="77777777" w:rsidR="00677827" w:rsidRPr="00C006EB" w:rsidRDefault="00677827" w:rsidP="00677827">
      <w:pPr>
        <w:pStyle w:val="phnormal"/>
        <w:rPr>
          <w:color w:val="000000" w:themeColor="text1"/>
        </w:rPr>
      </w:pPr>
      <w:r w:rsidRPr="00C006EB">
        <w:rPr>
          <w:color w:val="000000" w:themeColor="text1"/>
        </w:rPr>
        <w:t>После того как документ «Заключение об установлении факта поствакцинального осложнения» будет подписан всеми участниками подписания, его можно отправить на регистрацию в РЭМД.</w:t>
      </w:r>
    </w:p>
    <w:p w14:paraId="418636A2" w14:textId="77777777" w:rsidR="00677827" w:rsidRPr="00C006EB" w:rsidRDefault="00677827" w:rsidP="00FD3187">
      <w:pPr>
        <w:pStyle w:val="3"/>
        <w:numPr>
          <w:ilvl w:val="2"/>
          <w:numId w:val="18"/>
        </w:numPr>
        <w:rPr>
          <w:color w:val="000000" w:themeColor="text1"/>
        </w:rPr>
      </w:pPr>
      <w:bookmarkStart w:id="155" w:name="_Toc256000015"/>
      <w:bookmarkStart w:id="156" w:name="scroll-bookmark-20"/>
      <w:bookmarkStart w:id="157" w:name="_Toc157094605"/>
      <w:r w:rsidRPr="00C006EB">
        <w:rPr>
          <w:color w:val="000000" w:themeColor="text1"/>
        </w:rPr>
        <w:t>Отправка СЭМД на регистрацию в РЭМД автором документа</w:t>
      </w:r>
      <w:bookmarkEnd w:id="155"/>
      <w:bookmarkEnd w:id="156"/>
      <w:bookmarkEnd w:id="157"/>
    </w:p>
    <w:p w14:paraId="54EAB852" w14:textId="77777777" w:rsidR="00677827" w:rsidRPr="00C006EB" w:rsidRDefault="00677827" w:rsidP="00677827">
      <w:pPr>
        <w:pStyle w:val="phnormal"/>
        <w:rPr>
          <w:color w:val="000000" w:themeColor="text1"/>
        </w:rPr>
      </w:pPr>
      <w:r w:rsidRPr="00C006EB">
        <w:rPr>
          <w:color w:val="000000" w:themeColor="text1"/>
        </w:rPr>
        <w:t>Чтобы отправить СЭМД «Заключение об установлении факта поствакцинального осложнения» на регистрацию в РЭМД, выполните следующие действия:</w:t>
      </w:r>
    </w:p>
    <w:p w14:paraId="4BAE08F7" w14:textId="77777777" w:rsidR="00677827" w:rsidRPr="00C006EB" w:rsidRDefault="00677827" w:rsidP="00677827">
      <w:pPr>
        <w:pStyle w:val="phlistitemized1"/>
        <w:rPr>
          <w:color w:val="000000" w:themeColor="text1"/>
        </w:rPr>
      </w:pPr>
      <w:r w:rsidRPr="00C006EB">
        <w:rPr>
          <w:color w:val="000000" w:themeColor="text1"/>
        </w:rPr>
        <w:t xml:space="preserve">выберите пункт главного меню «Рабочие места/ Дневник». Отобразится </w:t>
      </w:r>
      <w:r>
        <w:rPr>
          <w:color w:val="000000" w:themeColor="text1"/>
        </w:rPr>
        <w:t>дневник</w:t>
      </w:r>
      <w:r w:rsidRPr="00C006EB">
        <w:rPr>
          <w:color w:val="000000" w:themeColor="text1"/>
        </w:rPr>
        <w:t xml:space="preserve"> врача</w:t>
      </w:r>
      <w:r>
        <w:rPr>
          <w:color w:val="000000" w:themeColor="text1"/>
        </w:rPr>
        <w:t xml:space="preserve"> (</w:t>
      </w:r>
      <w:r>
        <w:rPr>
          <w:color w:val="000000" w:themeColor="text1"/>
        </w:rPr>
        <w:fldChar w:fldCharType="begin"/>
      </w:r>
      <w:r>
        <w:rPr>
          <w:color w:val="000000" w:themeColor="text1"/>
        </w:rPr>
        <w:instrText xml:space="preserve"> REF _Ref151045269 \h </w:instrText>
      </w:r>
      <w:r>
        <w:rPr>
          <w:color w:val="000000" w:themeColor="text1"/>
        </w:rPr>
      </w:r>
      <w:r>
        <w:rPr>
          <w:color w:val="000000" w:themeColor="text1"/>
        </w:rPr>
        <w:fldChar w:fldCharType="separate"/>
      </w:r>
      <w:r w:rsidR="00F02ED2" w:rsidRPr="00C006EB">
        <w:rPr>
          <w:color w:val="000000" w:themeColor="text1"/>
        </w:rPr>
        <w:t xml:space="preserve">Рисунок </w:t>
      </w:r>
      <w:r w:rsidR="00F02ED2">
        <w:rPr>
          <w:noProof/>
          <w:color w:val="000000" w:themeColor="text1"/>
        </w:rPr>
        <w:t>71</w:t>
      </w:r>
      <w:r>
        <w:rPr>
          <w:color w:val="000000" w:themeColor="text1"/>
        </w:rPr>
        <w:fldChar w:fldCharType="end"/>
      </w:r>
      <w:r>
        <w:rPr>
          <w:color w:val="000000" w:themeColor="text1"/>
        </w:rPr>
        <w:t>)</w:t>
      </w:r>
      <w:r w:rsidRPr="00C006EB">
        <w:rPr>
          <w:color w:val="000000" w:themeColor="text1"/>
        </w:rPr>
        <w:t>;</w:t>
      </w:r>
    </w:p>
    <w:p w14:paraId="6E9ACA23" w14:textId="77777777" w:rsidR="00677827" w:rsidRPr="00C006EB" w:rsidRDefault="00677827" w:rsidP="00677827">
      <w:pPr>
        <w:pStyle w:val="phfigure"/>
        <w:rPr>
          <w:color w:val="000000" w:themeColor="text1"/>
        </w:rPr>
      </w:pPr>
      <w:r w:rsidRPr="00C006EB">
        <w:rPr>
          <w:noProof/>
          <w:color w:val="000000" w:themeColor="text1"/>
        </w:rPr>
        <w:drawing>
          <wp:inline distT="0" distB="0" distL="0" distR="0" wp14:anchorId="48098AE3" wp14:editId="3122003B">
            <wp:extent cx="6295390" cy="2741755"/>
            <wp:effectExtent l="19050" t="19050" r="10160" b="20955"/>
            <wp:docPr id="100043" name="Рисунок 100043"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68953" name=""/>
                    <pic:cNvPicPr>
                      <a:picLocks noChangeAspect="1"/>
                    </pic:cNvPicPr>
                  </pic:nvPicPr>
                  <pic:blipFill>
                    <a:blip r:embed="rId63"/>
                    <a:stretch>
                      <a:fillRect/>
                    </a:stretch>
                  </pic:blipFill>
                  <pic:spPr>
                    <a:xfrm>
                      <a:off x="0" y="0"/>
                      <a:ext cx="6295390" cy="2741755"/>
                    </a:xfrm>
                    <a:prstGeom prst="rect">
                      <a:avLst/>
                    </a:prstGeom>
                    <a:ln w="12696" cmpd="sng">
                      <a:solidFill>
                        <a:sysClr val="windowText" lastClr="000000"/>
                      </a:solidFill>
                      <a:prstDash val="solid"/>
                    </a:ln>
                  </pic:spPr>
                </pic:pic>
              </a:graphicData>
            </a:graphic>
          </wp:inline>
        </w:drawing>
      </w:r>
    </w:p>
    <w:p w14:paraId="43499BD2" w14:textId="77777777" w:rsidR="00677827" w:rsidRPr="00C006EB" w:rsidRDefault="00677827" w:rsidP="00677827">
      <w:pPr>
        <w:pStyle w:val="phfiguretitle"/>
        <w:rPr>
          <w:color w:val="000000" w:themeColor="text1"/>
        </w:rPr>
      </w:pPr>
      <w:bookmarkStart w:id="158" w:name="_Ref151045269"/>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71</w:t>
      </w:r>
      <w:r w:rsidRPr="00C006EB">
        <w:rPr>
          <w:color w:val="000000" w:themeColor="text1"/>
        </w:rPr>
        <w:fldChar w:fldCharType="end"/>
      </w:r>
      <w:bookmarkEnd w:id="158"/>
      <w:r w:rsidRPr="00C006EB">
        <w:rPr>
          <w:color w:val="000000" w:themeColor="text1"/>
        </w:rPr>
        <w:t xml:space="preserve"> </w:t>
      </w:r>
      <w:r>
        <w:rPr>
          <w:color w:val="000000" w:themeColor="text1"/>
        </w:rPr>
        <w:t xml:space="preserve">– </w:t>
      </w:r>
      <w:r w:rsidRPr="00C006EB">
        <w:rPr>
          <w:color w:val="000000" w:themeColor="text1"/>
        </w:rPr>
        <w:t>Дневник врача</w:t>
      </w:r>
    </w:p>
    <w:p w14:paraId="79EBB1E9" w14:textId="77777777" w:rsidR="00677827" w:rsidRPr="00C006EB" w:rsidRDefault="00677827" w:rsidP="00677827">
      <w:pPr>
        <w:pStyle w:val="phlistitemized1"/>
        <w:rPr>
          <w:color w:val="000000" w:themeColor="text1"/>
        </w:rPr>
      </w:pPr>
      <w:r w:rsidRPr="00C006EB">
        <w:rPr>
          <w:color w:val="000000" w:themeColor="text1"/>
        </w:rPr>
        <w:t>выберите в дневнике оказанную пациенту услугу врачебной комиссии для установления факта ПВО и нажмите на ссылку «Редактировать». Откроется окно редактирования услуги;</w:t>
      </w:r>
    </w:p>
    <w:p w14:paraId="621523B0" w14:textId="77777777" w:rsidR="00677827" w:rsidRPr="00C006EB" w:rsidRDefault="00677827" w:rsidP="00677827">
      <w:pPr>
        <w:pStyle w:val="phlistitemized1"/>
        <w:rPr>
          <w:color w:val="000000" w:themeColor="text1"/>
        </w:rPr>
      </w:pPr>
      <w:r w:rsidRPr="00C006EB">
        <w:rPr>
          <w:color w:val="000000" w:themeColor="text1"/>
        </w:rPr>
        <w:lastRenderedPageBreak/>
        <w:t>перейдите на вкладку «Документы»</w:t>
      </w:r>
      <w:r>
        <w:rPr>
          <w:color w:val="000000" w:themeColor="text1"/>
        </w:rPr>
        <w:t xml:space="preserve"> (</w:t>
      </w:r>
      <w:r>
        <w:rPr>
          <w:color w:val="000000" w:themeColor="text1"/>
        </w:rPr>
        <w:fldChar w:fldCharType="begin"/>
      </w:r>
      <w:r>
        <w:rPr>
          <w:color w:val="000000" w:themeColor="text1"/>
        </w:rPr>
        <w:instrText xml:space="preserve"> REF _Ref151045279 \h </w:instrText>
      </w:r>
      <w:r>
        <w:rPr>
          <w:color w:val="000000" w:themeColor="text1"/>
        </w:rPr>
      </w:r>
      <w:r>
        <w:rPr>
          <w:color w:val="000000" w:themeColor="text1"/>
        </w:rPr>
        <w:fldChar w:fldCharType="separate"/>
      </w:r>
      <w:r w:rsidR="00F02ED2" w:rsidRPr="00C006EB">
        <w:rPr>
          <w:color w:val="000000" w:themeColor="text1"/>
        </w:rPr>
        <w:t xml:space="preserve">Рисунок </w:t>
      </w:r>
      <w:r w:rsidR="00F02ED2">
        <w:rPr>
          <w:noProof/>
          <w:color w:val="000000" w:themeColor="text1"/>
        </w:rPr>
        <w:t>72</w:t>
      </w:r>
      <w:r>
        <w:rPr>
          <w:color w:val="000000" w:themeColor="text1"/>
        </w:rPr>
        <w:fldChar w:fldCharType="end"/>
      </w:r>
      <w:r>
        <w:rPr>
          <w:color w:val="000000" w:themeColor="text1"/>
        </w:rPr>
        <w:t>)</w:t>
      </w:r>
      <w:r w:rsidRPr="00C006EB">
        <w:rPr>
          <w:color w:val="000000" w:themeColor="text1"/>
        </w:rPr>
        <w:t>, где отображаются все электронные медицинские документы, сформированные по данным текущей услуги;</w:t>
      </w:r>
    </w:p>
    <w:p w14:paraId="6007144A" w14:textId="77777777" w:rsidR="00677827" w:rsidRPr="00C006EB" w:rsidRDefault="00677827" w:rsidP="00677827">
      <w:pPr>
        <w:pStyle w:val="phfigure"/>
        <w:rPr>
          <w:color w:val="000000" w:themeColor="text1"/>
        </w:rPr>
      </w:pPr>
      <w:r w:rsidRPr="00C006EB">
        <w:rPr>
          <w:noProof/>
          <w:color w:val="000000" w:themeColor="text1"/>
        </w:rPr>
        <w:drawing>
          <wp:inline distT="0" distB="0" distL="0" distR="0" wp14:anchorId="006FA224" wp14:editId="55ABF639">
            <wp:extent cx="6295390" cy="4727224"/>
            <wp:effectExtent l="19050" t="19050" r="10160" b="16510"/>
            <wp:docPr id="100044" name="Рисунок 100044" descr="Окно редактиров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75963" name=""/>
                    <pic:cNvPicPr>
                      <a:picLocks noChangeAspect="1"/>
                    </pic:cNvPicPr>
                  </pic:nvPicPr>
                  <pic:blipFill>
                    <a:blip r:embed="rId66"/>
                    <a:stretch>
                      <a:fillRect/>
                    </a:stretch>
                  </pic:blipFill>
                  <pic:spPr>
                    <a:xfrm>
                      <a:off x="0" y="0"/>
                      <a:ext cx="6295390" cy="4727224"/>
                    </a:xfrm>
                    <a:prstGeom prst="rect">
                      <a:avLst/>
                    </a:prstGeom>
                    <a:ln w="12696" cmpd="sng">
                      <a:solidFill>
                        <a:sysClr val="windowText" lastClr="000000"/>
                      </a:solidFill>
                      <a:prstDash val="solid"/>
                    </a:ln>
                  </pic:spPr>
                </pic:pic>
              </a:graphicData>
            </a:graphic>
          </wp:inline>
        </w:drawing>
      </w:r>
    </w:p>
    <w:p w14:paraId="0AA256AB" w14:textId="77777777" w:rsidR="00677827" w:rsidRPr="00C006EB" w:rsidRDefault="00677827" w:rsidP="00677827">
      <w:pPr>
        <w:pStyle w:val="phfiguretitle"/>
        <w:rPr>
          <w:color w:val="000000" w:themeColor="text1"/>
        </w:rPr>
      </w:pPr>
      <w:bookmarkStart w:id="159" w:name="_Ref151045279"/>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72</w:t>
      </w:r>
      <w:r w:rsidRPr="00C006EB">
        <w:rPr>
          <w:color w:val="000000" w:themeColor="text1"/>
        </w:rPr>
        <w:fldChar w:fldCharType="end"/>
      </w:r>
      <w:bookmarkEnd w:id="159"/>
      <w:r w:rsidRPr="00C006EB">
        <w:rPr>
          <w:color w:val="000000" w:themeColor="text1"/>
        </w:rPr>
        <w:t xml:space="preserve"> </w:t>
      </w:r>
      <w:r>
        <w:rPr>
          <w:color w:val="000000" w:themeColor="text1"/>
        </w:rPr>
        <w:t xml:space="preserve">– </w:t>
      </w:r>
      <w:r w:rsidRPr="004414F0">
        <w:rPr>
          <w:color w:val="000000" w:themeColor="text1"/>
        </w:rPr>
        <w:t>Окно редактирования приема</w:t>
      </w:r>
      <w:r>
        <w:rPr>
          <w:color w:val="000000" w:themeColor="text1"/>
        </w:rPr>
        <w:t>. Вкладка «Документы»</w:t>
      </w:r>
    </w:p>
    <w:p w14:paraId="10E3944C" w14:textId="77777777" w:rsidR="00677827" w:rsidRPr="00C006EB" w:rsidRDefault="00677827" w:rsidP="00677827">
      <w:pPr>
        <w:pStyle w:val="phlistitemized1"/>
        <w:rPr>
          <w:color w:val="000000" w:themeColor="text1"/>
        </w:rPr>
      </w:pPr>
      <w:r w:rsidRPr="00C006EB">
        <w:rPr>
          <w:color w:val="000000" w:themeColor="text1"/>
        </w:rPr>
        <w:t>выберите в списке документ «Заключение об установлении факта поствакцинального осложнения», находящийся в статусе «Подписан» и подписанный всеми участниками подписания;</w:t>
      </w:r>
    </w:p>
    <w:p w14:paraId="05BCE79A" w14:textId="77777777" w:rsidR="00677827" w:rsidRPr="00C006EB" w:rsidRDefault="00677827" w:rsidP="00677827">
      <w:pPr>
        <w:pStyle w:val="phlistitemized1"/>
        <w:rPr>
          <w:color w:val="000000" w:themeColor="text1"/>
        </w:rPr>
      </w:pPr>
      <w:r w:rsidRPr="00C006EB">
        <w:rPr>
          <w:color w:val="000000" w:themeColor="text1"/>
        </w:rPr>
        <w:t xml:space="preserve">вызовите </w:t>
      </w:r>
      <w:r w:rsidRPr="004414F0">
        <w:rPr>
          <w:color w:val="000000" w:themeColor="text1"/>
        </w:rPr>
        <w:t xml:space="preserve">контекстное меню и </w:t>
      </w:r>
      <w:r>
        <w:rPr>
          <w:color w:val="000000" w:themeColor="text1"/>
        </w:rPr>
        <w:t>выберите пункт</w:t>
      </w:r>
      <w:r w:rsidRPr="004414F0">
        <w:rPr>
          <w:color w:val="000000" w:themeColor="text1"/>
        </w:rPr>
        <w:t xml:space="preserve"> «Зарегистрировать в РЭМД». Перед тем как отправить выбранный документ на регистрацию</w:t>
      </w:r>
      <w:r>
        <w:rPr>
          <w:color w:val="000000" w:themeColor="text1"/>
        </w:rPr>
        <w:t xml:space="preserve"> в </w:t>
      </w:r>
      <w:r w:rsidRPr="004414F0">
        <w:rPr>
          <w:color w:val="000000" w:themeColor="text1"/>
        </w:rPr>
        <w:t>Систем</w:t>
      </w:r>
      <w:r>
        <w:rPr>
          <w:color w:val="000000" w:themeColor="text1"/>
        </w:rPr>
        <w:t>е</w:t>
      </w:r>
      <w:r w:rsidRPr="004414F0">
        <w:rPr>
          <w:color w:val="000000" w:themeColor="text1"/>
        </w:rPr>
        <w:t xml:space="preserve"> осуществляет</w:t>
      </w:r>
      <w:r>
        <w:rPr>
          <w:color w:val="000000" w:themeColor="text1"/>
        </w:rPr>
        <w:t>ся</w:t>
      </w:r>
      <w:r w:rsidRPr="004414F0">
        <w:rPr>
          <w:color w:val="000000" w:themeColor="text1"/>
        </w:rPr>
        <w:t xml:space="preserve"> ряд проверок</w:t>
      </w:r>
      <w:r w:rsidRPr="00C006EB">
        <w:rPr>
          <w:color w:val="000000" w:themeColor="text1"/>
        </w:rPr>
        <w:t>:</w:t>
      </w:r>
    </w:p>
    <w:p w14:paraId="3B0DB711" w14:textId="5657E0A2" w:rsidR="00677827" w:rsidRPr="00B04D86" w:rsidRDefault="00677827" w:rsidP="00677827">
      <w:pPr>
        <w:pStyle w:val="phlistitemized2"/>
        <w:rPr>
          <w:color w:val="000000" w:themeColor="text1"/>
        </w:rPr>
      </w:pPr>
      <w:r w:rsidRPr="00B04D86">
        <w:rPr>
          <w:color w:val="000000" w:themeColor="text1"/>
        </w:rPr>
        <w:t xml:space="preserve">если для документа настроено подписание не только автором, но и другими участниками подписания, и документ подписан не всеми участниками, то </w:t>
      </w:r>
      <w:r>
        <w:t xml:space="preserve">отображается </w:t>
      </w:r>
      <w:r w:rsidRPr="00B04D86">
        <w:rPr>
          <w:color w:val="000000" w:themeColor="text1"/>
        </w:rPr>
        <w:t>соответствующее системное сообщение (</w:t>
      </w:r>
      <w:r w:rsidRPr="00B04D86">
        <w:rPr>
          <w:color w:val="000000" w:themeColor="text1"/>
        </w:rPr>
        <w:fldChar w:fldCharType="begin"/>
      </w:r>
      <w:r w:rsidRPr="00B04D86">
        <w:rPr>
          <w:color w:val="000000" w:themeColor="text1"/>
        </w:rPr>
        <w:instrText xml:space="preserve"> REF _Ref151045318 \h </w:instrText>
      </w:r>
      <w:r w:rsidRPr="00B04D86">
        <w:rPr>
          <w:color w:val="000000" w:themeColor="text1"/>
        </w:rPr>
      </w:r>
      <w:r w:rsidRPr="00B04D86">
        <w:rPr>
          <w:color w:val="000000" w:themeColor="text1"/>
        </w:rPr>
        <w:fldChar w:fldCharType="separate"/>
      </w:r>
      <w:r w:rsidR="00F02ED2" w:rsidRPr="00C006EB">
        <w:rPr>
          <w:color w:val="000000" w:themeColor="text1"/>
        </w:rPr>
        <w:t xml:space="preserve">Рисунок </w:t>
      </w:r>
      <w:r w:rsidR="00F02ED2">
        <w:rPr>
          <w:noProof/>
          <w:color w:val="000000" w:themeColor="text1"/>
        </w:rPr>
        <w:t>73</w:t>
      </w:r>
      <w:r w:rsidRPr="00B04D86">
        <w:rPr>
          <w:color w:val="000000" w:themeColor="text1"/>
        </w:rPr>
        <w:fldChar w:fldCharType="end"/>
      </w:r>
      <w:r w:rsidRPr="00B04D86">
        <w:rPr>
          <w:color w:val="000000" w:themeColor="text1"/>
        </w:rPr>
        <w:t>), процесс отправки СЭМД прекращается. В этом случае необходимо дождаться подписания документа всеми участниками подписания и повторить отправку документа;</w:t>
      </w:r>
    </w:p>
    <w:p w14:paraId="1834E2E4" w14:textId="77777777" w:rsidR="00677827" w:rsidRPr="00C006EB" w:rsidRDefault="00677827" w:rsidP="00677827">
      <w:pPr>
        <w:pStyle w:val="phfigure"/>
        <w:rPr>
          <w:color w:val="000000" w:themeColor="text1"/>
        </w:rPr>
      </w:pPr>
      <w:r w:rsidRPr="00C006EB">
        <w:rPr>
          <w:noProof/>
          <w:color w:val="000000" w:themeColor="text1"/>
        </w:rPr>
        <w:lastRenderedPageBreak/>
        <w:drawing>
          <wp:inline distT="0" distB="0" distL="0" distR="0" wp14:anchorId="4111DCEC" wp14:editId="65552478">
            <wp:extent cx="4581525" cy="1095375"/>
            <wp:effectExtent l="19050" t="19050" r="28575" b="28575"/>
            <wp:docPr id="100045" name="Рисунок 100045"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90058" name=""/>
                    <pic:cNvPicPr>
                      <a:picLocks noChangeAspect="1"/>
                    </pic:cNvPicPr>
                  </pic:nvPicPr>
                  <pic:blipFill>
                    <a:blip r:embed="rId35"/>
                    <a:stretch>
                      <a:fillRect/>
                    </a:stretch>
                  </pic:blipFill>
                  <pic:spPr>
                    <a:xfrm>
                      <a:off x="0" y="0"/>
                      <a:ext cx="4581525" cy="1095375"/>
                    </a:xfrm>
                    <a:prstGeom prst="rect">
                      <a:avLst/>
                    </a:prstGeom>
                    <a:ln w="12696" cmpd="sng">
                      <a:solidFill>
                        <a:sysClr val="windowText" lastClr="000000"/>
                      </a:solidFill>
                      <a:prstDash val="solid"/>
                    </a:ln>
                  </pic:spPr>
                </pic:pic>
              </a:graphicData>
            </a:graphic>
          </wp:inline>
        </w:drawing>
      </w:r>
    </w:p>
    <w:p w14:paraId="3FF104E4" w14:textId="77777777" w:rsidR="00677827" w:rsidRPr="00C006EB" w:rsidRDefault="00677827" w:rsidP="00677827">
      <w:pPr>
        <w:pStyle w:val="phfiguretitle"/>
        <w:rPr>
          <w:color w:val="000000" w:themeColor="text1"/>
        </w:rPr>
      </w:pPr>
      <w:bookmarkStart w:id="160" w:name="_Ref151045318"/>
      <w:r w:rsidRPr="00C006EB">
        <w:rPr>
          <w:color w:val="000000" w:themeColor="text1"/>
        </w:rPr>
        <w:t xml:space="preserve">Рисунок </w:t>
      </w:r>
      <w:r w:rsidRPr="00C006EB">
        <w:rPr>
          <w:color w:val="000000" w:themeColor="text1"/>
        </w:rPr>
        <w:fldChar w:fldCharType="begin"/>
      </w:r>
      <w:r w:rsidRPr="00C006EB">
        <w:rPr>
          <w:color w:val="000000" w:themeColor="text1"/>
        </w:rPr>
        <w:instrText xml:space="preserve"> SEQ Рисунок \* ARABIC </w:instrText>
      </w:r>
      <w:r w:rsidRPr="00C006EB">
        <w:rPr>
          <w:color w:val="000000" w:themeColor="text1"/>
        </w:rPr>
        <w:fldChar w:fldCharType="separate"/>
      </w:r>
      <w:r w:rsidR="00F02ED2">
        <w:rPr>
          <w:noProof/>
          <w:color w:val="000000" w:themeColor="text1"/>
        </w:rPr>
        <w:t>73</w:t>
      </w:r>
      <w:r w:rsidRPr="00C006EB">
        <w:rPr>
          <w:color w:val="000000" w:themeColor="text1"/>
        </w:rPr>
        <w:fldChar w:fldCharType="end"/>
      </w:r>
      <w:bookmarkEnd w:id="160"/>
      <w:r>
        <w:rPr>
          <w:color w:val="000000" w:themeColor="text1"/>
        </w:rPr>
        <w:t xml:space="preserve"> – </w:t>
      </w:r>
      <w:r w:rsidRPr="00703B09">
        <w:rPr>
          <w:color w:val="000000" w:themeColor="text1"/>
        </w:rPr>
        <w:t>Сообщение об отсутствии подписей всех участников подписания</w:t>
      </w:r>
    </w:p>
    <w:p w14:paraId="1C558449" w14:textId="77777777" w:rsidR="00677827" w:rsidRPr="00B04D86" w:rsidRDefault="00677827" w:rsidP="00677827">
      <w:pPr>
        <w:pStyle w:val="phlistitemized2"/>
        <w:rPr>
          <w:color w:val="000000" w:themeColor="text1"/>
        </w:rPr>
      </w:pPr>
      <w:r w:rsidRPr="00B04D86">
        <w:rPr>
          <w:color w:val="000000" w:themeColor="text1"/>
        </w:rPr>
        <w:t xml:space="preserve">если в Системе настроено ручное подписание ЭП МО и документ не подписан ЭП МО, то </w:t>
      </w:r>
      <w:r>
        <w:t xml:space="preserve">отображается </w:t>
      </w:r>
      <w:r w:rsidRPr="00B04D86">
        <w:rPr>
          <w:color w:val="000000" w:themeColor="text1"/>
        </w:rPr>
        <w:t>соответствующее системное сообщение (</w:t>
      </w:r>
      <w:r>
        <w:rPr>
          <w:color w:val="000000" w:themeColor="text1"/>
        </w:rPr>
        <w:fldChar w:fldCharType="begin"/>
      </w:r>
      <w:r>
        <w:rPr>
          <w:color w:val="000000" w:themeColor="text1"/>
        </w:rPr>
        <w:instrText xml:space="preserve"> REF _Ref151045343 \h </w:instrText>
      </w:r>
      <w:r>
        <w:rPr>
          <w:color w:val="000000" w:themeColor="text1"/>
        </w:rPr>
      </w:r>
      <w:r>
        <w:rPr>
          <w:color w:val="000000" w:themeColor="text1"/>
        </w:rPr>
        <w:fldChar w:fldCharType="separate"/>
      </w:r>
      <w:r w:rsidR="00F02ED2" w:rsidRPr="00C006EB">
        <w:rPr>
          <w:color w:val="000000" w:themeColor="text1"/>
        </w:rPr>
        <w:t xml:space="preserve">Рисунок </w:t>
      </w:r>
      <w:r w:rsidR="00F02ED2">
        <w:rPr>
          <w:noProof/>
          <w:color w:val="000000" w:themeColor="text1"/>
        </w:rPr>
        <w:t>74</w:t>
      </w:r>
      <w:r>
        <w:rPr>
          <w:color w:val="000000" w:themeColor="text1"/>
        </w:rPr>
        <w:fldChar w:fldCharType="end"/>
      </w:r>
      <w:r w:rsidRPr="00B04D86">
        <w:rPr>
          <w:color w:val="000000" w:themeColor="text1"/>
        </w:rPr>
        <w:t>), процесс отправки СЭМД прекращается.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r>
    </w:p>
    <w:p w14:paraId="17C095C0" w14:textId="77777777" w:rsidR="00677827" w:rsidRPr="00C006EB" w:rsidRDefault="00677827" w:rsidP="00677827">
      <w:pPr>
        <w:pStyle w:val="phfigure"/>
        <w:rPr>
          <w:color w:val="000000" w:themeColor="text1"/>
        </w:rPr>
      </w:pPr>
      <w:r w:rsidRPr="00C006EB">
        <w:rPr>
          <w:noProof/>
          <w:color w:val="000000" w:themeColor="text1"/>
        </w:rPr>
        <w:drawing>
          <wp:inline distT="0" distB="0" distL="0" distR="0" wp14:anchorId="0E650E87" wp14:editId="55EAF8FB">
            <wp:extent cx="4905375" cy="1247775"/>
            <wp:effectExtent l="19050" t="19050" r="28575" b="28575"/>
            <wp:docPr id="100046" name="Рисунок 100046"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9609" name=""/>
                    <pic:cNvPicPr>
                      <a:picLocks noChangeAspect="1"/>
                    </pic:cNvPicPr>
                  </pic:nvPicPr>
                  <pic:blipFill>
                    <a:blip r:embed="rId36"/>
                    <a:stretch>
                      <a:fillRect/>
                    </a:stretch>
                  </pic:blipFill>
                  <pic:spPr>
                    <a:xfrm>
                      <a:off x="0" y="0"/>
                      <a:ext cx="4905375" cy="1247775"/>
                    </a:xfrm>
                    <a:prstGeom prst="rect">
                      <a:avLst/>
                    </a:prstGeom>
                    <a:ln w="12696" cmpd="sng">
                      <a:solidFill>
                        <a:sysClr val="windowText" lastClr="000000"/>
                      </a:solidFill>
                      <a:prstDash val="solid"/>
                    </a:ln>
                  </pic:spPr>
                </pic:pic>
              </a:graphicData>
            </a:graphic>
          </wp:inline>
        </w:drawing>
      </w:r>
    </w:p>
    <w:p w14:paraId="523DA730" w14:textId="77777777" w:rsidR="00677827" w:rsidRPr="00C006EB" w:rsidRDefault="00677827" w:rsidP="00677827">
      <w:pPr>
        <w:pStyle w:val="phfiguretitle"/>
        <w:rPr>
          <w:color w:val="000000" w:themeColor="text1"/>
        </w:rPr>
      </w:pPr>
      <w:bookmarkStart w:id="161" w:name="_Ref151045343"/>
      <w:r w:rsidRPr="00C006EB">
        <w:rPr>
          <w:color w:val="000000" w:themeColor="text1"/>
        </w:rPr>
        <w:t xml:space="preserve">Рисунок </w:t>
      </w:r>
      <w:r w:rsidRPr="00C006EB">
        <w:rPr>
          <w:color w:val="000000" w:themeColor="text1"/>
        </w:rPr>
        <w:fldChar w:fldCharType="begin"/>
      </w:r>
      <w:r w:rsidRPr="00C006EB">
        <w:rPr>
          <w:color w:val="000000" w:themeColor="text1"/>
        </w:rPr>
        <w:instrText xml:space="preserve"> SEQ Рисунок \* ARABIC </w:instrText>
      </w:r>
      <w:r w:rsidRPr="00C006EB">
        <w:rPr>
          <w:color w:val="000000" w:themeColor="text1"/>
        </w:rPr>
        <w:fldChar w:fldCharType="separate"/>
      </w:r>
      <w:r w:rsidR="00F02ED2">
        <w:rPr>
          <w:noProof/>
          <w:color w:val="000000" w:themeColor="text1"/>
        </w:rPr>
        <w:t>74</w:t>
      </w:r>
      <w:r w:rsidRPr="00C006EB">
        <w:rPr>
          <w:color w:val="000000" w:themeColor="text1"/>
        </w:rPr>
        <w:fldChar w:fldCharType="end"/>
      </w:r>
      <w:bookmarkEnd w:id="161"/>
      <w:r>
        <w:rPr>
          <w:color w:val="000000" w:themeColor="text1"/>
        </w:rPr>
        <w:t xml:space="preserve"> – </w:t>
      </w:r>
      <w:r w:rsidRPr="00703B09">
        <w:rPr>
          <w:color w:val="000000" w:themeColor="text1"/>
        </w:rPr>
        <w:t>Сообщение об отсутствии подписи МО</w:t>
      </w:r>
    </w:p>
    <w:p w14:paraId="2243BE5F" w14:textId="46F3A50D" w:rsidR="00677827" w:rsidRPr="00B04D86" w:rsidRDefault="00677827" w:rsidP="00677827">
      <w:pPr>
        <w:pStyle w:val="phlistitemized2"/>
        <w:rPr>
          <w:color w:val="000000" w:themeColor="text1"/>
        </w:rPr>
      </w:pPr>
      <w:r w:rsidRPr="00B04D86">
        <w:rPr>
          <w:color w:val="000000" w:themeColor="text1"/>
        </w:rPr>
        <w:t>если все проверки пройдены, то отображается сообщение об успешной отправке документа в РЭМД</w:t>
      </w:r>
      <w:r w:rsidR="00395503">
        <w:rPr>
          <w:color w:val="000000" w:themeColor="text1"/>
        </w:rPr>
        <w:t xml:space="preserve"> (</w:t>
      </w:r>
      <w:r w:rsidR="00395503">
        <w:rPr>
          <w:color w:val="000000" w:themeColor="text1"/>
        </w:rPr>
        <w:fldChar w:fldCharType="begin"/>
      </w:r>
      <w:r w:rsidR="00395503">
        <w:rPr>
          <w:color w:val="000000" w:themeColor="text1"/>
        </w:rPr>
        <w:instrText xml:space="preserve"> REF _Ref151047932 \h </w:instrText>
      </w:r>
      <w:r w:rsidR="00395503">
        <w:rPr>
          <w:color w:val="000000" w:themeColor="text1"/>
        </w:rPr>
      </w:r>
      <w:r w:rsidR="00395503">
        <w:rPr>
          <w:color w:val="000000" w:themeColor="text1"/>
        </w:rPr>
        <w:fldChar w:fldCharType="separate"/>
      </w:r>
      <w:r w:rsidR="00F02ED2" w:rsidRPr="00C006EB">
        <w:rPr>
          <w:color w:val="000000" w:themeColor="text1"/>
        </w:rPr>
        <w:t xml:space="preserve">Рисунок </w:t>
      </w:r>
      <w:r w:rsidR="00F02ED2">
        <w:rPr>
          <w:noProof/>
          <w:color w:val="000000" w:themeColor="text1"/>
        </w:rPr>
        <w:t>75</w:t>
      </w:r>
      <w:r w:rsidR="00395503">
        <w:rPr>
          <w:color w:val="000000" w:themeColor="text1"/>
        </w:rPr>
        <w:fldChar w:fldCharType="end"/>
      </w:r>
      <w:r w:rsidR="00395503">
        <w:rPr>
          <w:color w:val="000000" w:themeColor="text1"/>
        </w:rPr>
        <w:t>)</w:t>
      </w:r>
      <w:r w:rsidRPr="00B04D86">
        <w:rPr>
          <w:color w:val="000000" w:themeColor="text1"/>
        </w:rPr>
        <w:t>.</w:t>
      </w:r>
    </w:p>
    <w:p w14:paraId="1BEB0580" w14:textId="77777777" w:rsidR="00677827" w:rsidRPr="00C006EB" w:rsidRDefault="00677827" w:rsidP="00677827">
      <w:pPr>
        <w:pStyle w:val="phfigure"/>
        <w:rPr>
          <w:color w:val="000000" w:themeColor="text1"/>
        </w:rPr>
      </w:pPr>
      <w:r w:rsidRPr="00C006EB">
        <w:rPr>
          <w:noProof/>
          <w:color w:val="000000" w:themeColor="text1"/>
        </w:rPr>
        <w:drawing>
          <wp:inline distT="0" distB="0" distL="0" distR="0" wp14:anchorId="325E87E8" wp14:editId="6F909723">
            <wp:extent cx="4610100" cy="1190625"/>
            <wp:effectExtent l="19050" t="19050" r="19050" b="28575"/>
            <wp:docPr id="100047" name="Рисунок 100047"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21679" name=""/>
                    <pic:cNvPicPr>
                      <a:picLocks noChangeAspect="1"/>
                    </pic:cNvPicPr>
                  </pic:nvPicPr>
                  <pic:blipFill>
                    <a:blip r:embed="rId37"/>
                    <a:stretch>
                      <a:fillRect/>
                    </a:stretch>
                  </pic:blipFill>
                  <pic:spPr>
                    <a:xfrm>
                      <a:off x="0" y="0"/>
                      <a:ext cx="4610100" cy="1190625"/>
                    </a:xfrm>
                    <a:prstGeom prst="rect">
                      <a:avLst/>
                    </a:prstGeom>
                    <a:ln w="12696" cmpd="sng">
                      <a:solidFill>
                        <a:sysClr val="windowText" lastClr="000000"/>
                      </a:solidFill>
                      <a:prstDash val="solid"/>
                    </a:ln>
                  </pic:spPr>
                </pic:pic>
              </a:graphicData>
            </a:graphic>
          </wp:inline>
        </w:drawing>
      </w:r>
    </w:p>
    <w:p w14:paraId="223EC1D0" w14:textId="77777777" w:rsidR="00677827" w:rsidRPr="00C006EB" w:rsidRDefault="00677827" w:rsidP="00677827">
      <w:pPr>
        <w:pStyle w:val="phfiguretitle"/>
        <w:rPr>
          <w:color w:val="000000" w:themeColor="text1"/>
        </w:rPr>
      </w:pPr>
      <w:bookmarkStart w:id="162" w:name="_Ref151047932"/>
      <w:r w:rsidRPr="00C006EB">
        <w:rPr>
          <w:color w:val="000000" w:themeColor="text1"/>
        </w:rPr>
        <w:t xml:space="preserve">Рисунок </w:t>
      </w:r>
      <w:r w:rsidRPr="00C006EB">
        <w:rPr>
          <w:color w:val="000000" w:themeColor="text1"/>
        </w:rPr>
        <w:fldChar w:fldCharType="begin"/>
      </w:r>
      <w:r w:rsidRPr="00C006EB">
        <w:rPr>
          <w:color w:val="000000" w:themeColor="text1"/>
        </w:rPr>
        <w:instrText>SEQ Рисунок \* ARABIC</w:instrText>
      </w:r>
      <w:r w:rsidRPr="00C006EB">
        <w:rPr>
          <w:color w:val="000000" w:themeColor="text1"/>
        </w:rPr>
        <w:fldChar w:fldCharType="separate"/>
      </w:r>
      <w:r w:rsidR="00F02ED2">
        <w:rPr>
          <w:noProof/>
          <w:color w:val="000000" w:themeColor="text1"/>
        </w:rPr>
        <w:t>75</w:t>
      </w:r>
      <w:r w:rsidRPr="00C006EB">
        <w:rPr>
          <w:color w:val="000000" w:themeColor="text1"/>
        </w:rPr>
        <w:fldChar w:fldCharType="end"/>
      </w:r>
      <w:bookmarkEnd w:id="162"/>
      <w:r w:rsidRPr="00C006EB">
        <w:rPr>
          <w:color w:val="000000" w:themeColor="text1"/>
        </w:rPr>
        <w:t xml:space="preserve"> </w:t>
      </w:r>
      <w:r>
        <w:rPr>
          <w:color w:val="000000" w:themeColor="text1"/>
        </w:rPr>
        <w:t xml:space="preserve">– </w:t>
      </w:r>
      <w:r w:rsidRPr="00C006EB">
        <w:rPr>
          <w:color w:val="000000" w:themeColor="text1"/>
        </w:rPr>
        <w:t>Сообщение об успешной отправке документа на регистрацию в РЭМД</w:t>
      </w:r>
    </w:p>
    <w:p w14:paraId="382D8B84" w14:textId="48039734" w:rsidR="00677827" w:rsidRPr="00C006EB" w:rsidRDefault="00677827" w:rsidP="00677827">
      <w:pPr>
        <w:pStyle w:val="phnormal"/>
        <w:rPr>
          <w:color w:val="000000" w:themeColor="text1"/>
        </w:rPr>
      </w:pPr>
      <w:r w:rsidRPr="00C006EB">
        <w:rPr>
          <w:color w:val="000000" w:themeColor="text1"/>
        </w:rPr>
        <w:t>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документа» (</w:t>
      </w:r>
      <w:r>
        <w:rPr>
          <w:rFonts w:cs="Arial"/>
          <w:szCs w:val="24"/>
        </w:rPr>
        <w:t>п. </w:t>
      </w:r>
      <w:r>
        <w:rPr>
          <w:rFonts w:cs="Arial"/>
          <w:szCs w:val="24"/>
        </w:rPr>
        <w:fldChar w:fldCharType="begin"/>
      </w:r>
      <w:r>
        <w:rPr>
          <w:rFonts w:cs="Arial"/>
          <w:szCs w:val="24"/>
        </w:rPr>
        <w:instrText xml:space="preserve"> REF _Ref142320474 \n \h </w:instrText>
      </w:r>
      <w:r>
        <w:rPr>
          <w:rFonts w:cs="Arial"/>
          <w:szCs w:val="24"/>
        </w:rPr>
      </w:r>
      <w:r>
        <w:rPr>
          <w:rFonts w:cs="Arial"/>
          <w:szCs w:val="24"/>
        </w:rPr>
        <w:fldChar w:fldCharType="separate"/>
      </w:r>
      <w:r w:rsidR="00F02ED2">
        <w:rPr>
          <w:rFonts w:cs="Arial"/>
          <w:szCs w:val="24"/>
        </w:rPr>
        <w:t>6.3</w:t>
      </w:r>
      <w:r>
        <w:rPr>
          <w:rFonts w:cs="Arial"/>
          <w:szCs w:val="24"/>
        </w:rPr>
        <w:fldChar w:fldCharType="end"/>
      </w:r>
      <w:r w:rsidRPr="00C006EB">
        <w:rPr>
          <w:color w:val="000000" w:themeColor="text1"/>
        </w:rPr>
        <w:t>).</w:t>
      </w:r>
    </w:p>
    <w:p w14:paraId="50E2262A" w14:textId="437C8035" w:rsidR="00933734" w:rsidRPr="00703B09" w:rsidRDefault="000A011C">
      <w:pPr>
        <w:pStyle w:val="10"/>
        <w:rPr>
          <w:color w:val="000000" w:themeColor="text1"/>
        </w:rPr>
      </w:pPr>
      <w:bookmarkStart w:id="163" w:name="_Toc157094606"/>
      <w:r w:rsidRPr="00703B09">
        <w:rPr>
          <w:color w:val="000000" w:themeColor="text1"/>
        </w:rPr>
        <w:lastRenderedPageBreak/>
        <w:t>Подписание СЭМД другими участниками</w:t>
      </w:r>
      <w:bookmarkEnd w:id="11"/>
      <w:bookmarkEnd w:id="12"/>
      <w:bookmarkEnd w:id="69"/>
      <w:bookmarkEnd w:id="163"/>
    </w:p>
    <w:p w14:paraId="0EDEF293" w14:textId="1477E999" w:rsidR="00933734" w:rsidRPr="00703B09" w:rsidRDefault="000A011C" w:rsidP="00FB1EAE">
      <w:pPr>
        <w:pStyle w:val="phnormal"/>
        <w:rPr>
          <w:color w:val="000000" w:themeColor="text1"/>
        </w:rPr>
      </w:pPr>
      <w:r w:rsidRPr="00703B09">
        <w:rPr>
          <w:color w:val="000000" w:themeColor="text1"/>
        </w:rPr>
        <w:t>Если помимо автора СЭМД должен быть</w:t>
      </w:r>
      <w:r w:rsidR="00BA45BD" w:rsidRPr="00703B09">
        <w:rPr>
          <w:color w:val="000000" w:themeColor="text1"/>
        </w:rPr>
        <w:t xml:space="preserve"> </w:t>
      </w:r>
      <w:r w:rsidRPr="00703B09">
        <w:rPr>
          <w:color w:val="000000" w:themeColor="text1"/>
        </w:rPr>
        <w:t>подписан и другими сотрудниками МО, предусмотренными настройками документа, то в таком случае эти сотрудники</w:t>
      </w:r>
      <w:r w:rsidR="00BA45BD" w:rsidRPr="00703B09">
        <w:rPr>
          <w:color w:val="000000" w:themeColor="text1"/>
        </w:rPr>
        <w:t xml:space="preserve"> </w:t>
      </w:r>
      <w:r w:rsidRPr="00703B09">
        <w:rPr>
          <w:color w:val="000000" w:themeColor="text1"/>
        </w:rPr>
        <w:t>должны войти в Систему и выполнить подписание или отказ в подписании документа.</w:t>
      </w:r>
      <w:r w:rsidR="00BA45BD" w:rsidRPr="00703B09">
        <w:rPr>
          <w:color w:val="000000" w:themeColor="text1"/>
        </w:rPr>
        <w:t xml:space="preserve"> </w:t>
      </w:r>
      <w:r w:rsidR="00BE06EA" w:rsidRPr="00703B09">
        <w:rPr>
          <w:color w:val="000000" w:themeColor="text1"/>
        </w:rPr>
        <w:t>П</w:t>
      </w:r>
      <w:r w:rsidRPr="00703B09">
        <w:rPr>
          <w:color w:val="000000" w:themeColor="text1"/>
        </w:rPr>
        <w:t>ока электронный медицинский документ не будет подписан всеми необходимыми ЭП, его невозможно отправить в РЭМД.</w:t>
      </w:r>
    </w:p>
    <w:p w14:paraId="40F851AB" w14:textId="5A3F0397" w:rsidR="00933734" w:rsidRPr="00703B09" w:rsidRDefault="00FB1EAE" w:rsidP="00FB1EAE">
      <w:pPr>
        <w:pStyle w:val="phnormal"/>
        <w:rPr>
          <w:color w:val="000000" w:themeColor="text1"/>
        </w:rPr>
      </w:pPr>
      <w:r w:rsidRPr="00703B09">
        <w:rPr>
          <w:b/>
          <w:color w:val="000000" w:themeColor="text1"/>
        </w:rPr>
        <w:t>Примечание</w:t>
      </w:r>
      <w:r w:rsidRPr="00703B09">
        <w:rPr>
          <w:color w:val="000000" w:themeColor="text1"/>
        </w:rPr>
        <w:t xml:space="preserve"> – Роли сотрудников, необходимые для подписания электронных медицинских документов с последующей передачей в РЭМД, определяются согласно справочнику </w:t>
      </w:r>
      <w:r w:rsidR="00BE06EA" w:rsidRPr="00703B09">
        <w:rPr>
          <w:color w:val="000000" w:themeColor="text1"/>
        </w:rPr>
        <w:t>ФР</w:t>
      </w:r>
      <w:r w:rsidRPr="00703B09">
        <w:rPr>
          <w:color w:val="000000" w:themeColor="text1"/>
        </w:rPr>
        <w:t>НСИ 1.2.643.5.1.13.13.99.2.42 «РЭМД. Правила подписи электронных медицинских документов».</w:t>
      </w:r>
    </w:p>
    <w:p w14:paraId="1161F19A" w14:textId="77777777" w:rsidR="00933734" w:rsidRPr="00703B09" w:rsidRDefault="000A011C">
      <w:pPr>
        <w:pStyle w:val="2"/>
        <w:rPr>
          <w:color w:val="000000" w:themeColor="text1"/>
        </w:rPr>
      </w:pPr>
      <w:bookmarkStart w:id="164" w:name="_Toc256000006"/>
      <w:bookmarkStart w:id="165" w:name="scroll-bookmark-8"/>
      <w:bookmarkStart w:id="166" w:name="_Toc157094607"/>
      <w:r w:rsidRPr="00703B09">
        <w:rPr>
          <w:color w:val="000000" w:themeColor="text1"/>
        </w:rPr>
        <w:t>Подписание или отказ в подписании одного документа</w:t>
      </w:r>
      <w:bookmarkEnd w:id="164"/>
      <w:bookmarkEnd w:id="165"/>
      <w:bookmarkEnd w:id="166"/>
    </w:p>
    <w:p w14:paraId="757E6AAC" w14:textId="77777777" w:rsidR="00933734" w:rsidRPr="00703B09" w:rsidRDefault="000A011C" w:rsidP="00BE06EA">
      <w:pPr>
        <w:pStyle w:val="phlistitemizedtitle"/>
        <w:rPr>
          <w:color w:val="000000" w:themeColor="text1"/>
        </w:rPr>
      </w:pPr>
      <w:r w:rsidRPr="00703B09">
        <w:rPr>
          <w:color w:val="000000" w:themeColor="text1"/>
        </w:rPr>
        <w:t>Чтобы подписать или отказать в подписании электронного медицинского документа, выполните следующие действия:</w:t>
      </w:r>
    </w:p>
    <w:p w14:paraId="0DCF3E80" w14:textId="71EFC8DC" w:rsidR="00933734" w:rsidRPr="00703B09" w:rsidRDefault="000A011C" w:rsidP="00FB1EAE">
      <w:pPr>
        <w:pStyle w:val="phlistitemized1"/>
        <w:rPr>
          <w:color w:val="000000" w:themeColor="text1"/>
        </w:rPr>
      </w:pPr>
      <w:r w:rsidRPr="00703B09">
        <w:rPr>
          <w:color w:val="000000" w:themeColor="text1"/>
        </w:rPr>
        <w:t xml:space="preserve">выберите пункт главного меню </w:t>
      </w:r>
      <w:r w:rsidR="00BA45BD" w:rsidRPr="00703B09">
        <w:rPr>
          <w:color w:val="000000" w:themeColor="text1"/>
        </w:rPr>
        <w:t>«</w:t>
      </w:r>
      <w:r w:rsidRPr="00703B09">
        <w:rPr>
          <w:color w:val="000000" w:themeColor="text1"/>
        </w:rPr>
        <w:t>Отчеты</w:t>
      </w:r>
      <w:r w:rsidR="00E54FE6" w:rsidRPr="00703B09">
        <w:rPr>
          <w:color w:val="000000" w:themeColor="text1"/>
        </w:rPr>
        <w:t xml:space="preserve">/ </w:t>
      </w:r>
      <w:r w:rsidRPr="00703B09">
        <w:rPr>
          <w:color w:val="000000" w:themeColor="text1"/>
        </w:rPr>
        <w:t>Отчеты на подпись</w:t>
      </w:r>
      <w:r w:rsidR="00BA45BD" w:rsidRPr="00703B09">
        <w:rPr>
          <w:color w:val="000000" w:themeColor="text1"/>
        </w:rPr>
        <w:t>»</w:t>
      </w:r>
      <w:r w:rsidRPr="00703B09">
        <w:rPr>
          <w:color w:val="000000" w:themeColor="text1"/>
        </w:rPr>
        <w:t xml:space="preserve">. Откроется форма </w:t>
      </w:r>
      <w:r w:rsidR="00BA45BD" w:rsidRPr="00703B09">
        <w:rPr>
          <w:color w:val="000000" w:themeColor="text1"/>
        </w:rPr>
        <w:t>«</w:t>
      </w:r>
      <w:r w:rsidRPr="00703B09">
        <w:rPr>
          <w:color w:val="000000" w:themeColor="text1"/>
        </w:rPr>
        <w:t>Документы для подписи</w:t>
      </w:r>
      <w:r w:rsidR="00BA45BD" w:rsidRPr="00703B09">
        <w:rPr>
          <w:color w:val="000000" w:themeColor="text1"/>
        </w:rPr>
        <w:t>»</w:t>
      </w:r>
      <w:r w:rsidR="00BE06EA" w:rsidRPr="00703B09">
        <w:rPr>
          <w:color w:val="000000" w:themeColor="text1"/>
        </w:rPr>
        <w:t xml:space="preserve"> (</w:t>
      </w:r>
      <w:r w:rsidR="00BE06EA" w:rsidRPr="00703B09">
        <w:rPr>
          <w:color w:val="000000" w:themeColor="text1"/>
        </w:rPr>
        <w:fldChar w:fldCharType="begin"/>
      </w:r>
      <w:r w:rsidR="00BE06EA" w:rsidRPr="00703B09">
        <w:rPr>
          <w:color w:val="000000" w:themeColor="text1"/>
        </w:rPr>
        <w:instrText xml:space="preserve"> REF _Ref115100120 \h </w:instrText>
      </w:r>
      <w:r w:rsidR="00BE06EA" w:rsidRPr="00703B09">
        <w:rPr>
          <w:color w:val="000000" w:themeColor="text1"/>
        </w:rPr>
      </w:r>
      <w:r w:rsidR="00BE06EA" w:rsidRPr="00703B09">
        <w:rPr>
          <w:color w:val="000000" w:themeColor="text1"/>
        </w:rPr>
        <w:fldChar w:fldCharType="separate"/>
      </w:r>
      <w:r w:rsidR="00F02ED2">
        <w:rPr>
          <w:color w:val="000000" w:themeColor="text1"/>
        </w:rPr>
        <w:t>Рисунок </w:t>
      </w:r>
      <w:r w:rsidR="00F02ED2">
        <w:rPr>
          <w:noProof/>
          <w:color w:val="000000" w:themeColor="text1"/>
        </w:rPr>
        <w:t>76</w:t>
      </w:r>
      <w:r w:rsidR="00BE06EA" w:rsidRPr="00703B09">
        <w:rPr>
          <w:color w:val="000000" w:themeColor="text1"/>
        </w:rPr>
        <w:fldChar w:fldCharType="end"/>
      </w:r>
      <w:r w:rsidR="00BE06EA" w:rsidRPr="00703B09">
        <w:rPr>
          <w:color w:val="000000" w:themeColor="text1"/>
        </w:rPr>
        <w:t>)</w:t>
      </w:r>
      <w:r w:rsidRPr="00703B09">
        <w:rPr>
          <w:color w:val="000000" w:themeColor="text1"/>
        </w:rPr>
        <w:t>;</w:t>
      </w:r>
    </w:p>
    <w:p w14:paraId="629D6B45" w14:textId="5847CC46" w:rsidR="00933734" w:rsidRPr="00703B09" w:rsidRDefault="005416C2" w:rsidP="00E97933">
      <w:pPr>
        <w:pStyle w:val="phfigure"/>
        <w:rPr>
          <w:color w:val="000000" w:themeColor="text1"/>
        </w:rPr>
      </w:pPr>
      <w:r>
        <w:rPr>
          <w:noProof/>
        </w:rPr>
        <w:drawing>
          <wp:inline distT="0" distB="0" distL="0" distR="0" wp14:anchorId="557486C0" wp14:editId="12E1D8BF">
            <wp:extent cx="6152515" cy="2348865"/>
            <wp:effectExtent l="19050" t="19050" r="19685" b="133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52515" cy="2348865"/>
                    </a:xfrm>
                    <a:prstGeom prst="rect">
                      <a:avLst/>
                    </a:prstGeom>
                    <a:ln>
                      <a:solidFill>
                        <a:schemeClr val="tx1"/>
                      </a:solidFill>
                    </a:ln>
                  </pic:spPr>
                </pic:pic>
              </a:graphicData>
            </a:graphic>
          </wp:inline>
        </w:drawing>
      </w:r>
    </w:p>
    <w:p w14:paraId="4C292DCD" w14:textId="7F309802" w:rsidR="00933734" w:rsidRPr="00703B09" w:rsidRDefault="001533CA" w:rsidP="00E97933">
      <w:pPr>
        <w:pStyle w:val="phfiguretitle"/>
        <w:rPr>
          <w:color w:val="000000" w:themeColor="text1"/>
        </w:rPr>
      </w:pPr>
      <w:bookmarkStart w:id="167" w:name="_Ref115100120"/>
      <w:r>
        <w:rPr>
          <w:color w:val="000000" w:themeColor="text1"/>
        </w:rPr>
        <w:t>Рисунок </w:t>
      </w:r>
      <w:r w:rsidR="000A011C" w:rsidRPr="00703B09">
        <w:rPr>
          <w:color w:val="000000" w:themeColor="text1"/>
        </w:rPr>
        <w:fldChar w:fldCharType="begin"/>
      </w:r>
      <w:r w:rsidR="000A011C" w:rsidRPr="00703B09">
        <w:rPr>
          <w:color w:val="000000" w:themeColor="text1"/>
        </w:rPr>
        <w:instrText>SEQ Рисунок \* ARABIC</w:instrText>
      </w:r>
      <w:r w:rsidR="000A011C" w:rsidRPr="00703B09">
        <w:rPr>
          <w:color w:val="000000" w:themeColor="text1"/>
        </w:rPr>
        <w:fldChar w:fldCharType="separate"/>
      </w:r>
      <w:r w:rsidR="00F02ED2">
        <w:rPr>
          <w:noProof/>
          <w:color w:val="000000" w:themeColor="text1"/>
        </w:rPr>
        <w:t>76</w:t>
      </w:r>
      <w:r w:rsidR="000A011C" w:rsidRPr="00703B09">
        <w:rPr>
          <w:color w:val="000000" w:themeColor="text1"/>
        </w:rPr>
        <w:fldChar w:fldCharType="end"/>
      </w:r>
      <w:bookmarkEnd w:id="167"/>
      <w:r w:rsidR="000A011C" w:rsidRPr="00703B09">
        <w:rPr>
          <w:color w:val="000000" w:themeColor="text1"/>
        </w:rPr>
        <w:t xml:space="preserve"> </w:t>
      </w:r>
      <w:r w:rsidR="00BE06EA" w:rsidRPr="00703B09">
        <w:rPr>
          <w:color w:val="000000" w:themeColor="text1"/>
        </w:rPr>
        <w:t xml:space="preserve">– </w:t>
      </w:r>
      <w:r w:rsidR="000A011C" w:rsidRPr="00703B09">
        <w:rPr>
          <w:color w:val="000000" w:themeColor="text1"/>
        </w:rPr>
        <w:t xml:space="preserve">Форма </w:t>
      </w:r>
      <w:r w:rsidR="00BE06EA" w:rsidRPr="00703B09">
        <w:rPr>
          <w:color w:val="000000" w:themeColor="text1"/>
        </w:rPr>
        <w:t>«Документы для подписи»</w:t>
      </w:r>
    </w:p>
    <w:p w14:paraId="38A75C68" w14:textId="1BFA8AD3" w:rsidR="00933734" w:rsidRPr="00703B09" w:rsidRDefault="000A011C" w:rsidP="00FB1EAE">
      <w:pPr>
        <w:pStyle w:val="phlistitemized1"/>
        <w:rPr>
          <w:color w:val="000000" w:themeColor="text1"/>
        </w:rPr>
      </w:pPr>
      <w:r w:rsidRPr="00703B09">
        <w:rPr>
          <w:color w:val="000000" w:themeColor="text1"/>
        </w:rPr>
        <w:t xml:space="preserve">выберите на панели фильтрации статус подписи документов </w:t>
      </w:r>
      <w:r w:rsidR="00BA45BD" w:rsidRPr="00703B09">
        <w:rPr>
          <w:color w:val="000000" w:themeColor="text1"/>
        </w:rPr>
        <w:t>«</w:t>
      </w:r>
      <w:r w:rsidRPr="00703B09">
        <w:rPr>
          <w:color w:val="000000" w:themeColor="text1"/>
        </w:rPr>
        <w:t>Не подписан пользователем</w:t>
      </w:r>
      <w:r w:rsidR="00BA45BD" w:rsidRPr="00703B09">
        <w:rPr>
          <w:color w:val="000000" w:themeColor="text1"/>
        </w:rPr>
        <w:t>»</w:t>
      </w:r>
      <w:r w:rsidRPr="00703B09">
        <w:rPr>
          <w:color w:val="000000" w:themeColor="text1"/>
        </w:rPr>
        <w:t>. При этом отобразятся все неподписанные документы, которые должен подписать текущий пользователь;</w:t>
      </w:r>
    </w:p>
    <w:p w14:paraId="0790CC0A" w14:textId="0F643C59" w:rsidR="00933734" w:rsidRPr="00703B09" w:rsidRDefault="000A011C" w:rsidP="00FB1EAE">
      <w:pPr>
        <w:pStyle w:val="phlistitemized1"/>
        <w:rPr>
          <w:color w:val="000000" w:themeColor="text1"/>
        </w:rPr>
      </w:pPr>
      <w:r w:rsidRPr="00703B09">
        <w:rPr>
          <w:color w:val="000000" w:themeColor="text1"/>
        </w:rPr>
        <w:lastRenderedPageBreak/>
        <w:t xml:space="preserve">выберите в списке требуемый документ и </w:t>
      </w:r>
      <w:r w:rsidR="00AE4773" w:rsidRPr="00703B09">
        <w:rPr>
          <w:color w:val="000000" w:themeColor="text1"/>
        </w:rPr>
        <w:t xml:space="preserve">выберите пункт контекстного меню </w:t>
      </w:r>
      <w:r w:rsidR="00BA45BD" w:rsidRPr="00703B09">
        <w:rPr>
          <w:color w:val="000000" w:themeColor="text1"/>
        </w:rPr>
        <w:t>«</w:t>
      </w:r>
      <w:r w:rsidRPr="00703B09">
        <w:rPr>
          <w:color w:val="000000" w:themeColor="text1"/>
        </w:rPr>
        <w:t>Подписать</w:t>
      </w:r>
      <w:r w:rsidR="00BA45BD" w:rsidRPr="00703B09">
        <w:rPr>
          <w:color w:val="000000" w:themeColor="text1"/>
        </w:rPr>
        <w:t>»</w:t>
      </w:r>
      <w:r w:rsidRPr="00703B09">
        <w:rPr>
          <w:color w:val="000000" w:themeColor="text1"/>
        </w:rPr>
        <w:t xml:space="preserve">. Откроется окно </w:t>
      </w:r>
      <w:r w:rsidR="00BA45BD" w:rsidRPr="00703B09">
        <w:rPr>
          <w:color w:val="000000" w:themeColor="text1"/>
        </w:rPr>
        <w:t>«</w:t>
      </w:r>
      <w:r w:rsidRPr="00703B09">
        <w:rPr>
          <w:color w:val="000000" w:themeColor="text1"/>
        </w:rPr>
        <w:t>Информация о документе</w:t>
      </w:r>
      <w:r w:rsidR="00BA45BD" w:rsidRPr="00703B09">
        <w:rPr>
          <w:color w:val="000000" w:themeColor="text1"/>
        </w:rPr>
        <w:t>»</w:t>
      </w:r>
      <w:r w:rsidRPr="00703B09">
        <w:rPr>
          <w:color w:val="000000" w:themeColor="text1"/>
        </w:rPr>
        <w:t xml:space="preserve"> для подписи выбранного документа</w:t>
      </w:r>
      <w:r w:rsidR="0074096E" w:rsidRPr="00703B09">
        <w:rPr>
          <w:color w:val="000000" w:themeColor="text1"/>
        </w:rPr>
        <w:t xml:space="preserve"> (</w:t>
      </w:r>
      <w:r w:rsidR="0074096E" w:rsidRPr="00703B09">
        <w:rPr>
          <w:color w:val="000000" w:themeColor="text1"/>
        </w:rPr>
        <w:fldChar w:fldCharType="begin"/>
      </w:r>
      <w:r w:rsidR="0074096E" w:rsidRPr="00703B09">
        <w:rPr>
          <w:color w:val="000000" w:themeColor="text1"/>
        </w:rPr>
        <w:instrText xml:space="preserve"> REF _Ref115100300 \h </w:instrText>
      </w:r>
      <w:r w:rsidR="0074096E" w:rsidRPr="00703B09">
        <w:rPr>
          <w:color w:val="000000" w:themeColor="text1"/>
        </w:rPr>
      </w:r>
      <w:r w:rsidR="0074096E" w:rsidRPr="00703B09">
        <w:rPr>
          <w:color w:val="000000" w:themeColor="text1"/>
        </w:rPr>
        <w:fldChar w:fldCharType="separate"/>
      </w:r>
      <w:r w:rsidR="00F02ED2">
        <w:rPr>
          <w:color w:val="000000" w:themeColor="text1"/>
        </w:rPr>
        <w:t>Рисунок </w:t>
      </w:r>
      <w:r w:rsidR="00F02ED2">
        <w:rPr>
          <w:noProof/>
          <w:color w:val="000000" w:themeColor="text1"/>
        </w:rPr>
        <w:t>77</w:t>
      </w:r>
      <w:r w:rsidR="0074096E" w:rsidRPr="00703B09">
        <w:rPr>
          <w:color w:val="000000" w:themeColor="text1"/>
        </w:rPr>
        <w:fldChar w:fldCharType="end"/>
      </w:r>
      <w:r w:rsidR="0074096E" w:rsidRPr="00703B09">
        <w:rPr>
          <w:color w:val="000000" w:themeColor="text1"/>
        </w:rPr>
        <w:t>)</w:t>
      </w:r>
      <w:r w:rsidRPr="00703B09">
        <w:rPr>
          <w:color w:val="000000" w:themeColor="text1"/>
        </w:rPr>
        <w:t>;</w:t>
      </w:r>
    </w:p>
    <w:p w14:paraId="58F04F55" w14:textId="36722699" w:rsidR="00933734" w:rsidRPr="00703B09" w:rsidRDefault="00FA3A10" w:rsidP="00E97933">
      <w:pPr>
        <w:pStyle w:val="phfigure"/>
        <w:rPr>
          <w:color w:val="000000" w:themeColor="text1"/>
        </w:rPr>
      </w:pPr>
      <w:r w:rsidRPr="00E16162">
        <w:rPr>
          <w:noProof/>
        </w:rPr>
        <w:drawing>
          <wp:inline distT="0" distB="0" distL="0" distR="0" wp14:anchorId="543F8C5B" wp14:editId="51199E2D">
            <wp:extent cx="6295390" cy="5011587"/>
            <wp:effectExtent l="19050" t="19050" r="10160" b="17780"/>
            <wp:docPr id="100038" name="Рисунок 100038" descr="Окно подписания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27254" name=""/>
                    <pic:cNvPicPr>
                      <a:picLocks noChangeAspect="1"/>
                    </pic:cNvPicPr>
                  </pic:nvPicPr>
                  <pic:blipFill>
                    <a:blip r:embed="rId68"/>
                    <a:stretch>
                      <a:fillRect/>
                    </a:stretch>
                  </pic:blipFill>
                  <pic:spPr>
                    <a:xfrm>
                      <a:off x="0" y="0"/>
                      <a:ext cx="6295390" cy="5011587"/>
                    </a:xfrm>
                    <a:prstGeom prst="rect">
                      <a:avLst/>
                    </a:prstGeom>
                    <a:ln w="9525">
                      <a:solidFill>
                        <a:schemeClr val="tx1"/>
                      </a:solidFill>
                    </a:ln>
                  </pic:spPr>
                </pic:pic>
              </a:graphicData>
            </a:graphic>
          </wp:inline>
        </w:drawing>
      </w:r>
    </w:p>
    <w:p w14:paraId="16205675" w14:textId="2E23B346" w:rsidR="00933734" w:rsidRPr="00703B09" w:rsidRDefault="001533CA" w:rsidP="00E97933">
      <w:pPr>
        <w:pStyle w:val="phfiguretitle"/>
        <w:rPr>
          <w:color w:val="000000" w:themeColor="text1"/>
        </w:rPr>
      </w:pPr>
      <w:bookmarkStart w:id="168" w:name="_Ref115100300"/>
      <w:r>
        <w:rPr>
          <w:color w:val="000000" w:themeColor="text1"/>
        </w:rPr>
        <w:t>Рисунок </w:t>
      </w:r>
      <w:r w:rsidR="000A011C" w:rsidRPr="00703B09">
        <w:rPr>
          <w:color w:val="000000" w:themeColor="text1"/>
        </w:rPr>
        <w:fldChar w:fldCharType="begin"/>
      </w:r>
      <w:r w:rsidR="000A011C" w:rsidRPr="00703B09">
        <w:rPr>
          <w:color w:val="000000" w:themeColor="text1"/>
        </w:rPr>
        <w:instrText>SEQ Рисунок \* ARABIC</w:instrText>
      </w:r>
      <w:r w:rsidR="000A011C" w:rsidRPr="00703B09">
        <w:rPr>
          <w:color w:val="000000" w:themeColor="text1"/>
        </w:rPr>
        <w:fldChar w:fldCharType="separate"/>
      </w:r>
      <w:r w:rsidR="00F02ED2">
        <w:rPr>
          <w:noProof/>
          <w:color w:val="000000" w:themeColor="text1"/>
        </w:rPr>
        <w:t>77</w:t>
      </w:r>
      <w:r w:rsidR="000A011C" w:rsidRPr="00703B09">
        <w:rPr>
          <w:color w:val="000000" w:themeColor="text1"/>
        </w:rPr>
        <w:fldChar w:fldCharType="end"/>
      </w:r>
      <w:bookmarkEnd w:id="168"/>
      <w:r w:rsidR="000A011C" w:rsidRPr="00703B09">
        <w:rPr>
          <w:color w:val="000000" w:themeColor="text1"/>
        </w:rPr>
        <w:t xml:space="preserve"> </w:t>
      </w:r>
      <w:r w:rsidR="0074096E" w:rsidRPr="00703B09">
        <w:rPr>
          <w:color w:val="000000" w:themeColor="text1"/>
        </w:rPr>
        <w:t xml:space="preserve">– </w:t>
      </w:r>
      <w:r w:rsidR="000A011C" w:rsidRPr="00703B09">
        <w:rPr>
          <w:color w:val="000000" w:themeColor="text1"/>
        </w:rPr>
        <w:t xml:space="preserve">Окно </w:t>
      </w:r>
      <w:r w:rsidR="0074096E" w:rsidRPr="00703B09">
        <w:rPr>
          <w:color w:val="000000" w:themeColor="text1"/>
        </w:rPr>
        <w:t>«Информация о документе»</w:t>
      </w:r>
    </w:p>
    <w:p w14:paraId="5EA597C1" w14:textId="77777777" w:rsidR="00933734" w:rsidRPr="00703B09" w:rsidRDefault="000A011C" w:rsidP="00FB1EAE">
      <w:pPr>
        <w:pStyle w:val="phlistitemized1"/>
        <w:rPr>
          <w:color w:val="000000" w:themeColor="text1"/>
        </w:rPr>
      </w:pPr>
      <w:r w:rsidRPr="00703B09">
        <w:rPr>
          <w:color w:val="000000" w:themeColor="text1"/>
        </w:rPr>
        <w:t>выполните одно из следующих действий:</w:t>
      </w:r>
    </w:p>
    <w:p w14:paraId="11BBAEBE" w14:textId="7CDC78C5" w:rsidR="00933734" w:rsidRPr="00703B09" w:rsidRDefault="000A011C" w:rsidP="00FB1EAE">
      <w:pPr>
        <w:pStyle w:val="phlistitemized2"/>
        <w:rPr>
          <w:color w:val="000000" w:themeColor="text1"/>
        </w:rPr>
      </w:pPr>
      <w:r w:rsidRPr="00703B09">
        <w:rPr>
          <w:color w:val="000000" w:themeColor="text1"/>
        </w:rPr>
        <w:t>для отказа в подписании</w:t>
      </w:r>
      <w:r w:rsidR="00BA45BD" w:rsidRPr="00703B09">
        <w:rPr>
          <w:color w:val="000000" w:themeColor="text1"/>
        </w:rPr>
        <w:t xml:space="preserve"> </w:t>
      </w:r>
      <w:r w:rsidRPr="00703B09">
        <w:rPr>
          <w:color w:val="000000" w:themeColor="text1"/>
        </w:rPr>
        <w:t xml:space="preserve">выбранного документа нажмите на кнопку </w:t>
      </w:r>
      <w:r w:rsidR="00BA45BD" w:rsidRPr="00703B09">
        <w:rPr>
          <w:color w:val="000000" w:themeColor="text1"/>
        </w:rPr>
        <w:t>«</w:t>
      </w:r>
      <w:r w:rsidRPr="00703B09">
        <w:rPr>
          <w:color w:val="000000" w:themeColor="text1"/>
        </w:rPr>
        <w:t>Отказать</w:t>
      </w:r>
      <w:r w:rsidR="00BA45BD" w:rsidRPr="00703B09">
        <w:rPr>
          <w:color w:val="000000" w:themeColor="text1"/>
        </w:rPr>
        <w:t>»</w:t>
      </w:r>
      <w:r w:rsidRPr="00703B09">
        <w:rPr>
          <w:color w:val="000000" w:themeColor="text1"/>
        </w:rPr>
        <w:t>.</w:t>
      </w:r>
      <w:r w:rsidR="00BA45BD" w:rsidRPr="00703B09">
        <w:rPr>
          <w:color w:val="000000" w:themeColor="text1"/>
        </w:rPr>
        <w:t xml:space="preserve"> </w:t>
      </w:r>
      <w:r w:rsidRPr="00703B09">
        <w:rPr>
          <w:color w:val="000000" w:themeColor="text1"/>
        </w:rPr>
        <w:t xml:space="preserve">В списке документов для подписания в столбце </w:t>
      </w:r>
      <w:r w:rsidR="00BA45BD" w:rsidRPr="00703B09">
        <w:rPr>
          <w:color w:val="000000" w:themeColor="text1"/>
        </w:rPr>
        <w:t>«</w:t>
      </w:r>
      <w:r w:rsidR="009B5A78" w:rsidRPr="0055171B">
        <w:t>Наличие подписи СЭМД</w:t>
      </w:r>
      <w:r w:rsidR="00BA45BD" w:rsidRPr="00703B09">
        <w:rPr>
          <w:color w:val="000000" w:themeColor="text1"/>
        </w:rPr>
        <w:t xml:space="preserve">» </w:t>
      </w:r>
      <w:r w:rsidRPr="00703B09">
        <w:rPr>
          <w:color w:val="000000" w:themeColor="text1"/>
        </w:rPr>
        <w:t xml:space="preserve">отобразится значение </w:t>
      </w:r>
      <w:r w:rsidR="00BA45BD" w:rsidRPr="00703B09">
        <w:rPr>
          <w:color w:val="000000" w:themeColor="text1"/>
        </w:rPr>
        <w:t>«</w:t>
      </w:r>
      <w:r w:rsidRPr="00703B09">
        <w:rPr>
          <w:color w:val="000000" w:themeColor="text1"/>
        </w:rPr>
        <w:t>В подписи отказано</w:t>
      </w:r>
      <w:r w:rsidR="00BA45BD" w:rsidRPr="00703B09">
        <w:rPr>
          <w:color w:val="000000" w:themeColor="text1"/>
        </w:rPr>
        <w:t>»</w:t>
      </w:r>
      <w:r w:rsidRPr="00703B09">
        <w:rPr>
          <w:color w:val="000000" w:themeColor="text1"/>
        </w:rPr>
        <w:t>;</w:t>
      </w:r>
    </w:p>
    <w:p w14:paraId="682B6A84" w14:textId="1E2EEC90" w:rsidR="00933734" w:rsidRPr="00703B09" w:rsidRDefault="000A011C" w:rsidP="00FB1EAE">
      <w:pPr>
        <w:pStyle w:val="phlistitemized2"/>
        <w:rPr>
          <w:color w:val="000000" w:themeColor="text1"/>
        </w:rPr>
      </w:pPr>
      <w:r w:rsidRPr="00703B09">
        <w:rPr>
          <w:color w:val="000000" w:themeColor="text1"/>
        </w:rPr>
        <w:t xml:space="preserve">для подписания выбранного документа укажите в поле </w:t>
      </w:r>
      <w:r w:rsidR="00BA45BD" w:rsidRPr="00703B09">
        <w:rPr>
          <w:color w:val="000000" w:themeColor="text1"/>
        </w:rPr>
        <w:t>«</w:t>
      </w:r>
      <w:r w:rsidRPr="00703B09">
        <w:rPr>
          <w:color w:val="000000" w:themeColor="text1"/>
        </w:rPr>
        <w:t>Сертификат</w:t>
      </w:r>
      <w:r w:rsidR="00BA45BD" w:rsidRPr="00703B09">
        <w:rPr>
          <w:color w:val="000000" w:themeColor="text1"/>
        </w:rPr>
        <w:t>»</w:t>
      </w:r>
      <w:r w:rsidRPr="00703B09">
        <w:rPr>
          <w:color w:val="000000" w:themeColor="text1"/>
        </w:rPr>
        <w:t xml:space="preserve"> сертификат ЭП сотрудника и нажмите на кнопку </w:t>
      </w:r>
      <w:r w:rsidR="00BA45BD" w:rsidRPr="00703B09">
        <w:rPr>
          <w:color w:val="000000" w:themeColor="text1"/>
        </w:rPr>
        <w:t>«</w:t>
      </w:r>
      <w:r w:rsidRPr="00703B09">
        <w:rPr>
          <w:color w:val="000000" w:themeColor="text1"/>
        </w:rPr>
        <w:t>Подписать</w:t>
      </w:r>
      <w:r w:rsidR="00BA45BD" w:rsidRPr="00703B09">
        <w:rPr>
          <w:color w:val="000000" w:themeColor="text1"/>
        </w:rPr>
        <w:t>»</w:t>
      </w:r>
      <w:r w:rsidRPr="00703B09">
        <w:rPr>
          <w:color w:val="000000" w:themeColor="text1"/>
        </w:rPr>
        <w:t>.</w:t>
      </w:r>
      <w:r w:rsidR="00BA45BD" w:rsidRPr="00703B09">
        <w:rPr>
          <w:color w:val="000000" w:themeColor="text1"/>
        </w:rPr>
        <w:t xml:space="preserve"> </w:t>
      </w:r>
      <w:r w:rsidRPr="00703B09">
        <w:rPr>
          <w:color w:val="000000" w:themeColor="text1"/>
        </w:rPr>
        <w:t xml:space="preserve">В списке документов для подписания в столбце </w:t>
      </w:r>
      <w:r w:rsidR="00BA45BD" w:rsidRPr="00703B09">
        <w:rPr>
          <w:color w:val="000000" w:themeColor="text1"/>
        </w:rPr>
        <w:t>«</w:t>
      </w:r>
      <w:r w:rsidR="009B5A78" w:rsidRPr="0055171B">
        <w:t>Наличие подписи СЭМД</w:t>
      </w:r>
      <w:r w:rsidR="00BA45BD" w:rsidRPr="00703B09">
        <w:rPr>
          <w:color w:val="000000" w:themeColor="text1"/>
        </w:rPr>
        <w:t xml:space="preserve">» </w:t>
      </w:r>
      <w:r w:rsidRPr="00703B09">
        <w:rPr>
          <w:color w:val="000000" w:themeColor="text1"/>
        </w:rPr>
        <w:t xml:space="preserve">отобразится значение </w:t>
      </w:r>
      <w:r w:rsidR="00BA45BD" w:rsidRPr="00703B09">
        <w:rPr>
          <w:color w:val="000000" w:themeColor="text1"/>
        </w:rPr>
        <w:t>«</w:t>
      </w:r>
      <w:r w:rsidRPr="00703B09">
        <w:rPr>
          <w:color w:val="000000" w:themeColor="text1"/>
        </w:rPr>
        <w:t>Подписан пользователем</w:t>
      </w:r>
      <w:r w:rsidR="00BA45BD" w:rsidRPr="00703B09">
        <w:rPr>
          <w:color w:val="000000" w:themeColor="text1"/>
        </w:rPr>
        <w:t>»</w:t>
      </w:r>
      <w:r w:rsidRPr="00703B09">
        <w:rPr>
          <w:color w:val="000000" w:themeColor="text1"/>
        </w:rPr>
        <w:t>.</w:t>
      </w:r>
    </w:p>
    <w:p w14:paraId="545FADCC" w14:textId="3D71FEE3" w:rsidR="00933734" w:rsidRPr="00703B09" w:rsidRDefault="00FB1EAE" w:rsidP="00FB1EAE">
      <w:pPr>
        <w:pStyle w:val="phnormal"/>
        <w:rPr>
          <w:color w:val="000000" w:themeColor="text1"/>
        </w:rPr>
      </w:pPr>
      <w:r w:rsidRPr="00703B09">
        <w:rPr>
          <w:b/>
          <w:color w:val="000000" w:themeColor="text1"/>
        </w:rPr>
        <w:t>Примечание</w:t>
      </w:r>
      <w:r w:rsidRPr="00703B09">
        <w:rPr>
          <w:color w:val="000000" w:themeColor="text1"/>
        </w:rPr>
        <w:t xml:space="preserve"> – Если у подписывающего сотрудника в атрибутах сертификата ЭП присутствует ОГРН МО, то </w:t>
      </w:r>
      <w:r w:rsidR="008E0419">
        <w:rPr>
          <w:color w:val="000000" w:themeColor="text1"/>
        </w:rPr>
        <w:t xml:space="preserve">выполняется </w:t>
      </w:r>
      <w:r w:rsidRPr="00703B09">
        <w:rPr>
          <w:color w:val="000000" w:themeColor="text1"/>
        </w:rPr>
        <w:t>одновременное подписание документа ролью «ЭП МО» тем же сертификатом ЭП.</w:t>
      </w:r>
    </w:p>
    <w:p w14:paraId="3009A9D9" w14:textId="77777777" w:rsidR="00FA3A10" w:rsidRDefault="00FA3A10" w:rsidP="00FA3A10">
      <w:pPr>
        <w:pStyle w:val="2"/>
      </w:pPr>
      <w:bookmarkStart w:id="169" w:name="_Toc157094608"/>
      <w:bookmarkStart w:id="170" w:name="_Toc256000007"/>
      <w:bookmarkStart w:id="171" w:name="scroll-bookmark-9"/>
      <w:r w:rsidRPr="00E16162">
        <w:lastRenderedPageBreak/>
        <w:t>Отказ в подписании одного документа с указанием причины отказа</w:t>
      </w:r>
      <w:bookmarkEnd w:id="169"/>
    </w:p>
    <w:p w14:paraId="7DC5ACBD" w14:textId="77777777" w:rsidR="00FA3A10" w:rsidRDefault="00FA3A10" w:rsidP="00FA3A10">
      <w:pPr>
        <w:pStyle w:val="phlistitemizedtitle"/>
      </w:pPr>
      <w:r w:rsidRPr="00E16162">
        <w:t>Чтобы отказать в подписании электронного медицинского документа с указанием причины отказа, выполните следующие действия:</w:t>
      </w:r>
    </w:p>
    <w:p w14:paraId="2380D6BB" w14:textId="77777777" w:rsidR="00FA3A10" w:rsidRDefault="00FA3A10" w:rsidP="00FA3A10">
      <w:pPr>
        <w:pStyle w:val="phlistitemized1"/>
      </w:pPr>
      <w:r w:rsidRPr="00E16162">
        <w:t xml:space="preserve">выберите пункт </w:t>
      </w:r>
      <w:r>
        <w:t>главного меню «Отчеты</w:t>
      </w:r>
      <w:r w:rsidRPr="00C006EB">
        <w:t xml:space="preserve">/ </w:t>
      </w:r>
      <w:r w:rsidRPr="00E16162">
        <w:t>Отчеты на подпись</w:t>
      </w:r>
      <w:r>
        <w:t>»</w:t>
      </w:r>
      <w:r w:rsidRPr="00E16162">
        <w:t xml:space="preserve">. Откроется форма </w:t>
      </w:r>
      <w:r>
        <w:t>«</w:t>
      </w:r>
      <w:r w:rsidRPr="00E16162">
        <w:t>Документы для подписи</w:t>
      </w:r>
      <w:r>
        <w:t>» (</w:t>
      </w:r>
      <w:r>
        <w:fldChar w:fldCharType="begin"/>
      </w:r>
      <w:r>
        <w:instrText xml:space="preserve"> REF _Ref151043743 \h </w:instrText>
      </w:r>
      <w:r>
        <w:fldChar w:fldCharType="separate"/>
      </w:r>
      <w:r w:rsidR="00F02ED2" w:rsidRPr="00E16162">
        <w:t xml:space="preserve">Рисунок </w:t>
      </w:r>
      <w:r w:rsidR="00F02ED2">
        <w:rPr>
          <w:noProof/>
        </w:rPr>
        <w:t>78</w:t>
      </w:r>
      <w:r>
        <w:fldChar w:fldCharType="end"/>
      </w:r>
      <w:r>
        <w:t>)</w:t>
      </w:r>
      <w:r w:rsidRPr="00E16162">
        <w:t>;</w:t>
      </w:r>
    </w:p>
    <w:p w14:paraId="20BA9861" w14:textId="2E5678C6" w:rsidR="00FA3A10" w:rsidRDefault="00395503" w:rsidP="00FA3A10">
      <w:pPr>
        <w:pStyle w:val="phfigure"/>
      </w:pPr>
      <w:r>
        <w:rPr>
          <w:noProof/>
        </w:rPr>
        <w:drawing>
          <wp:inline distT="0" distB="0" distL="0" distR="0" wp14:anchorId="46640558" wp14:editId="7F949658">
            <wp:extent cx="6152515" cy="2348865"/>
            <wp:effectExtent l="19050" t="19050" r="19685" b="133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52515" cy="2348865"/>
                    </a:xfrm>
                    <a:prstGeom prst="rect">
                      <a:avLst/>
                    </a:prstGeom>
                    <a:ln>
                      <a:solidFill>
                        <a:schemeClr val="tx1"/>
                      </a:solidFill>
                    </a:ln>
                  </pic:spPr>
                </pic:pic>
              </a:graphicData>
            </a:graphic>
          </wp:inline>
        </w:drawing>
      </w:r>
    </w:p>
    <w:p w14:paraId="31748FEA" w14:textId="77777777" w:rsidR="00FA3A10" w:rsidRDefault="00FA3A10" w:rsidP="00FA3A10">
      <w:pPr>
        <w:pStyle w:val="phfiguretitle"/>
      </w:pPr>
      <w:bookmarkStart w:id="172" w:name="_Ref151043743"/>
      <w:r w:rsidRPr="00E16162">
        <w:t xml:space="preserve">Рисунок </w:t>
      </w:r>
      <w:r w:rsidRPr="00E16162">
        <w:fldChar w:fldCharType="begin"/>
      </w:r>
      <w:r w:rsidRPr="00E16162">
        <w:instrText>SEQ Рисунок \* ARABIC</w:instrText>
      </w:r>
      <w:r w:rsidRPr="00E16162">
        <w:fldChar w:fldCharType="separate"/>
      </w:r>
      <w:r w:rsidR="00F02ED2">
        <w:rPr>
          <w:noProof/>
        </w:rPr>
        <w:t>78</w:t>
      </w:r>
      <w:r w:rsidRPr="00E16162">
        <w:fldChar w:fldCharType="end"/>
      </w:r>
      <w:bookmarkEnd w:id="172"/>
      <w:r w:rsidRPr="00E16162">
        <w:t xml:space="preserve"> </w:t>
      </w:r>
      <w:r>
        <w:t>–</w:t>
      </w:r>
      <w:r w:rsidRPr="00C006EB">
        <w:t xml:space="preserve"> </w:t>
      </w:r>
      <w:r w:rsidRPr="00E16162">
        <w:t xml:space="preserve">Форма </w:t>
      </w:r>
      <w:r>
        <w:t>«</w:t>
      </w:r>
      <w:r w:rsidRPr="00E16162">
        <w:t>Документы для подписи</w:t>
      </w:r>
      <w:r>
        <w:t>»</w:t>
      </w:r>
    </w:p>
    <w:p w14:paraId="5FC1D335" w14:textId="77777777" w:rsidR="00FA3A10" w:rsidRDefault="00FA3A10" w:rsidP="00FA3A10">
      <w:pPr>
        <w:pStyle w:val="phlistitemized1"/>
      </w:pPr>
      <w:r w:rsidRPr="00E16162">
        <w:t xml:space="preserve">выберите на панели фильтрации наличие подписи СЭМД </w:t>
      </w:r>
      <w:r>
        <w:t>«</w:t>
      </w:r>
      <w:r w:rsidRPr="00E16162">
        <w:t>Не подписан пользователем</w:t>
      </w:r>
      <w:r>
        <w:t>»</w:t>
      </w:r>
      <w:r w:rsidRPr="00E16162">
        <w:t>. При этом отобразятся все неподписанные документы, которые должен подписать текущий пользователь;</w:t>
      </w:r>
    </w:p>
    <w:p w14:paraId="29D071DF" w14:textId="77777777" w:rsidR="00FA3A10" w:rsidRDefault="00FA3A10" w:rsidP="00FA3A10">
      <w:pPr>
        <w:pStyle w:val="phlistitemized1"/>
      </w:pPr>
      <w:r w:rsidRPr="00E16162">
        <w:t xml:space="preserve">выберите в списке требуемый документ и воспользуйтесь пунктом контекстного меню </w:t>
      </w:r>
      <w:r>
        <w:t>«</w:t>
      </w:r>
      <w:r w:rsidRPr="00E16162">
        <w:t>Отказать в подписании</w:t>
      </w:r>
      <w:r>
        <w:t>»</w:t>
      </w:r>
      <w:r w:rsidRPr="00E16162">
        <w:t>. Откроется окно для отказа в подписании документа</w:t>
      </w:r>
      <w:r>
        <w:t xml:space="preserve"> (</w:t>
      </w:r>
      <w:r>
        <w:fldChar w:fldCharType="begin"/>
      </w:r>
      <w:r>
        <w:instrText xml:space="preserve"> REF _Ref151043763 \h </w:instrText>
      </w:r>
      <w:r>
        <w:fldChar w:fldCharType="separate"/>
      </w:r>
      <w:r w:rsidR="00F02ED2" w:rsidRPr="00E16162">
        <w:t xml:space="preserve">Рисунок </w:t>
      </w:r>
      <w:r w:rsidR="00F02ED2">
        <w:rPr>
          <w:noProof/>
        </w:rPr>
        <w:t>79</w:t>
      </w:r>
      <w:r>
        <w:fldChar w:fldCharType="end"/>
      </w:r>
      <w:r>
        <w:t>)</w:t>
      </w:r>
      <w:r w:rsidRPr="00E16162">
        <w:t>;</w:t>
      </w:r>
    </w:p>
    <w:p w14:paraId="3CAD34C7" w14:textId="77777777" w:rsidR="00FA3A10" w:rsidRDefault="00FA3A10" w:rsidP="00FA3A10">
      <w:pPr>
        <w:pStyle w:val="phfigure"/>
      </w:pPr>
      <w:r w:rsidRPr="00E16162">
        <w:rPr>
          <w:noProof/>
        </w:rPr>
        <w:drawing>
          <wp:inline distT="0" distB="0" distL="0" distR="0" wp14:anchorId="1E0FEA9C" wp14:editId="63A8141F">
            <wp:extent cx="5086350" cy="1076325"/>
            <wp:effectExtent l="19050" t="19050" r="19050" b="28575"/>
            <wp:docPr id="100040" name="Рисунок 100040" descr="Окно отказа в подписании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41942" name=""/>
                    <pic:cNvPicPr>
                      <a:picLocks noChangeAspect="1"/>
                    </pic:cNvPicPr>
                  </pic:nvPicPr>
                  <pic:blipFill>
                    <a:blip r:embed="rId69"/>
                    <a:stretch>
                      <a:fillRect/>
                    </a:stretch>
                  </pic:blipFill>
                  <pic:spPr>
                    <a:xfrm>
                      <a:off x="0" y="0"/>
                      <a:ext cx="5086350" cy="1076325"/>
                    </a:xfrm>
                    <a:prstGeom prst="rect">
                      <a:avLst/>
                    </a:prstGeom>
                    <a:ln w="12696" cmpd="sng">
                      <a:solidFill>
                        <a:sysClr val="windowText" lastClr="000000"/>
                      </a:solidFill>
                      <a:prstDash val="solid"/>
                    </a:ln>
                  </pic:spPr>
                </pic:pic>
              </a:graphicData>
            </a:graphic>
          </wp:inline>
        </w:drawing>
      </w:r>
    </w:p>
    <w:p w14:paraId="5BCE9C0B" w14:textId="77777777" w:rsidR="00FA3A10" w:rsidRDefault="00FA3A10" w:rsidP="00FA3A10">
      <w:pPr>
        <w:pStyle w:val="phfiguretitle"/>
      </w:pPr>
      <w:bookmarkStart w:id="173" w:name="_Ref151043763"/>
      <w:r w:rsidRPr="00E16162">
        <w:t xml:space="preserve">Рисунок </w:t>
      </w:r>
      <w:r w:rsidRPr="00E16162">
        <w:fldChar w:fldCharType="begin"/>
      </w:r>
      <w:r w:rsidRPr="00E16162">
        <w:instrText>SEQ Рисунок \* ARABIC</w:instrText>
      </w:r>
      <w:r w:rsidRPr="00E16162">
        <w:fldChar w:fldCharType="separate"/>
      </w:r>
      <w:r w:rsidR="00F02ED2">
        <w:rPr>
          <w:noProof/>
        </w:rPr>
        <w:t>79</w:t>
      </w:r>
      <w:r w:rsidRPr="00E16162">
        <w:fldChar w:fldCharType="end"/>
      </w:r>
      <w:bookmarkEnd w:id="173"/>
      <w:r w:rsidRPr="00E16162">
        <w:t xml:space="preserve"> </w:t>
      </w:r>
      <w:r>
        <w:t xml:space="preserve">– </w:t>
      </w:r>
      <w:r w:rsidRPr="00E16162">
        <w:t xml:space="preserve">Окно </w:t>
      </w:r>
      <w:r>
        <w:t xml:space="preserve">для </w:t>
      </w:r>
      <w:r w:rsidRPr="00E16162">
        <w:t>отказа в подписании документа</w:t>
      </w:r>
    </w:p>
    <w:p w14:paraId="20454576" w14:textId="77777777" w:rsidR="00FA3A10" w:rsidRDefault="00FA3A10" w:rsidP="00FA3A10">
      <w:pPr>
        <w:pStyle w:val="phlistitemized1"/>
      </w:pPr>
      <w:r w:rsidRPr="00E16162">
        <w:t>выберите в выпадающем списке причину отказа в подписании документа;</w:t>
      </w:r>
    </w:p>
    <w:p w14:paraId="1C869630" w14:textId="77777777" w:rsidR="00FA3A10" w:rsidRDefault="00FA3A10" w:rsidP="00FA3A10">
      <w:pPr>
        <w:pStyle w:val="phlistitemized1"/>
      </w:pPr>
      <w:r w:rsidRPr="00E16162">
        <w:t xml:space="preserve">нажмите на кнопку </w:t>
      </w:r>
      <w:r>
        <w:t>«</w:t>
      </w:r>
      <w:r w:rsidRPr="00E16162">
        <w:t>ОК</w:t>
      </w:r>
      <w:r>
        <w:t>»</w:t>
      </w:r>
      <w:r w:rsidRPr="00E16162">
        <w:t xml:space="preserve">. В списке документов для подписания в столбце </w:t>
      </w:r>
      <w:r>
        <w:t>«</w:t>
      </w:r>
      <w:r w:rsidRPr="00E16162">
        <w:t>Наличие подписи СЭМД</w:t>
      </w:r>
      <w:r>
        <w:t xml:space="preserve">» </w:t>
      </w:r>
      <w:r w:rsidRPr="00E16162">
        <w:t xml:space="preserve">у документа отобразится значение </w:t>
      </w:r>
      <w:r>
        <w:t>«</w:t>
      </w:r>
      <w:r w:rsidRPr="00E16162">
        <w:t>В подписи отказано</w:t>
      </w:r>
      <w:r>
        <w:t>»</w:t>
      </w:r>
      <w:r w:rsidRPr="00E16162">
        <w:t>, а также указанная пользователем причина отказа.</w:t>
      </w:r>
    </w:p>
    <w:p w14:paraId="759B3DAD" w14:textId="77777777" w:rsidR="00933734" w:rsidRPr="00703B09" w:rsidRDefault="000A011C">
      <w:pPr>
        <w:pStyle w:val="2"/>
        <w:rPr>
          <w:color w:val="000000" w:themeColor="text1"/>
        </w:rPr>
      </w:pPr>
      <w:bookmarkStart w:id="174" w:name="_Toc157094609"/>
      <w:r w:rsidRPr="00703B09">
        <w:rPr>
          <w:color w:val="000000" w:themeColor="text1"/>
        </w:rPr>
        <w:lastRenderedPageBreak/>
        <w:t>Массовое подписание или отказ в подписании документов</w:t>
      </w:r>
      <w:bookmarkEnd w:id="170"/>
      <w:bookmarkEnd w:id="171"/>
      <w:bookmarkEnd w:id="174"/>
    </w:p>
    <w:p w14:paraId="5F9A1C7E" w14:textId="77777777" w:rsidR="00933734" w:rsidRPr="00703B09" w:rsidRDefault="000A011C" w:rsidP="00361C34">
      <w:pPr>
        <w:pStyle w:val="phlistitemizedtitle"/>
        <w:rPr>
          <w:color w:val="000000" w:themeColor="text1"/>
        </w:rPr>
      </w:pPr>
      <w:r w:rsidRPr="00703B09">
        <w:rPr>
          <w:color w:val="000000" w:themeColor="text1"/>
        </w:rPr>
        <w:t>Чтобы выполнить массовое подписание или отказ в подписании электронных медицинских документов, выполните следующие действия:</w:t>
      </w:r>
    </w:p>
    <w:p w14:paraId="3643F759" w14:textId="094BCA08" w:rsidR="00933734" w:rsidRPr="00703B09" w:rsidRDefault="000A011C" w:rsidP="00FB1EAE">
      <w:pPr>
        <w:pStyle w:val="phlistitemized1"/>
        <w:rPr>
          <w:color w:val="000000" w:themeColor="text1"/>
        </w:rPr>
      </w:pPr>
      <w:r w:rsidRPr="00703B09">
        <w:rPr>
          <w:color w:val="000000" w:themeColor="text1"/>
        </w:rPr>
        <w:t xml:space="preserve">выберите пункт главного меню </w:t>
      </w:r>
      <w:r w:rsidR="00BA45BD" w:rsidRPr="00703B09">
        <w:rPr>
          <w:color w:val="000000" w:themeColor="text1"/>
        </w:rPr>
        <w:t>«</w:t>
      </w:r>
      <w:r w:rsidRPr="00703B09">
        <w:rPr>
          <w:color w:val="000000" w:themeColor="text1"/>
        </w:rPr>
        <w:t>Отчеты</w:t>
      </w:r>
      <w:r w:rsidR="00E54FE6" w:rsidRPr="00703B09">
        <w:rPr>
          <w:color w:val="000000" w:themeColor="text1"/>
        </w:rPr>
        <w:t xml:space="preserve">/ </w:t>
      </w:r>
      <w:r w:rsidRPr="00703B09">
        <w:rPr>
          <w:color w:val="000000" w:themeColor="text1"/>
        </w:rPr>
        <w:t>Отчеты на подпись</w:t>
      </w:r>
      <w:r w:rsidR="00BA45BD" w:rsidRPr="00703B09">
        <w:rPr>
          <w:color w:val="000000" w:themeColor="text1"/>
        </w:rPr>
        <w:t>»</w:t>
      </w:r>
      <w:r w:rsidRPr="00703B09">
        <w:rPr>
          <w:color w:val="000000" w:themeColor="text1"/>
        </w:rPr>
        <w:t xml:space="preserve">. Откроется </w:t>
      </w:r>
      <w:r w:rsidR="00361C34" w:rsidRPr="00703B09">
        <w:rPr>
          <w:color w:val="000000" w:themeColor="text1"/>
        </w:rPr>
        <w:t>форма</w:t>
      </w:r>
      <w:r w:rsidRPr="00703B09">
        <w:rPr>
          <w:color w:val="000000" w:themeColor="text1"/>
        </w:rPr>
        <w:t xml:space="preserve"> </w:t>
      </w:r>
      <w:r w:rsidR="00BA45BD" w:rsidRPr="00703B09">
        <w:rPr>
          <w:color w:val="000000" w:themeColor="text1"/>
        </w:rPr>
        <w:t>«</w:t>
      </w:r>
      <w:r w:rsidRPr="00703B09">
        <w:rPr>
          <w:color w:val="000000" w:themeColor="text1"/>
        </w:rPr>
        <w:t xml:space="preserve">Документы </w:t>
      </w:r>
      <w:r w:rsidR="00361C34" w:rsidRPr="00703B09">
        <w:rPr>
          <w:color w:val="000000" w:themeColor="text1"/>
        </w:rPr>
        <w:t>для</w:t>
      </w:r>
      <w:r w:rsidRPr="00703B09">
        <w:rPr>
          <w:color w:val="000000" w:themeColor="text1"/>
        </w:rPr>
        <w:t xml:space="preserve"> подпис</w:t>
      </w:r>
      <w:r w:rsidR="00361C34" w:rsidRPr="00703B09">
        <w:rPr>
          <w:color w:val="000000" w:themeColor="text1"/>
        </w:rPr>
        <w:t>и</w:t>
      </w:r>
      <w:r w:rsidR="00BA45BD" w:rsidRPr="00703B09">
        <w:rPr>
          <w:color w:val="000000" w:themeColor="text1"/>
        </w:rPr>
        <w:t>»</w:t>
      </w:r>
      <w:r w:rsidR="002A65FE" w:rsidRPr="00703B09">
        <w:rPr>
          <w:color w:val="000000" w:themeColor="text1"/>
        </w:rPr>
        <w:t xml:space="preserve"> (</w:t>
      </w:r>
      <w:r w:rsidR="002A65FE" w:rsidRPr="00703B09">
        <w:rPr>
          <w:color w:val="000000" w:themeColor="text1"/>
        </w:rPr>
        <w:fldChar w:fldCharType="begin"/>
      </w:r>
      <w:r w:rsidR="002A65FE" w:rsidRPr="00703B09">
        <w:rPr>
          <w:color w:val="000000" w:themeColor="text1"/>
        </w:rPr>
        <w:instrText xml:space="preserve"> REF _Ref115101121 \h </w:instrText>
      </w:r>
      <w:r w:rsidR="002A65FE" w:rsidRPr="00703B09">
        <w:rPr>
          <w:color w:val="000000" w:themeColor="text1"/>
        </w:rPr>
      </w:r>
      <w:r w:rsidR="002A65FE" w:rsidRPr="00703B09">
        <w:rPr>
          <w:color w:val="000000" w:themeColor="text1"/>
        </w:rPr>
        <w:fldChar w:fldCharType="separate"/>
      </w:r>
      <w:r w:rsidR="00F02ED2">
        <w:rPr>
          <w:color w:val="000000" w:themeColor="text1"/>
        </w:rPr>
        <w:t>Рисунок </w:t>
      </w:r>
      <w:r w:rsidR="00F02ED2">
        <w:rPr>
          <w:noProof/>
          <w:color w:val="000000" w:themeColor="text1"/>
        </w:rPr>
        <w:t>80</w:t>
      </w:r>
      <w:r w:rsidR="002A65FE" w:rsidRPr="00703B09">
        <w:rPr>
          <w:color w:val="000000" w:themeColor="text1"/>
        </w:rPr>
        <w:fldChar w:fldCharType="end"/>
      </w:r>
      <w:r w:rsidR="002A65FE" w:rsidRPr="00703B09">
        <w:rPr>
          <w:color w:val="000000" w:themeColor="text1"/>
        </w:rPr>
        <w:t>)</w:t>
      </w:r>
      <w:r w:rsidRPr="00703B09">
        <w:rPr>
          <w:color w:val="000000" w:themeColor="text1"/>
        </w:rPr>
        <w:t>;</w:t>
      </w:r>
    </w:p>
    <w:p w14:paraId="6874E88C" w14:textId="23E87B9A" w:rsidR="00933734" w:rsidRPr="00703B09" w:rsidRDefault="00FA3A10" w:rsidP="00E97933">
      <w:pPr>
        <w:pStyle w:val="phfigure"/>
        <w:rPr>
          <w:color w:val="000000" w:themeColor="text1"/>
        </w:rPr>
      </w:pPr>
      <w:r>
        <w:rPr>
          <w:noProof/>
        </w:rPr>
        <w:drawing>
          <wp:inline distT="0" distB="0" distL="0" distR="0" wp14:anchorId="28DA85C8" wp14:editId="624B2465">
            <wp:extent cx="6152515" cy="2348865"/>
            <wp:effectExtent l="19050" t="19050" r="19685" b="133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52515" cy="2348865"/>
                    </a:xfrm>
                    <a:prstGeom prst="rect">
                      <a:avLst/>
                    </a:prstGeom>
                    <a:ln>
                      <a:solidFill>
                        <a:schemeClr val="tx1"/>
                      </a:solidFill>
                    </a:ln>
                  </pic:spPr>
                </pic:pic>
              </a:graphicData>
            </a:graphic>
          </wp:inline>
        </w:drawing>
      </w:r>
    </w:p>
    <w:p w14:paraId="680A2D2E" w14:textId="73F2E029" w:rsidR="00933734" w:rsidRPr="00703B09" w:rsidRDefault="001533CA" w:rsidP="00E97933">
      <w:pPr>
        <w:pStyle w:val="phfiguretitle"/>
        <w:rPr>
          <w:color w:val="000000" w:themeColor="text1"/>
        </w:rPr>
      </w:pPr>
      <w:bookmarkStart w:id="175" w:name="_Ref115101121"/>
      <w:r>
        <w:rPr>
          <w:color w:val="000000" w:themeColor="text1"/>
        </w:rPr>
        <w:t>Рисунок </w:t>
      </w:r>
      <w:r w:rsidR="000A011C" w:rsidRPr="00703B09">
        <w:rPr>
          <w:color w:val="000000" w:themeColor="text1"/>
        </w:rPr>
        <w:fldChar w:fldCharType="begin"/>
      </w:r>
      <w:r w:rsidR="000A011C" w:rsidRPr="00703B09">
        <w:rPr>
          <w:color w:val="000000" w:themeColor="text1"/>
        </w:rPr>
        <w:instrText>SEQ Рисунок \* ARABIC</w:instrText>
      </w:r>
      <w:r w:rsidR="000A011C" w:rsidRPr="00703B09">
        <w:rPr>
          <w:color w:val="000000" w:themeColor="text1"/>
        </w:rPr>
        <w:fldChar w:fldCharType="separate"/>
      </w:r>
      <w:r w:rsidR="00F02ED2">
        <w:rPr>
          <w:noProof/>
          <w:color w:val="000000" w:themeColor="text1"/>
        </w:rPr>
        <w:t>80</w:t>
      </w:r>
      <w:r w:rsidR="000A011C" w:rsidRPr="00703B09">
        <w:rPr>
          <w:color w:val="000000" w:themeColor="text1"/>
        </w:rPr>
        <w:fldChar w:fldCharType="end"/>
      </w:r>
      <w:bookmarkEnd w:id="175"/>
      <w:r w:rsidR="000A011C" w:rsidRPr="00703B09">
        <w:rPr>
          <w:color w:val="000000" w:themeColor="text1"/>
        </w:rPr>
        <w:t xml:space="preserve"> </w:t>
      </w:r>
      <w:r w:rsidR="00361C34" w:rsidRPr="00703B09">
        <w:rPr>
          <w:color w:val="000000" w:themeColor="text1"/>
        </w:rPr>
        <w:t xml:space="preserve">– </w:t>
      </w:r>
      <w:r w:rsidR="000A011C" w:rsidRPr="00703B09">
        <w:rPr>
          <w:color w:val="000000" w:themeColor="text1"/>
        </w:rPr>
        <w:t xml:space="preserve">Форма </w:t>
      </w:r>
      <w:r w:rsidR="00361C34" w:rsidRPr="00703B09">
        <w:rPr>
          <w:color w:val="000000" w:themeColor="text1"/>
        </w:rPr>
        <w:t>«Документы для подписи»</w:t>
      </w:r>
    </w:p>
    <w:p w14:paraId="2A053C5D" w14:textId="5B92BA66" w:rsidR="00933734" w:rsidRPr="00703B09" w:rsidRDefault="000A011C" w:rsidP="00FB1EAE">
      <w:pPr>
        <w:pStyle w:val="phlistitemized1"/>
        <w:rPr>
          <w:color w:val="000000" w:themeColor="text1"/>
        </w:rPr>
      </w:pPr>
      <w:r w:rsidRPr="00703B09">
        <w:rPr>
          <w:color w:val="000000" w:themeColor="text1"/>
        </w:rPr>
        <w:t xml:space="preserve">выберите на панели фильтрации статус подписи документов </w:t>
      </w:r>
      <w:r w:rsidR="00BA45BD" w:rsidRPr="00703B09">
        <w:rPr>
          <w:color w:val="000000" w:themeColor="text1"/>
        </w:rPr>
        <w:t>«</w:t>
      </w:r>
      <w:r w:rsidRPr="00703B09">
        <w:rPr>
          <w:color w:val="000000" w:themeColor="text1"/>
        </w:rPr>
        <w:t>Не подписан пользователем</w:t>
      </w:r>
      <w:r w:rsidR="00BA45BD" w:rsidRPr="00703B09">
        <w:rPr>
          <w:color w:val="000000" w:themeColor="text1"/>
        </w:rPr>
        <w:t>»</w:t>
      </w:r>
      <w:r w:rsidRPr="00703B09">
        <w:rPr>
          <w:color w:val="000000" w:themeColor="text1"/>
        </w:rPr>
        <w:t>. При этом отобразятся все неподписанные документы, которые должен подписать текущий пользователь;</w:t>
      </w:r>
    </w:p>
    <w:p w14:paraId="25E98FB5" w14:textId="1FE85B27" w:rsidR="00933734" w:rsidRPr="00703B09" w:rsidRDefault="000A011C" w:rsidP="00FB1EAE">
      <w:pPr>
        <w:pStyle w:val="phlistitemized1"/>
        <w:rPr>
          <w:color w:val="000000" w:themeColor="text1"/>
        </w:rPr>
      </w:pPr>
      <w:r w:rsidRPr="00703B09">
        <w:rPr>
          <w:color w:val="000000" w:themeColor="text1"/>
        </w:rPr>
        <w:t>выберите в списке требуемые документы, установив соответствующие флажки в первом столбце списка. Одновременно могут быть выбраны документы, требующие подписания одной ролью;</w:t>
      </w:r>
    </w:p>
    <w:p w14:paraId="0C3AD704" w14:textId="4197C1A0" w:rsidR="00933734" w:rsidRPr="00703B09" w:rsidRDefault="00AE4773" w:rsidP="00FB1EAE">
      <w:pPr>
        <w:pStyle w:val="phlistitemized1"/>
        <w:rPr>
          <w:color w:val="000000" w:themeColor="text1"/>
        </w:rPr>
      </w:pPr>
      <w:r w:rsidRPr="00703B09">
        <w:rPr>
          <w:color w:val="000000" w:themeColor="text1"/>
        </w:rPr>
        <w:t xml:space="preserve">выберите пункт контекстного меню </w:t>
      </w:r>
      <w:r w:rsidR="00BA45BD" w:rsidRPr="00703B09">
        <w:rPr>
          <w:color w:val="000000" w:themeColor="text1"/>
        </w:rPr>
        <w:t>«</w:t>
      </w:r>
      <w:r w:rsidR="000A011C" w:rsidRPr="00703B09">
        <w:rPr>
          <w:color w:val="000000" w:themeColor="text1"/>
        </w:rPr>
        <w:t>Подписать отмеченные</w:t>
      </w:r>
      <w:r w:rsidR="00BA45BD" w:rsidRPr="00703B09">
        <w:rPr>
          <w:color w:val="000000" w:themeColor="text1"/>
        </w:rPr>
        <w:t>»</w:t>
      </w:r>
      <w:r w:rsidR="000A011C" w:rsidRPr="00703B09">
        <w:rPr>
          <w:color w:val="000000" w:themeColor="text1"/>
        </w:rPr>
        <w:t xml:space="preserve">. Откроется окно </w:t>
      </w:r>
      <w:r w:rsidR="00BA45BD" w:rsidRPr="00703B09">
        <w:rPr>
          <w:color w:val="000000" w:themeColor="text1"/>
        </w:rPr>
        <w:t>«</w:t>
      </w:r>
      <w:r w:rsidR="000A011C" w:rsidRPr="00703B09">
        <w:rPr>
          <w:color w:val="000000" w:themeColor="text1"/>
        </w:rPr>
        <w:t>Подпись документов</w:t>
      </w:r>
      <w:r w:rsidR="00BA45BD" w:rsidRPr="00703B09">
        <w:rPr>
          <w:color w:val="000000" w:themeColor="text1"/>
        </w:rPr>
        <w:t>»</w:t>
      </w:r>
      <w:r w:rsidR="000A011C" w:rsidRPr="00703B09">
        <w:rPr>
          <w:color w:val="000000" w:themeColor="text1"/>
        </w:rPr>
        <w:t xml:space="preserve"> для подписи выбранных документов</w:t>
      </w:r>
      <w:r w:rsidR="002A65FE" w:rsidRPr="00703B09">
        <w:rPr>
          <w:color w:val="000000" w:themeColor="text1"/>
        </w:rPr>
        <w:t xml:space="preserve"> (</w:t>
      </w:r>
      <w:r w:rsidR="002A65FE" w:rsidRPr="00703B09">
        <w:rPr>
          <w:color w:val="000000" w:themeColor="text1"/>
        </w:rPr>
        <w:fldChar w:fldCharType="begin"/>
      </w:r>
      <w:r w:rsidR="002A65FE" w:rsidRPr="00703B09">
        <w:rPr>
          <w:color w:val="000000" w:themeColor="text1"/>
        </w:rPr>
        <w:instrText xml:space="preserve"> REF _Ref115101187 \h </w:instrText>
      </w:r>
      <w:r w:rsidR="002A65FE" w:rsidRPr="00703B09">
        <w:rPr>
          <w:color w:val="000000" w:themeColor="text1"/>
        </w:rPr>
      </w:r>
      <w:r w:rsidR="002A65FE" w:rsidRPr="00703B09">
        <w:rPr>
          <w:color w:val="000000" w:themeColor="text1"/>
        </w:rPr>
        <w:fldChar w:fldCharType="separate"/>
      </w:r>
      <w:r w:rsidR="00F02ED2">
        <w:rPr>
          <w:color w:val="000000" w:themeColor="text1"/>
        </w:rPr>
        <w:t>Рисунок </w:t>
      </w:r>
      <w:r w:rsidR="00F02ED2">
        <w:rPr>
          <w:noProof/>
          <w:color w:val="000000" w:themeColor="text1"/>
        </w:rPr>
        <w:t>81</w:t>
      </w:r>
      <w:r w:rsidR="002A65FE" w:rsidRPr="00703B09">
        <w:rPr>
          <w:color w:val="000000" w:themeColor="text1"/>
        </w:rPr>
        <w:fldChar w:fldCharType="end"/>
      </w:r>
      <w:r w:rsidR="002A65FE" w:rsidRPr="00703B09">
        <w:rPr>
          <w:color w:val="000000" w:themeColor="text1"/>
        </w:rPr>
        <w:t>)</w:t>
      </w:r>
      <w:r w:rsidR="000A011C" w:rsidRPr="00703B09">
        <w:rPr>
          <w:color w:val="000000" w:themeColor="text1"/>
        </w:rPr>
        <w:t>;</w:t>
      </w:r>
    </w:p>
    <w:p w14:paraId="48577A23" w14:textId="77777777" w:rsidR="00933734" w:rsidRPr="00703B09" w:rsidRDefault="000A011C" w:rsidP="00E97933">
      <w:pPr>
        <w:pStyle w:val="phfigure"/>
        <w:rPr>
          <w:color w:val="000000" w:themeColor="text1"/>
        </w:rPr>
      </w:pPr>
      <w:r w:rsidRPr="00703B09">
        <w:rPr>
          <w:noProof/>
          <w:color w:val="000000" w:themeColor="text1"/>
        </w:rPr>
        <w:drawing>
          <wp:inline distT="0" distB="0" distL="0" distR="0" wp14:anchorId="2BF18205" wp14:editId="4F157791">
            <wp:extent cx="5010150" cy="1002030"/>
            <wp:effectExtent l="19050" t="19050" r="19050" b="26670"/>
            <wp:docPr id="100015" name="Рисунок 100015" descr="Окно подписания электронных медицинских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196" name=""/>
                    <pic:cNvPicPr>
                      <a:picLocks noChangeAspect="1"/>
                    </pic:cNvPicPr>
                  </pic:nvPicPr>
                  <pic:blipFill>
                    <a:blip r:embed="rId70"/>
                    <a:stretch>
                      <a:fillRect/>
                    </a:stretch>
                  </pic:blipFill>
                  <pic:spPr>
                    <a:xfrm>
                      <a:off x="0" y="0"/>
                      <a:ext cx="5013570" cy="1002714"/>
                    </a:xfrm>
                    <a:prstGeom prst="rect">
                      <a:avLst/>
                    </a:prstGeom>
                    <a:ln w="12696" cmpd="sng">
                      <a:solidFill>
                        <a:sysClr val="windowText" lastClr="000000"/>
                      </a:solidFill>
                      <a:prstDash val="solid"/>
                    </a:ln>
                  </pic:spPr>
                </pic:pic>
              </a:graphicData>
            </a:graphic>
          </wp:inline>
        </w:drawing>
      </w:r>
    </w:p>
    <w:p w14:paraId="5EF567B4" w14:textId="76D8AD4A" w:rsidR="00933734" w:rsidRPr="00703B09" w:rsidRDefault="001533CA" w:rsidP="002A65FE">
      <w:pPr>
        <w:pStyle w:val="phfiguretitle"/>
        <w:rPr>
          <w:color w:val="000000" w:themeColor="text1"/>
        </w:rPr>
      </w:pPr>
      <w:bookmarkStart w:id="176" w:name="_Ref115101187"/>
      <w:r>
        <w:rPr>
          <w:color w:val="000000" w:themeColor="text1"/>
        </w:rPr>
        <w:t>Рисунок </w:t>
      </w:r>
      <w:r w:rsidR="000A011C" w:rsidRPr="00703B09">
        <w:rPr>
          <w:color w:val="000000" w:themeColor="text1"/>
        </w:rPr>
        <w:fldChar w:fldCharType="begin"/>
      </w:r>
      <w:r w:rsidR="000A011C" w:rsidRPr="00703B09">
        <w:rPr>
          <w:color w:val="000000" w:themeColor="text1"/>
        </w:rPr>
        <w:instrText>SEQ Рисунок \* ARABIC</w:instrText>
      </w:r>
      <w:r w:rsidR="000A011C" w:rsidRPr="00703B09">
        <w:rPr>
          <w:color w:val="000000" w:themeColor="text1"/>
        </w:rPr>
        <w:fldChar w:fldCharType="separate"/>
      </w:r>
      <w:r w:rsidR="00F02ED2">
        <w:rPr>
          <w:noProof/>
          <w:color w:val="000000" w:themeColor="text1"/>
        </w:rPr>
        <w:t>81</w:t>
      </w:r>
      <w:r w:rsidR="000A011C" w:rsidRPr="00703B09">
        <w:rPr>
          <w:color w:val="000000" w:themeColor="text1"/>
        </w:rPr>
        <w:fldChar w:fldCharType="end"/>
      </w:r>
      <w:bookmarkEnd w:id="176"/>
      <w:r w:rsidR="000A011C" w:rsidRPr="00703B09">
        <w:rPr>
          <w:color w:val="000000" w:themeColor="text1"/>
        </w:rPr>
        <w:t xml:space="preserve"> </w:t>
      </w:r>
      <w:r w:rsidR="002A65FE" w:rsidRPr="00703B09">
        <w:rPr>
          <w:color w:val="000000" w:themeColor="text1"/>
        </w:rPr>
        <w:t xml:space="preserve">– </w:t>
      </w:r>
      <w:r w:rsidR="000A011C" w:rsidRPr="00703B09">
        <w:rPr>
          <w:color w:val="000000" w:themeColor="text1"/>
        </w:rPr>
        <w:t xml:space="preserve">Окно </w:t>
      </w:r>
      <w:r w:rsidR="002A65FE" w:rsidRPr="00703B09">
        <w:rPr>
          <w:color w:val="000000" w:themeColor="text1"/>
        </w:rPr>
        <w:t>«Подпись документов»</w:t>
      </w:r>
    </w:p>
    <w:p w14:paraId="7BAE5484" w14:textId="77777777" w:rsidR="00933734" w:rsidRPr="00703B09" w:rsidRDefault="000A011C" w:rsidP="002A65FE">
      <w:pPr>
        <w:pStyle w:val="phlistitemized1"/>
        <w:rPr>
          <w:color w:val="000000" w:themeColor="text1"/>
        </w:rPr>
      </w:pPr>
      <w:r w:rsidRPr="00703B09">
        <w:rPr>
          <w:color w:val="000000" w:themeColor="text1"/>
        </w:rPr>
        <w:t>выполните одно из следующих действий:</w:t>
      </w:r>
    </w:p>
    <w:p w14:paraId="69ED58AB" w14:textId="2982B2C1" w:rsidR="00933734" w:rsidRPr="00703B09" w:rsidRDefault="000A011C" w:rsidP="00FB1EAE">
      <w:pPr>
        <w:pStyle w:val="phlistitemized2"/>
        <w:rPr>
          <w:color w:val="000000" w:themeColor="text1"/>
        </w:rPr>
      </w:pPr>
      <w:r w:rsidRPr="00703B09">
        <w:rPr>
          <w:color w:val="000000" w:themeColor="text1"/>
        </w:rPr>
        <w:t>для отказа в подписании</w:t>
      </w:r>
      <w:r w:rsidR="00BA45BD" w:rsidRPr="00703B09">
        <w:rPr>
          <w:color w:val="000000" w:themeColor="text1"/>
        </w:rPr>
        <w:t xml:space="preserve"> </w:t>
      </w:r>
      <w:r w:rsidRPr="00703B09">
        <w:rPr>
          <w:color w:val="000000" w:themeColor="text1"/>
        </w:rPr>
        <w:t xml:space="preserve">выбранных документов нажмите на кнопку </w:t>
      </w:r>
      <w:r w:rsidR="00BA45BD" w:rsidRPr="00703B09">
        <w:rPr>
          <w:color w:val="000000" w:themeColor="text1"/>
        </w:rPr>
        <w:t>«</w:t>
      </w:r>
      <w:r w:rsidRPr="00703B09">
        <w:rPr>
          <w:color w:val="000000" w:themeColor="text1"/>
        </w:rPr>
        <w:t>Отказать</w:t>
      </w:r>
      <w:r w:rsidR="00BA45BD" w:rsidRPr="00703B09">
        <w:rPr>
          <w:color w:val="000000" w:themeColor="text1"/>
        </w:rPr>
        <w:t>»</w:t>
      </w:r>
      <w:r w:rsidRPr="00703B09">
        <w:rPr>
          <w:color w:val="000000" w:themeColor="text1"/>
        </w:rPr>
        <w:t>.</w:t>
      </w:r>
      <w:r w:rsidR="00BA45BD" w:rsidRPr="00703B09">
        <w:rPr>
          <w:color w:val="000000" w:themeColor="text1"/>
        </w:rPr>
        <w:t xml:space="preserve"> </w:t>
      </w:r>
      <w:r w:rsidRPr="00703B09">
        <w:rPr>
          <w:color w:val="000000" w:themeColor="text1"/>
        </w:rPr>
        <w:t xml:space="preserve">В списке документов для подписания в столбце </w:t>
      </w:r>
      <w:r w:rsidR="00BA45BD" w:rsidRPr="00703B09">
        <w:rPr>
          <w:color w:val="000000" w:themeColor="text1"/>
        </w:rPr>
        <w:t>«</w:t>
      </w:r>
      <w:r w:rsidR="009800CE" w:rsidRPr="0055171B">
        <w:t>Наличие подписи СЭМД</w:t>
      </w:r>
      <w:r w:rsidR="00BA45BD" w:rsidRPr="00703B09">
        <w:rPr>
          <w:color w:val="000000" w:themeColor="text1"/>
        </w:rPr>
        <w:t xml:space="preserve">» </w:t>
      </w:r>
      <w:r w:rsidRPr="00703B09">
        <w:rPr>
          <w:color w:val="000000" w:themeColor="text1"/>
        </w:rPr>
        <w:t xml:space="preserve">отобразится значение </w:t>
      </w:r>
      <w:r w:rsidR="00BA45BD" w:rsidRPr="00703B09">
        <w:rPr>
          <w:color w:val="000000" w:themeColor="text1"/>
        </w:rPr>
        <w:t>«</w:t>
      </w:r>
      <w:r w:rsidRPr="00703B09">
        <w:rPr>
          <w:color w:val="000000" w:themeColor="text1"/>
        </w:rPr>
        <w:t>В подписи отказано</w:t>
      </w:r>
      <w:r w:rsidR="00BA45BD" w:rsidRPr="00703B09">
        <w:rPr>
          <w:color w:val="000000" w:themeColor="text1"/>
        </w:rPr>
        <w:t>»</w:t>
      </w:r>
      <w:r w:rsidRPr="00703B09">
        <w:rPr>
          <w:color w:val="000000" w:themeColor="text1"/>
        </w:rPr>
        <w:t>;</w:t>
      </w:r>
    </w:p>
    <w:p w14:paraId="516F76C1" w14:textId="0AA1AEFF" w:rsidR="00933734" w:rsidRPr="00703B09" w:rsidRDefault="000A011C" w:rsidP="00FB1EAE">
      <w:pPr>
        <w:pStyle w:val="phlistitemized2"/>
        <w:rPr>
          <w:color w:val="000000" w:themeColor="text1"/>
        </w:rPr>
      </w:pPr>
      <w:r w:rsidRPr="00703B09">
        <w:rPr>
          <w:color w:val="000000" w:themeColor="text1"/>
        </w:rPr>
        <w:lastRenderedPageBreak/>
        <w:t xml:space="preserve">для подписания выбранных документов укажите в поле </w:t>
      </w:r>
      <w:r w:rsidR="00BA45BD" w:rsidRPr="00703B09">
        <w:rPr>
          <w:color w:val="000000" w:themeColor="text1"/>
        </w:rPr>
        <w:t>«</w:t>
      </w:r>
      <w:r w:rsidRPr="00703B09">
        <w:rPr>
          <w:color w:val="000000" w:themeColor="text1"/>
        </w:rPr>
        <w:t>Сертификат</w:t>
      </w:r>
      <w:r w:rsidR="00BA45BD" w:rsidRPr="00703B09">
        <w:rPr>
          <w:color w:val="000000" w:themeColor="text1"/>
        </w:rPr>
        <w:t>»</w:t>
      </w:r>
      <w:r w:rsidRPr="00703B09">
        <w:rPr>
          <w:color w:val="000000" w:themeColor="text1"/>
        </w:rPr>
        <w:t xml:space="preserve"> сертификат ЭП сотрудника и нажмите на кнопку </w:t>
      </w:r>
      <w:r w:rsidR="00BA45BD" w:rsidRPr="00703B09">
        <w:rPr>
          <w:color w:val="000000" w:themeColor="text1"/>
        </w:rPr>
        <w:t>«</w:t>
      </w:r>
      <w:r w:rsidRPr="00703B09">
        <w:rPr>
          <w:color w:val="000000" w:themeColor="text1"/>
        </w:rPr>
        <w:t>Подписать</w:t>
      </w:r>
      <w:r w:rsidR="00BA45BD" w:rsidRPr="00703B09">
        <w:rPr>
          <w:color w:val="000000" w:themeColor="text1"/>
        </w:rPr>
        <w:t>»</w:t>
      </w:r>
      <w:r w:rsidRPr="00703B09">
        <w:rPr>
          <w:color w:val="000000" w:themeColor="text1"/>
        </w:rPr>
        <w:t>.</w:t>
      </w:r>
      <w:r w:rsidR="00BA45BD" w:rsidRPr="00703B09">
        <w:rPr>
          <w:color w:val="000000" w:themeColor="text1"/>
        </w:rPr>
        <w:t xml:space="preserve"> </w:t>
      </w:r>
      <w:r w:rsidRPr="00703B09">
        <w:rPr>
          <w:color w:val="000000" w:themeColor="text1"/>
        </w:rPr>
        <w:t xml:space="preserve">В списке документов для подписания в столбце </w:t>
      </w:r>
      <w:r w:rsidR="00BA45BD" w:rsidRPr="00703B09">
        <w:rPr>
          <w:color w:val="000000" w:themeColor="text1"/>
        </w:rPr>
        <w:t>«</w:t>
      </w:r>
      <w:r w:rsidR="009800CE" w:rsidRPr="0055171B">
        <w:t>Наличие подписи СЭМД</w:t>
      </w:r>
      <w:r w:rsidR="00BA45BD" w:rsidRPr="00703B09">
        <w:rPr>
          <w:color w:val="000000" w:themeColor="text1"/>
        </w:rPr>
        <w:t xml:space="preserve">» </w:t>
      </w:r>
      <w:r w:rsidRPr="00703B09">
        <w:rPr>
          <w:color w:val="000000" w:themeColor="text1"/>
        </w:rPr>
        <w:t xml:space="preserve">отобразится значение </w:t>
      </w:r>
      <w:r w:rsidR="00BA45BD" w:rsidRPr="00703B09">
        <w:rPr>
          <w:color w:val="000000" w:themeColor="text1"/>
        </w:rPr>
        <w:t>«</w:t>
      </w:r>
      <w:r w:rsidRPr="00703B09">
        <w:rPr>
          <w:color w:val="000000" w:themeColor="text1"/>
        </w:rPr>
        <w:t>Подписан пользователем</w:t>
      </w:r>
      <w:r w:rsidR="00BA45BD" w:rsidRPr="00703B09">
        <w:rPr>
          <w:color w:val="000000" w:themeColor="text1"/>
        </w:rPr>
        <w:t>»</w:t>
      </w:r>
      <w:r w:rsidRPr="00703B09">
        <w:rPr>
          <w:color w:val="000000" w:themeColor="text1"/>
        </w:rPr>
        <w:t>.</w:t>
      </w:r>
    </w:p>
    <w:p w14:paraId="4738B262" w14:textId="55B85CEF" w:rsidR="00933734" w:rsidRPr="00703B09" w:rsidRDefault="00FB1EAE" w:rsidP="00FB1EAE">
      <w:pPr>
        <w:pStyle w:val="phnormal"/>
        <w:rPr>
          <w:color w:val="000000" w:themeColor="text1"/>
        </w:rPr>
      </w:pPr>
      <w:r w:rsidRPr="00703B09">
        <w:rPr>
          <w:b/>
          <w:color w:val="000000" w:themeColor="text1"/>
        </w:rPr>
        <w:t>Примечание</w:t>
      </w:r>
      <w:r w:rsidRPr="00703B09">
        <w:rPr>
          <w:color w:val="000000" w:themeColor="text1"/>
        </w:rPr>
        <w:t xml:space="preserve"> – Если у подписывающего сотрудника в атрибутах сертификата ЭП присутствует ОГРН МО, то </w:t>
      </w:r>
      <w:r w:rsidR="008E0419">
        <w:rPr>
          <w:color w:val="000000" w:themeColor="text1"/>
        </w:rPr>
        <w:t xml:space="preserve">выполняется </w:t>
      </w:r>
      <w:r w:rsidRPr="00703B09">
        <w:rPr>
          <w:color w:val="000000" w:themeColor="text1"/>
        </w:rPr>
        <w:t>одновременное подписание документов ролью «ЭП МО» тем же сертификатом ЭП.</w:t>
      </w:r>
    </w:p>
    <w:p w14:paraId="4893DC9E" w14:textId="631E601A" w:rsidR="000A011C" w:rsidRPr="00703B09" w:rsidRDefault="00F95FB4" w:rsidP="000A011C">
      <w:pPr>
        <w:pStyle w:val="10"/>
        <w:rPr>
          <w:color w:val="000000" w:themeColor="text1"/>
        </w:rPr>
      </w:pPr>
      <w:bookmarkStart w:id="177" w:name="_Toc157094610"/>
      <w:bookmarkStart w:id="178" w:name="_Toc256000012"/>
      <w:bookmarkStart w:id="179" w:name="scroll-bookmark-15"/>
      <w:r>
        <w:rPr>
          <w:color w:val="000000" w:themeColor="text1"/>
        </w:rPr>
        <w:lastRenderedPageBreak/>
        <w:t>Прочие способы п</w:t>
      </w:r>
      <w:r w:rsidR="000A011C" w:rsidRPr="00703B09">
        <w:rPr>
          <w:color w:val="000000" w:themeColor="text1"/>
        </w:rPr>
        <w:t>ередач</w:t>
      </w:r>
      <w:r>
        <w:rPr>
          <w:color w:val="000000" w:themeColor="text1"/>
        </w:rPr>
        <w:t>и</w:t>
      </w:r>
      <w:r w:rsidR="000A011C" w:rsidRPr="00703B09">
        <w:rPr>
          <w:color w:val="000000" w:themeColor="text1"/>
        </w:rPr>
        <w:t xml:space="preserve"> СЭМД в РЭМД</w:t>
      </w:r>
      <w:bookmarkEnd w:id="177"/>
    </w:p>
    <w:p w14:paraId="15CB5D81" w14:textId="77777777" w:rsidR="000A011C" w:rsidRPr="00703B09" w:rsidRDefault="000A011C" w:rsidP="000A011C">
      <w:pPr>
        <w:pStyle w:val="2"/>
        <w:rPr>
          <w:color w:val="000000" w:themeColor="text1"/>
        </w:rPr>
      </w:pPr>
      <w:bookmarkStart w:id="180" w:name="_Toc256000011"/>
      <w:bookmarkStart w:id="181" w:name="scroll-bookmark-14"/>
      <w:bookmarkStart w:id="182" w:name="_Ref115333848"/>
      <w:bookmarkStart w:id="183" w:name="_Toc157094611"/>
      <w:r w:rsidRPr="00703B09">
        <w:rPr>
          <w:color w:val="000000" w:themeColor="text1"/>
        </w:rPr>
        <w:t>Отправка СЭМД на регистрацию в РЭМД участником подписания</w:t>
      </w:r>
      <w:bookmarkEnd w:id="180"/>
      <w:bookmarkEnd w:id="181"/>
      <w:bookmarkEnd w:id="182"/>
      <w:bookmarkEnd w:id="183"/>
    </w:p>
    <w:p w14:paraId="35CEDADB" w14:textId="77777777" w:rsidR="000A011C" w:rsidRPr="00703B09" w:rsidRDefault="000A011C" w:rsidP="00FB1EAE">
      <w:pPr>
        <w:pStyle w:val="phnormal"/>
        <w:rPr>
          <w:color w:val="000000" w:themeColor="text1"/>
        </w:rPr>
      </w:pPr>
      <w:r w:rsidRPr="00703B09">
        <w:rPr>
          <w:color w:val="000000" w:themeColor="text1"/>
        </w:rPr>
        <w:t>Отправить подписанный электронный медицинский документ на регистрацию в РЭМД может также и участник подписания документа, например, сотрудник, подписывающий документы ЭП МО.</w:t>
      </w:r>
    </w:p>
    <w:p w14:paraId="5BAED7DA" w14:textId="5C43890C" w:rsidR="000A011C" w:rsidRPr="00703B09" w:rsidRDefault="000A011C" w:rsidP="002A65FE">
      <w:pPr>
        <w:pStyle w:val="phlistitemizedtitle"/>
        <w:rPr>
          <w:color w:val="000000" w:themeColor="text1"/>
        </w:rPr>
      </w:pPr>
      <w:r w:rsidRPr="00703B09">
        <w:rPr>
          <w:color w:val="000000" w:themeColor="text1"/>
        </w:rPr>
        <w:t>Чтобы отправить подписанный СЭМД на регистрацию в РЭМД, выполните следующие действия:</w:t>
      </w:r>
    </w:p>
    <w:p w14:paraId="5D9BAD4C" w14:textId="5E72AC00" w:rsidR="000A011C" w:rsidRPr="00703B09" w:rsidRDefault="000A011C" w:rsidP="00FB1EAE">
      <w:pPr>
        <w:pStyle w:val="phlistitemized1"/>
        <w:rPr>
          <w:color w:val="000000" w:themeColor="text1"/>
        </w:rPr>
      </w:pPr>
      <w:r w:rsidRPr="00703B09">
        <w:rPr>
          <w:color w:val="000000" w:themeColor="text1"/>
        </w:rPr>
        <w:t xml:space="preserve">выберите пункт главного меню </w:t>
      </w:r>
      <w:r w:rsidR="00BA45BD" w:rsidRPr="00703B09">
        <w:rPr>
          <w:color w:val="000000" w:themeColor="text1"/>
        </w:rPr>
        <w:t>«</w:t>
      </w:r>
      <w:r w:rsidRPr="00703B09">
        <w:rPr>
          <w:color w:val="000000" w:themeColor="text1"/>
        </w:rPr>
        <w:t>Отчеты</w:t>
      </w:r>
      <w:r w:rsidR="00E54FE6" w:rsidRPr="00703B09">
        <w:rPr>
          <w:color w:val="000000" w:themeColor="text1"/>
        </w:rPr>
        <w:t xml:space="preserve">/ </w:t>
      </w:r>
      <w:r w:rsidRPr="00703B09">
        <w:rPr>
          <w:color w:val="000000" w:themeColor="text1"/>
        </w:rPr>
        <w:t>Отчеты на подпись</w:t>
      </w:r>
      <w:r w:rsidR="00BA45BD" w:rsidRPr="00703B09">
        <w:rPr>
          <w:color w:val="000000" w:themeColor="text1"/>
        </w:rPr>
        <w:t>»</w:t>
      </w:r>
      <w:r w:rsidRPr="00703B09">
        <w:rPr>
          <w:color w:val="000000" w:themeColor="text1"/>
        </w:rPr>
        <w:t>. Отобразится форма для работы с электронными медицинскими документами для участников подписания</w:t>
      </w:r>
      <w:r w:rsidR="002A65FE" w:rsidRPr="00703B09">
        <w:rPr>
          <w:color w:val="000000" w:themeColor="text1"/>
        </w:rPr>
        <w:t xml:space="preserve"> (</w:t>
      </w:r>
      <w:r w:rsidR="002A65FE" w:rsidRPr="00703B09">
        <w:rPr>
          <w:color w:val="000000" w:themeColor="text1"/>
        </w:rPr>
        <w:fldChar w:fldCharType="begin"/>
      </w:r>
      <w:r w:rsidR="002A65FE" w:rsidRPr="00703B09">
        <w:rPr>
          <w:color w:val="000000" w:themeColor="text1"/>
        </w:rPr>
        <w:instrText xml:space="preserve"> REF _Ref115101259 \h </w:instrText>
      </w:r>
      <w:r w:rsidR="002A65FE" w:rsidRPr="00703B09">
        <w:rPr>
          <w:color w:val="000000" w:themeColor="text1"/>
        </w:rPr>
      </w:r>
      <w:r w:rsidR="002A65FE" w:rsidRPr="00703B09">
        <w:rPr>
          <w:color w:val="000000" w:themeColor="text1"/>
        </w:rPr>
        <w:fldChar w:fldCharType="separate"/>
      </w:r>
      <w:r w:rsidR="00F02ED2">
        <w:rPr>
          <w:color w:val="000000" w:themeColor="text1"/>
        </w:rPr>
        <w:t>Рисунок </w:t>
      </w:r>
      <w:r w:rsidR="00F02ED2">
        <w:rPr>
          <w:noProof/>
          <w:color w:val="000000" w:themeColor="text1"/>
        </w:rPr>
        <w:t>82</w:t>
      </w:r>
      <w:r w:rsidR="002A65FE" w:rsidRPr="00703B09">
        <w:rPr>
          <w:color w:val="000000" w:themeColor="text1"/>
        </w:rPr>
        <w:fldChar w:fldCharType="end"/>
      </w:r>
      <w:r w:rsidR="002A65FE" w:rsidRPr="00703B09">
        <w:rPr>
          <w:color w:val="000000" w:themeColor="text1"/>
        </w:rPr>
        <w:t>)</w:t>
      </w:r>
      <w:r w:rsidRPr="00703B09">
        <w:rPr>
          <w:color w:val="000000" w:themeColor="text1"/>
        </w:rPr>
        <w:t>;</w:t>
      </w:r>
    </w:p>
    <w:p w14:paraId="3854140D" w14:textId="2BEB8A4C" w:rsidR="000A011C" w:rsidRPr="00703B09" w:rsidRDefault="00677827" w:rsidP="00E97933">
      <w:pPr>
        <w:pStyle w:val="phfigure"/>
        <w:rPr>
          <w:color w:val="000000" w:themeColor="text1"/>
        </w:rPr>
      </w:pPr>
      <w:r>
        <w:rPr>
          <w:noProof/>
        </w:rPr>
        <w:drawing>
          <wp:inline distT="0" distB="0" distL="0" distR="0" wp14:anchorId="06254334" wp14:editId="5E8FE134">
            <wp:extent cx="6152515" cy="2348865"/>
            <wp:effectExtent l="19050" t="19050" r="19685" b="133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52515" cy="2348865"/>
                    </a:xfrm>
                    <a:prstGeom prst="rect">
                      <a:avLst/>
                    </a:prstGeom>
                    <a:ln>
                      <a:solidFill>
                        <a:schemeClr val="tx1"/>
                      </a:solidFill>
                    </a:ln>
                  </pic:spPr>
                </pic:pic>
              </a:graphicData>
            </a:graphic>
          </wp:inline>
        </w:drawing>
      </w:r>
    </w:p>
    <w:p w14:paraId="0C920F97" w14:textId="7DD91657" w:rsidR="000A011C" w:rsidRPr="00703B09" w:rsidRDefault="001533CA" w:rsidP="00E97933">
      <w:pPr>
        <w:pStyle w:val="phfiguretitle"/>
        <w:rPr>
          <w:color w:val="000000" w:themeColor="text1"/>
        </w:rPr>
      </w:pPr>
      <w:bookmarkStart w:id="184" w:name="_Ref115101259"/>
      <w:r>
        <w:rPr>
          <w:color w:val="000000" w:themeColor="text1"/>
        </w:rPr>
        <w:t>Рисунок </w:t>
      </w:r>
      <w:r w:rsidR="000A011C" w:rsidRPr="00703B09">
        <w:rPr>
          <w:color w:val="000000" w:themeColor="text1"/>
        </w:rPr>
        <w:fldChar w:fldCharType="begin"/>
      </w:r>
      <w:r w:rsidR="000A011C" w:rsidRPr="00703B09">
        <w:rPr>
          <w:color w:val="000000" w:themeColor="text1"/>
        </w:rPr>
        <w:instrText>SEQ Рисунок \* ARABIC</w:instrText>
      </w:r>
      <w:r w:rsidR="000A011C" w:rsidRPr="00703B09">
        <w:rPr>
          <w:color w:val="000000" w:themeColor="text1"/>
        </w:rPr>
        <w:fldChar w:fldCharType="separate"/>
      </w:r>
      <w:r w:rsidR="00F02ED2">
        <w:rPr>
          <w:noProof/>
          <w:color w:val="000000" w:themeColor="text1"/>
        </w:rPr>
        <w:t>82</w:t>
      </w:r>
      <w:r w:rsidR="000A011C" w:rsidRPr="00703B09">
        <w:rPr>
          <w:color w:val="000000" w:themeColor="text1"/>
        </w:rPr>
        <w:fldChar w:fldCharType="end"/>
      </w:r>
      <w:bookmarkEnd w:id="184"/>
      <w:r w:rsidR="000A011C" w:rsidRPr="00703B09">
        <w:rPr>
          <w:color w:val="000000" w:themeColor="text1"/>
        </w:rPr>
        <w:t xml:space="preserve"> </w:t>
      </w:r>
      <w:r w:rsidR="002A65FE" w:rsidRPr="00703B09">
        <w:rPr>
          <w:color w:val="000000" w:themeColor="text1"/>
        </w:rPr>
        <w:t xml:space="preserve">– </w:t>
      </w:r>
      <w:r w:rsidR="000A011C" w:rsidRPr="00703B09">
        <w:rPr>
          <w:color w:val="000000" w:themeColor="text1"/>
        </w:rPr>
        <w:t>Форма для работы с электронными медицинскими документами</w:t>
      </w:r>
    </w:p>
    <w:p w14:paraId="1C9A7D5C" w14:textId="691FF102" w:rsidR="000A011C" w:rsidRPr="00703B09" w:rsidRDefault="000A011C" w:rsidP="00FB1EAE">
      <w:pPr>
        <w:pStyle w:val="phlistitemized1"/>
        <w:rPr>
          <w:color w:val="000000" w:themeColor="text1"/>
        </w:rPr>
      </w:pPr>
      <w:r w:rsidRPr="00703B09">
        <w:rPr>
          <w:color w:val="000000" w:themeColor="text1"/>
        </w:rPr>
        <w:t xml:space="preserve">выберите в списке документ, находящийся в статусе подписания </w:t>
      </w:r>
      <w:r w:rsidR="00BA45BD" w:rsidRPr="00703B09">
        <w:rPr>
          <w:color w:val="000000" w:themeColor="text1"/>
        </w:rPr>
        <w:t>«</w:t>
      </w:r>
      <w:r w:rsidRPr="00703B09">
        <w:rPr>
          <w:color w:val="000000" w:themeColor="text1"/>
        </w:rPr>
        <w:t>Подписан пользователем</w:t>
      </w:r>
      <w:r w:rsidR="00BA45BD" w:rsidRPr="00703B09">
        <w:rPr>
          <w:color w:val="000000" w:themeColor="text1"/>
        </w:rPr>
        <w:t>»</w:t>
      </w:r>
      <w:r w:rsidRPr="00703B09">
        <w:rPr>
          <w:color w:val="000000" w:themeColor="text1"/>
        </w:rPr>
        <w:t xml:space="preserve"> и статусе в РЭМД </w:t>
      </w:r>
      <w:r w:rsidR="00BA45BD" w:rsidRPr="00703B09">
        <w:rPr>
          <w:color w:val="000000" w:themeColor="text1"/>
        </w:rPr>
        <w:t>«</w:t>
      </w:r>
      <w:r w:rsidRPr="00703B09">
        <w:rPr>
          <w:color w:val="000000" w:themeColor="text1"/>
        </w:rPr>
        <w:t>Не зарегистрирован</w:t>
      </w:r>
      <w:r w:rsidR="00BA45BD" w:rsidRPr="00703B09">
        <w:rPr>
          <w:color w:val="000000" w:themeColor="text1"/>
        </w:rPr>
        <w:t>»</w:t>
      </w:r>
      <w:r w:rsidRPr="00703B09">
        <w:rPr>
          <w:color w:val="000000" w:themeColor="text1"/>
        </w:rPr>
        <w:t>;</w:t>
      </w:r>
    </w:p>
    <w:p w14:paraId="6DC7FBC6" w14:textId="4FBE60E9" w:rsidR="000A011C" w:rsidRPr="00703B09" w:rsidRDefault="000A011C" w:rsidP="00FB1EAE">
      <w:pPr>
        <w:pStyle w:val="phlistitemized1"/>
        <w:rPr>
          <w:color w:val="000000" w:themeColor="text1"/>
        </w:rPr>
      </w:pPr>
      <w:r w:rsidRPr="00703B09">
        <w:rPr>
          <w:color w:val="000000" w:themeColor="text1"/>
        </w:rPr>
        <w:t xml:space="preserve">вызовите контекстное меню и выберите пункт </w:t>
      </w:r>
      <w:r w:rsidR="00BA45BD" w:rsidRPr="00703B09">
        <w:rPr>
          <w:color w:val="000000" w:themeColor="text1"/>
        </w:rPr>
        <w:t>«</w:t>
      </w:r>
      <w:r w:rsidRPr="00703B09">
        <w:rPr>
          <w:color w:val="000000" w:themeColor="text1"/>
        </w:rPr>
        <w:t>Зарегистрировать в РЭМД</w:t>
      </w:r>
      <w:r w:rsidR="00BA45BD" w:rsidRPr="00703B09">
        <w:rPr>
          <w:color w:val="000000" w:themeColor="text1"/>
        </w:rPr>
        <w:t>»</w:t>
      </w:r>
      <w:r w:rsidR="002A65FE" w:rsidRPr="00703B09">
        <w:rPr>
          <w:color w:val="000000" w:themeColor="text1"/>
        </w:rPr>
        <w:t xml:space="preserve"> (см. </w:t>
      </w:r>
      <w:r w:rsidR="002A65FE" w:rsidRPr="00703B09">
        <w:rPr>
          <w:color w:val="000000" w:themeColor="text1"/>
        </w:rPr>
        <w:fldChar w:fldCharType="begin"/>
      </w:r>
      <w:r w:rsidR="002A65FE" w:rsidRPr="00703B09">
        <w:rPr>
          <w:color w:val="000000" w:themeColor="text1"/>
        </w:rPr>
        <w:instrText xml:space="preserve"> REF _Ref115101259 \h </w:instrText>
      </w:r>
      <w:r w:rsidR="002A65FE" w:rsidRPr="00703B09">
        <w:rPr>
          <w:color w:val="000000" w:themeColor="text1"/>
        </w:rPr>
      </w:r>
      <w:r w:rsidR="002A65FE" w:rsidRPr="00703B09">
        <w:rPr>
          <w:color w:val="000000" w:themeColor="text1"/>
        </w:rPr>
        <w:fldChar w:fldCharType="separate"/>
      </w:r>
      <w:r w:rsidR="00F02ED2">
        <w:rPr>
          <w:color w:val="000000" w:themeColor="text1"/>
        </w:rPr>
        <w:t>Рисунок </w:t>
      </w:r>
      <w:r w:rsidR="00F02ED2">
        <w:rPr>
          <w:noProof/>
          <w:color w:val="000000" w:themeColor="text1"/>
        </w:rPr>
        <w:t>82</w:t>
      </w:r>
      <w:r w:rsidR="002A65FE" w:rsidRPr="00703B09">
        <w:rPr>
          <w:color w:val="000000" w:themeColor="text1"/>
        </w:rPr>
        <w:fldChar w:fldCharType="end"/>
      </w:r>
      <w:r w:rsidR="002A65FE" w:rsidRPr="00703B09">
        <w:rPr>
          <w:color w:val="000000" w:themeColor="text1"/>
        </w:rPr>
        <w:t>)</w:t>
      </w:r>
      <w:r w:rsidRPr="00703B09">
        <w:rPr>
          <w:color w:val="000000" w:themeColor="text1"/>
        </w:rPr>
        <w:t>.</w:t>
      </w:r>
      <w:r w:rsidR="00BA45BD" w:rsidRPr="00703B09">
        <w:rPr>
          <w:color w:val="000000" w:themeColor="text1"/>
        </w:rPr>
        <w:t xml:space="preserve"> </w:t>
      </w:r>
      <w:r w:rsidRPr="00703B09">
        <w:rPr>
          <w:color w:val="000000" w:themeColor="text1"/>
        </w:rPr>
        <w:t xml:space="preserve">Перед </w:t>
      </w:r>
      <w:r w:rsidR="00C3312C">
        <w:rPr>
          <w:color w:val="000000" w:themeColor="text1"/>
        </w:rPr>
        <w:t>отправкой</w:t>
      </w:r>
      <w:r w:rsidRPr="00703B09">
        <w:rPr>
          <w:color w:val="000000" w:themeColor="text1"/>
        </w:rPr>
        <w:t xml:space="preserve"> выбранн</w:t>
      </w:r>
      <w:r w:rsidR="00C3312C">
        <w:rPr>
          <w:color w:val="000000" w:themeColor="text1"/>
        </w:rPr>
        <w:t xml:space="preserve">ого </w:t>
      </w:r>
      <w:r w:rsidRPr="00703B09">
        <w:rPr>
          <w:color w:val="000000" w:themeColor="text1"/>
        </w:rPr>
        <w:t>документ</w:t>
      </w:r>
      <w:r w:rsidR="00C3312C">
        <w:rPr>
          <w:color w:val="000000" w:themeColor="text1"/>
        </w:rPr>
        <w:t>а</w:t>
      </w:r>
      <w:r w:rsidRPr="00703B09">
        <w:rPr>
          <w:color w:val="000000" w:themeColor="text1"/>
        </w:rPr>
        <w:t xml:space="preserve"> на регистрацию осуществляет</w:t>
      </w:r>
      <w:r w:rsidR="00C3312C">
        <w:rPr>
          <w:color w:val="000000" w:themeColor="text1"/>
        </w:rPr>
        <w:t>ся</w:t>
      </w:r>
      <w:r w:rsidRPr="00703B09">
        <w:rPr>
          <w:color w:val="000000" w:themeColor="text1"/>
        </w:rPr>
        <w:t xml:space="preserve"> ряд проверок:</w:t>
      </w:r>
    </w:p>
    <w:p w14:paraId="5166589B" w14:textId="5DB40628" w:rsidR="00FB1EAE" w:rsidRPr="00703B09" w:rsidRDefault="000A011C" w:rsidP="00FB1EAE">
      <w:pPr>
        <w:pStyle w:val="phlistitemized2"/>
        <w:rPr>
          <w:color w:val="000000" w:themeColor="text1"/>
        </w:rPr>
      </w:pPr>
      <w:r w:rsidRPr="00703B09">
        <w:rPr>
          <w:color w:val="000000" w:themeColor="text1"/>
        </w:rPr>
        <w:t>если для документа настроено подписание еще и другими участниками подписания, и документ подписан не всеми участниками, то отображается соответствующее предупреждающее сообщение</w:t>
      </w:r>
      <w:r w:rsidR="002A65FE" w:rsidRPr="00703B09">
        <w:rPr>
          <w:color w:val="000000" w:themeColor="text1"/>
        </w:rPr>
        <w:t xml:space="preserve"> (</w:t>
      </w:r>
      <w:r w:rsidR="002A65FE" w:rsidRPr="00703B09">
        <w:rPr>
          <w:color w:val="000000" w:themeColor="text1"/>
        </w:rPr>
        <w:fldChar w:fldCharType="begin"/>
      </w:r>
      <w:r w:rsidR="002A65FE" w:rsidRPr="00703B09">
        <w:rPr>
          <w:color w:val="000000" w:themeColor="text1"/>
        </w:rPr>
        <w:instrText xml:space="preserve"> REF _Ref115101308 \h </w:instrText>
      </w:r>
      <w:r w:rsidR="002A65FE" w:rsidRPr="00703B09">
        <w:rPr>
          <w:color w:val="000000" w:themeColor="text1"/>
        </w:rPr>
      </w:r>
      <w:r w:rsidR="002A65FE" w:rsidRPr="00703B09">
        <w:rPr>
          <w:color w:val="000000" w:themeColor="text1"/>
        </w:rPr>
        <w:fldChar w:fldCharType="separate"/>
      </w:r>
      <w:r w:rsidR="00F02ED2">
        <w:rPr>
          <w:color w:val="000000" w:themeColor="text1"/>
        </w:rPr>
        <w:t>Рисунок </w:t>
      </w:r>
      <w:r w:rsidR="00F02ED2">
        <w:rPr>
          <w:noProof/>
          <w:color w:val="000000" w:themeColor="text1"/>
        </w:rPr>
        <w:t>83</w:t>
      </w:r>
      <w:r w:rsidR="002A65FE" w:rsidRPr="00703B09">
        <w:rPr>
          <w:color w:val="000000" w:themeColor="text1"/>
        </w:rPr>
        <w:fldChar w:fldCharType="end"/>
      </w:r>
      <w:r w:rsidR="002A65FE" w:rsidRPr="00703B09">
        <w:rPr>
          <w:color w:val="000000" w:themeColor="text1"/>
        </w:rPr>
        <w:t>)</w:t>
      </w:r>
      <w:r w:rsidRPr="00703B09">
        <w:rPr>
          <w:color w:val="000000" w:themeColor="text1"/>
        </w:rPr>
        <w:t xml:space="preserve">. </w:t>
      </w:r>
      <w:r w:rsidR="00AE4773" w:rsidRPr="00703B09">
        <w:rPr>
          <w:color w:val="000000" w:themeColor="text1"/>
        </w:rPr>
        <w:t>В данном случае дождитесь подписания документа всеми участниками подписания и повторите отправку документа</w:t>
      </w:r>
      <w:r w:rsidRPr="00703B09">
        <w:rPr>
          <w:color w:val="000000" w:themeColor="text1"/>
        </w:rPr>
        <w:t>;</w:t>
      </w:r>
    </w:p>
    <w:p w14:paraId="4D7EF743" w14:textId="77777777" w:rsidR="00AE4773" w:rsidRPr="00703B09" w:rsidRDefault="000A011C" w:rsidP="00AE4773">
      <w:pPr>
        <w:pStyle w:val="phfigure"/>
        <w:rPr>
          <w:color w:val="000000" w:themeColor="text1"/>
        </w:rPr>
      </w:pPr>
      <w:r w:rsidRPr="00703B09">
        <w:rPr>
          <w:noProof/>
          <w:color w:val="000000" w:themeColor="text1"/>
        </w:rPr>
        <w:lastRenderedPageBreak/>
        <w:drawing>
          <wp:inline distT="0" distB="0" distL="0" distR="0" wp14:anchorId="0DFCEA21" wp14:editId="07CD0DCD">
            <wp:extent cx="4286250" cy="1024779"/>
            <wp:effectExtent l="19050" t="19050" r="19050" b="23495"/>
            <wp:docPr id="100029" name="Рисунок 100029" descr="_scroll_external/attachments/image2022-4-27_10-46-46-5c42b9d8c7a18da0f7ac784ff3359dc53baf668227b3043e373c6ad36f045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04833" name=""/>
                    <pic:cNvPicPr>
                      <a:picLocks noChangeAspect="1"/>
                    </pic:cNvPicPr>
                  </pic:nvPicPr>
                  <pic:blipFill>
                    <a:blip r:embed="rId35"/>
                    <a:stretch>
                      <a:fillRect/>
                    </a:stretch>
                  </pic:blipFill>
                  <pic:spPr>
                    <a:xfrm>
                      <a:off x="0" y="0"/>
                      <a:ext cx="4286250" cy="1024779"/>
                    </a:xfrm>
                    <a:prstGeom prst="rect">
                      <a:avLst/>
                    </a:prstGeom>
                    <a:ln w="12696" cmpd="sng">
                      <a:solidFill>
                        <a:sysClr val="windowText" lastClr="000000"/>
                      </a:solidFill>
                      <a:prstDash val="solid"/>
                    </a:ln>
                  </pic:spPr>
                </pic:pic>
              </a:graphicData>
            </a:graphic>
          </wp:inline>
        </w:drawing>
      </w:r>
    </w:p>
    <w:p w14:paraId="1AE0A2A1" w14:textId="31432243" w:rsidR="00AE4773" w:rsidRPr="00703B09" w:rsidRDefault="001533CA" w:rsidP="002A65FE">
      <w:pPr>
        <w:pStyle w:val="phfiguretitle"/>
        <w:rPr>
          <w:color w:val="000000" w:themeColor="text1"/>
        </w:rPr>
      </w:pPr>
      <w:bookmarkStart w:id="185" w:name="_Ref115101308"/>
      <w:r>
        <w:rPr>
          <w:color w:val="000000" w:themeColor="text1"/>
        </w:rPr>
        <w:t>Рисунок </w:t>
      </w:r>
      <w:r w:rsidR="00AE4773" w:rsidRPr="00703B09">
        <w:rPr>
          <w:color w:val="000000" w:themeColor="text1"/>
        </w:rPr>
        <w:fldChar w:fldCharType="begin"/>
      </w:r>
      <w:r w:rsidR="00AE4773" w:rsidRPr="00703B09">
        <w:rPr>
          <w:color w:val="000000" w:themeColor="text1"/>
        </w:rPr>
        <w:instrText xml:space="preserve"> SEQ Рисунок \* ARABIC </w:instrText>
      </w:r>
      <w:r w:rsidR="00AE4773" w:rsidRPr="00703B09">
        <w:rPr>
          <w:color w:val="000000" w:themeColor="text1"/>
        </w:rPr>
        <w:fldChar w:fldCharType="separate"/>
      </w:r>
      <w:r w:rsidR="00F02ED2">
        <w:rPr>
          <w:noProof/>
          <w:color w:val="000000" w:themeColor="text1"/>
        </w:rPr>
        <w:t>83</w:t>
      </w:r>
      <w:r w:rsidR="00AE4773" w:rsidRPr="00703B09">
        <w:rPr>
          <w:color w:val="000000" w:themeColor="text1"/>
        </w:rPr>
        <w:fldChar w:fldCharType="end"/>
      </w:r>
      <w:bookmarkEnd w:id="185"/>
      <w:r w:rsidR="002A65FE" w:rsidRPr="00703B09">
        <w:rPr>
          <w:color w:val="000000" w:themeColor="text1"/>
        </w:rPr>
        <w:t xml:space="preserve"> – Сообщение об отсутствии подписей всех участников подписания</w:t>
      </w:r>
    </w:p>
    <w:p w14:paraId="50C5ABB3" w14:textId="7442D9EC" w:rsidR="00FB1EAE" w:rsidRPr="00703B09" w:rsidRDefault="000A011C" w:rsidP="00FB1EAE">
      <w:pPr>
        <w:pStyle w:val="phlistitemized2"/>
        <w:rPr>
          <w:color w:val="000000" w:themeColor="text1"/>
        </w:rPr>
      </w:pPr>
      <w:r w:rsidRPr="00703B09">
        <w:rPr>
          <w:color w:val="000000" w:themeColor="text1"/>
        </w:rPr>
        <w:t>если в Системе настроено ручное подписание ЭП МО и документ не подписан ЭП МО,</w:t>
      </w:r>
      <w:r w:rsidR="00BA45BD" w:rsidRPr="00703B09">
        <w:rPr>
          <w:color w:val="000000" w:themeColor="text1"/>
        </w:rPr>
        <w:t xml:space="preserve"> </w:t>
      </w:r>
      <w:r w:rsidRPr="00703B09">
        <w:rPr>
          <w:color w:val="000000" w:themeColor="text1"/>
        </w:rPr>
        <w:t>то отображается соответствующее предупреждающее сообщение</w:t>
      </w:r>
      <w:r w:rsidR="002A65FE" w:rsidRPr="00703B09">
        <w:rPr>
          <w:color w:val="000000" w:themeColor="text1"/>
        </w:rPr>
        <w:t xml:space="preserve"> (</w:t>
      </w:r>
      <w:r w:rsidR="002A65FE" w:rsidRPr="00703B09">
        <w:rPr>
          <w:color w:val="000000" w:themeColor="text1"/>
        </w:rPr>
        <w:fldChar w:fldCharType="begin"/>
      </w:r>
      <w:r w:rsidR="002A65FE" w:rsidRPr="00703B09">
        <w:rPr>
          <w:color w:val="000000" w:themeColor="text1"/>
        </w:rPr>
        <w:instrText xml:space="preserve"> REF _Ref115101313 \h </w:instrText>
      </w:r>
      <w:r w:rsidR="002A65FE" w:rsidRPr="00703B09">
        <w:rPr>
          <w:color w:val="000000" w:themeColor="text1"/>
        </w:rPr>
      </w:r>
      <w:r w:rsidR="002A65FE" w:rsidRPr="00703B09">
        <w:rPr>
          <w:color w:val="000000" w:themeColor="text1"/>
        </w:rPr>
        <w:fldChar w:fldCharType="separate"/>
      </w:r>
      <w:r w:rsidR="00F02ED2">
        <w:rPr>
          <w:color w:val="000000" w:themeColor="text1"/>
        </w:rPr>
        <w:t>Рисунок </w:t>
      </w:r>
      <w:r w:rsidR="00F02ED2">
        <w:rPr>
          <w:noProof/>
          <w:color w:val="000000" w:themeColor="text1"/>
        </w:rPr>
        <w:t>84</w:t>
      </w:r>
      <w:r w:rsidR="002A65FE" w:rsidRPr="00703B09">
        <w:rPr>
          <w:color w:val="000000" w:themeColor="text1"/>
        </w:rPr>
        <w:fldChar w:fldCharType="end"/>
      </w:r>
      <w:r w:rsidR="002A65FE" w:rsidRPr="00703B09">
        <w:rPr>
          <w:color w:val="000000" w:themeColor="text1"/>
        </w:rPr>
        <w:t>)</w:t>
      </w:r>
      <w:r w:rsidRPr="00703B09">
        <w:rPr>
          <w:color w:val="000000" w:themeColor="text1"/>
        </w:rPr>
        <w:t xml:space="preserve">. </w:t>
      </w:r>
      <w:r w:rsidR="00AE4773" w:rsidRPr="00703B09">
        <w:rPr>
          <w:color w:val="000000" w:themeColor="text1"/>
        </w:rPr>
        <w:t>В данном случае дождитесь подписания документа сотрудником, обладающим правом подписания от лица МО</w:t>
      </w:r>
      <w:r w:rsidRPr="00703B09">
        <w:rPr>
          <w:color w:val="000000" w:themeColor="text1"/>
        </w:rPr>
        <w:t>;</w:t>
      </w:r>
    </w:p>
    <w:p w14:paraId="254CFB0E" w14:textId="77777777" w:rsidR="00AE4773" w:rsidRPr="00703B09" w:rsidRDefault="000A011C" w:rsidP="00AE4773">
      <w:pPr>
        <w:pStyle w:val="phfigure"/>
        <w:rPr>
          <w:color w:val="000000" w:themeColor="text1"/>
        </w:rPr>
      </w:pPr>
      <w:r w:rsidRPr="00703B09">
        <w:rPr>
          <w:noProof/>
          <w:color w:val="000000" w:themeColor="text1"/>
        </w:rPr>
        <w:drawing>
          <wp:inline distT="0" distB="0" distL="0" distR="0" wp14:anchorId="5AABA2C5" wp14:editId="1841A655">
            <wp:extent cx="4762500" cy="1211432"/>
            <wp:effectExtent l="19050" t="19050" r="19050" b="27305"/>
            <wp:docPr id="100030" name="Рисунок 100030" descr="_scroll_external/attachments/image2022-4-27_10-52-27-2023af6d128a0efb9b9f7c88953c841a7f6c2c4a876cc991a6e1a61fa5f8c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68775" name=""/>
                    <pic:cNvPicPr>
                      <a:picLocks noChangeAspect="1"/>
                    </pic:cNvPicPr>
                  </pic:nvPicPr>
                  <pic:blipFill>
                    <a:blip r:embed="rId36"/>
                    <a:stretch>
                      <a:fillRect/>
                    </a:stretch>
                  </pic:blipFill>
                  <pic:spPr>
                    <a:xfrm>
                      <a:off x="0" y="0"/>
                      <a:ext cx="4762500" cy="1211432"/>
                    </a:xfrm>
                    <a:prstGeom prst="rect">
                      <a:avLst/>
                    </a:prstGeom>
                    <a:ln w="12696" cmpd="sng">
                      <a:solidFill>
                        <a:sysClr val="windowText" lastClr="000000"/>
                      </a:solidFill>
                      <a:prstDash val="solid"/>
                    </a:ln>
                  </pic:spPr>
                </pic:pic>
              </a:graphicData>
            </a:graphic>
          </wp:inline>
        </w:drawing>
      </w:r>
    </w:p>
    <w:p w14:paraId="15481C02" w14:textId="32F7364C" w:rsidR="00AE4773" w:rsidRPr="00703B09" w:rsidRDefault="001533CA" w:rsidP="002A65FE">
      <w:pPr>
        <w:pStyle w:val="phfiguretitle"/>
        <w:rPr>
          <w:color w:val="000000" w:themeColor="text1"/>
        </w:rPr>
      </w:pPr>
      <w:bookmarkStart w:id="186" w:name="_Ref115101313"/>
      <w:r>
        <w:rPr>
          <w:color w:val="000000" w:themeColor="text1"/>
        </w:rPr>
        <w:t>Рисунок </w:t>
      </w:r>
      <w:r w:rsidR="00AE4773" w:rsidRPr="00703B09">
        <w:rPr>
          <w:color w:val="000000" w:themeColor="text1"/>
        </w:rPr>
        <w:fldChar w:fldCharType="begin"/>
      </w:r>
      <w:r w:rsidR="00AE4773" w:rsidRPr="00703B09">
        <w:rPr>
          <w:color w:val="000000" w:themeColor="text1"/>
        </w:rPr>
        <w:instrText xml:space="preserve"> SEQ Рисунок \* ARABIC </w:instrText>
      </w:r>
      <w:r w:rsidR="00AE4773" w:rsidRPr="00703B09">
        <w:rPr>
          <w:color w:val="000000" w:themeColor="text1"/>
        </w:rPr>
        <w:fldChar w:fldCharType="separate"/>
      </w:r>
      <w:r w:rsidR="00F02ED2">
        <w:rPr>
          <w:noProof/>
          <w:color w:val="000000" w:themeColor="text1"/>
        </w:rPr>
        <w:t>84</w:t>
      </w:r>
      <w:r w:rsidR="00AE4773" w:rsidRPr="00703B09">
        <w:rPr>
          <w:color w:val="000000" w:themeColor="text1"/>
        </w:rPr>
        <w:fldChar w:fldCharType="end"/>
      </w:r>
      <w:bookmarkEnd w:id="186"/>
      <w:r w:rsidR="002A65FE" w:rsidRPr="00703B09">
        <w:rPr>
          <w:color w:val="000000" w:themeColor="text1"/>
        </w:rPr>
        <w:t xml:space="preserve"> – Сообщение об отсутствии подписи МО</w:t>
      </w:r>
    </w:p>
    <w:p w14:paraId="2E4DE44D" w14:textId="5CBAFEE8" w:rsidR="000A011C" w:rsidRPr="00703B09" w:rsidRDefault="000A011C" w:rsidP="00FB1EAE">
      <w:pPr>
        <w:pStyle w:val="phlistitemized2"/>
        <w:rPr>
          <w:color w:val="000000" w:themeColor="text1"/>
        </w:rPr>
      </w:pPr>
      <w:r w:rsidRPr="00703B09">
        <w:rPr>
          <w:color w:val="000000" w:themeColor="text1"/>
        </w:rPr>
        <w:t>если все проверки пройдены, то</w:t>
      </w:r>
      <w:r w:rsidR="00BA45BD" w:rsidRPr="00703B09">
        <w:rPr>
          <w:color w:val="000000" w:themeColor="text1"/>
        </w:rPr>
        <w:t xml:space="preserve"> </w:t>
      </w:r>
      <w:r w:rsidRPr="00703B09">
        <w:rPr>
          <w:color w:val="000000" w:themeColor="text1"/>
        </w:rPr>
        <w:t>отображается сообщение</w:t>
      </w:r>
      <w:r w:rsidR="00BA45BD" w:rsidRPr="00703B09">
        <w:rPr>
          <w:color w:val="000000" w:themeColor="text1"/>
        </w:rPr>
        <w:t xml:space="preserve"> </w:t>
      </w:r>
      <w:r w:rsidRPr="00703B09">
        <w:rPr>
          <w:color w:val="000000" w:themeColor="text1"/>
        </w:rPr>
        <w:t>об успешной отправке документа в РЭМД</w:t>
      </w:r>
      <w:r w:rsidR="002A65FE" w:rsidRPr="00703B09">
        <w:rPr>
          <w:color w:val="000000" w:themeColor="text1"/>
        </w:rPr>
        <w:t xml:space="preserve"> (</w:t>
      </w:r>
      <w:r w:rsidR="002A65FE" w:rsidRPr="00703B09">
        <w:rPr>
          <w:color w:val="000000" w:themeColor="text1"/>
        </w:rPr>
        <w:fldChar w:fldCharType="begin"/>
      </w:r>
      <w:r w:rsidR="002A65FE" w:rsidRPr="00703B09">
        <w:rPr>
          <w:color w:val="000000" w:themeColor="text1"/>
        </w:rPr>
        <w:instrText xml:space="preserve"> REF _Ref115101359 \h </w:instrText>
      </w:r>
      <w:r w:rsidR="002A65FE" w:rsidRPr="00703B09">
        <w:rPr>
          <w:color w:val="000000" w:themeColor="text1"/>
        </w:rPr>
      </w:r>
      <w:r w:rsidR="002A65FE" w:rsidRPr="00703B09">
        <w:rPr>
          <w:color w:val="000000" w:themeColor="text1"/>
        </w:rPr>
        <w:fldChar w:fldCharType="separate"/>
      </w:r>
      <w:r w:rsidR="00F02ED2">
        <w:rPr>
          <w:color w:val="000000" w:themeColor="text1"/>
        </w:rPr>
        <w:t>Рисунок </w:t>
      </w:r>
      <w:r w:rsidR="00F02ED2">
        <w:rPr>
          <w:noProof/>
          <w:color w:val="000000" w:themeColor="text1"/>
        </w:rPr>
        <w:t>85</w:t>
      </w:r>
      <w:r w:rsidR="002A65FE" w:rsidRPr="00703B09">
        <w:rPr>
          <w:color w:val="000000" w:themeColor="text1"/>
        </w:rPr>
        <w:fldChar w:fldCharType="end"/>
      </w:r>
      <w:r w:rsidR="002A65FE" w:rsidRPr="00703B09">
        <w:rPr>
          <w:color w:val="000000" w:themeColor="text1"/>
        </w:rPr>
        <w:t>)</w:t>
      </w:r>
      <w:r w:rsidRPr="00703B09">
        <w:rPr>
          <w:color w:val="000000" w:themeColor="text1"/>
        </w:rPr>
        <w:t>.</w:t>
      </w:r>
    </w:p>
    <w:p w14:paraId="7D3C3137" w14:textId="77777777" w:rsidR="000A011C" w:rsidRPr="00703B09" w:rsidRDefault="000A011C" w:rsidP="00E97933">
      <w:pPr>
        <w:pStyle w:val="phfigure"/>
        <w:rPr>
          <w:color w:val="000000" w:themeColor="text1"/>
        </w:rPr>
      </w:pPr>
      <w:r w:rsidRPr="00703B09">
        <w:rPr>
          <w:noProof/>
          <w:color w:val="000000" w:themeColor="text1"/>
        </w:rPr>
        <w:drawing>
          <wp:inline distT="0" distB="0" distL="0" distR="0" wp14:anchorId="0B6120A7" wp14:editId="0EF02495">
            <wp:extent cx="4286250" cy="1106986"/>
            <wp:effectExtent l="19050" t="19050" r="19050" b="17145"/>
            <wp:docPr id="100031" name="Рисунок 100031"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70109" name=""/>
                    <pic:cNvPicPr>
                      <a:picLocks noChangeAspect="1"/>
                    </pic:cNvPicPr>
                  </pic:nvPicPr>
                  <pic:blipFill>
                    <a:blip r:embed="rId37"/>
                    <a:stretch>
                      <a:fillRect/>
                    </a:stretch>
                  </pic:blipFill>
                  <pic:spPr>
                    <a:xfrm>
                      <a:off x="0" y="0"/>
                      <a:ext cx="4286250" cy="1106986"/>
                    </a:xfrm>
                    <a:prstGeom prst="rect">
                      <a:avLst/>
                    </a:prstGeom>
                    <a:ln w="12696" cmpd="sng">
                      <a:solidFill>
                        <a:sysClr val="windowText" lastClr="000000"/>
                      </a:solidFill>
                      <a:prstDash val="solid"/>
                    </a:ln>
                  </pic:spPr>
                </pic:pic>
              </a:graphicData>
            </a:graphic>
          </wp:inline>
        </w:drawing>
      </w:r>
    </w:p>
    <w:p w14:paraId="0939039E" w14:textId="6B5468FE" w:rsidR="000A011C" w:rsidRPr="00703B09" w:rsidRDefault="001533CA" w:rsidP="00E97933">
      <w:pPr>
        <w:pStyle w:val="phfiguretitle"/>
        <w:rPr>
          <w:color w:val="000000" w:themeColor="text1"/>
        </w:rPr>
      </w:pPr>
      <w:bookmarkStart w:id="187" w:name="_Ref115101359"/>
      <w:r>
        <w:rPr>
          <w:color w:val="000000" w:themeColor="text1"/>
        </w:rPr>
        <w:t>Рисунок </w:t>
      </w:r>
      <w:r w:rsidR="000A011C" w:rsidRPr="00703B09">
        <w:rPr>
          <w:color w:val="000000" w:themeColor="text1"/>
        </w:rPr>
        <w:fldChar w:fldCharType="begin"/>
      </w:r>
      <w:r w:rsidR="000A011C" w:rsidRPr="00703B09">
        <w:rPr>
          <w:color w:val="000000" w:themeColor="text1"/>
        </w:rPr>
        <w:instrText>SEQ Рисунок \* ARABIC</w:instrText>
      </w:r>
      <w:r w:rsidR="000A011C" w:rsidRPr="00703B09">
        <w:rPr>
          <w:color w:val="000000" w:themeColor="text1"/>
        </w:rPr>
        <w:fldChar w:fldCharType="separate"/>
      </w:r>
      <w:r w:rsidR="00F02ED2">
        <w:rPr>
          <w:noProof/>
          <w:color w:val="000000" w:themeColor="text1"/>
        </w:rPr>
        <w:t>85</w:t>
      </w:r>
      <w:r w:rsidR="000A011C" w:rsidRPr="00703B09">
        <w:rPr>
          <w:color w:val="000000" w:themeColor="text1"/>
        </w:rPr>
        <w:fldChar w:fldCharType="end"/>
      </w:r>
      <w:bookmarkEnd w:id="187"/>
      <w:r w:rsidR="000A011C" w:rsidRPr="00703B09">
        <w:rPr>
          <w:color w:val="000000" w:themeColor="text1"/>
        </w:rPr>
        <w:t xml:space="preserve"> </w:t>
      </w:r>
      <w:r w:rsidR="002A65FE" w:rsidRPr="00703B09">
        <w:rPr>
          <w:color w:val="000000" w:themeColor="text1"/>
        </w:rPr>
        <w:t xml:space="preserve">– </w:t>
      </w:r>
      <w:r w:rsidR="000A011C" w:rsidRPr="00703B09">
        <w:rPr>
          <w:color w:val="000000" w:themeColor="text1"/>
        </w:rPr>
        <w:t>Сообщение об успешной отправке документа на регистрацию в РЭМД</w:t>
      </w:r>
    </w:p>
    <w:p w14:paraId="2D08DCEB" w14:textId="3E5C8F84" w:rsidR="002A65FE" w:rsidRPr="00703B09" w:rsidRDefault="002A65FE" w:rsidP="00FB1EAE">
      <w:pPr>
        <w:pStyle w:val="phnormal"/>
        <w:rPr>
          <w:color w:val="000000" w:themeColor="text1"/>
        </w:rPr>
      </w:pPr>
      <w:r w:rsidRPr="00703B09">
        <w:rPr>
          <w:color w:val="000000" w:themeColor="text1"/>
        </w:rPr>
        <w:t xml:space="preserve">После успешной отправки документа на регистрацию в РЭМД документу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w:t>
      </w:r>
      <w:r w:rsidR="003C42B0">
        <w:t>передачи СЭМД</w:t>
      </w:r>
      <w:r w:rsidRPr="00703B09">
        <w:rPr>
          <w:color w:val="000000" w:themeColor="text1"/>
        </w:rPr>
        <w:t xml:space="preserve">» </w:t>
      </w:r>
      <w:r w:rsidR="001533CA">
        <w:rPr>
          <w:rFonts w:cs="Arial"/>
          <w:szCs w:val="24"/>
        </w:rPr>
        <w:t>(п. </w:t>
      </w:r>
      <w:r w:rsidR="001533CA">
        <w:rPr>
          <w:rFonts w:cs="Arial"/>
          <w:szCs w:val="24"/>
        </w:rPr>
        <w:fldChar w:fldCharType="begin"/>
      </w:r>
      <w:r w:rsidR="001533CA">
        <w:rPr>
          <w:rFonts w:cs="Arial"/>
          <w:szCs w:val="24"/>
        </w:rPr>
        <w:instrText xml:space="preserve"> REF _Ref142320474 \n \h </w:instrText>
      </w:r>
      <w:r w:rsidR="001533CA">
        <w:rPr>
          <w:rFonts w:cs="Arial"/>
          <w:szCs w:val="24"/>
        </w:rPr>
      </w:r>
      <w:r w:rsidR="001533CA">
        <w:rPr>
          <w:rFonts w:cs="Arial"/>
          <w:szCs w:val="24"/>
        </w:rPr>
        <w:fldChar w:fldCharType="separate"/>
      </w:r>
      <w:r w:rsidR="00F02ED2">
        <w:rPr>
          <w:rFonts w:cs="Arial"/>
          <w:szCs w:val="24"/>
        </w:rPr>
        <w:t>6.3</w:t>
      </w:r>
      <w:r w:rsidR="001533CA">
        <w:rPr>
          <w:rFonts w:cs="Arial"/>
          <w:szCs w:val="24"/>
        </w:rPr>
        <w:fldChar w:fldCharType="end"/>
      </w:r>
      <w:r w:rsidR="001533CA">
        <w:rPr>
          <w:rFonts w:cs="Arial"/>
          <w:szCs w:val="24"/>
        </w:rPr>
        <w:t>)</w:t>
      </w:r>
      <w:r w:rsidR="001533CA" w:rsidRPr="005C2F31">
        <w:rPr>
          <w:rFonts w:cs="Arial"/>
          <w:szCs w:val="24"/>
        </w:rPr>
        <w:t>.</w:t>
      </w:r>
    </w:p>
    <w:p w14:paraId="2B5D42F6" w14:textId="77777777" w:rsidR="00933734" w:rsidRPr="00703B09" w:rsidRDefault="000A011C" w:rsidP="000A011C">
      <w:pPr>
        <w:pStyle w:val="2"/>
        <w:rPr>
          <w:color w:val="000000" w:themeColor="text1"/>
        </w:rPr>
      </w:pPr>
      <w:bookmarkStart w:id="188" w:name="_Ref115333880"/>
      <w:bookmarkStart w:id="189" w:name="_Toc157094612"/>
      <w:r w:rsidRPr="00703B09">
        <w:rPr>
          <w:color w:val="000000" w:themeColor="text1"/>
        </w:rPr>
        <w:t>Автоматическая отправка СЭМД на регистрацию в РЭМД</w:t>
      </w:r>
      <w:bookmarkEnd w:id="178"/>
      <w:bookmarkEnd w:id="179"/>
      <w:bookmarkEnd w:id="188"/>
      <w:bookmarkEnd w:id="189"/>
    </w:p>
    <w:p w14:paraId="33DE9662" w14:textId="77777777" w:rsidR="00933734" w:rsidRPr="00703B09" w:rsidRDefault="000A011C" w:rsidP="00FB1EAE">
      <w:pPr>
        <w:pStyle w:val="phnormal"/>
        <w:rPr>
          <w:color w:val="000000" w:themeColor="text1"/>
        </w:rPr>
      </w:pPr>
      <w:r w:rsidRPr="00703B09">
        <w:rPr>
          <w:color w:val="000000" w:themeColor="text1"/>
        </w:rPr>
        <w:t>В Системе возможен вариант автоматической отправки подписанных документов на регистрацию в РЭМД, когда пользователь только подписывает документы, а отправка подписанных документов осуществляется в фоновом режиме.</w:t>
      </w:r>
    </w:p>
    <w:p w14:paraId="7D3BFE39" w14:textId="18FC8102" w:rsidR="00933734" w:rsidRPr="00703B09" w:rsidRDefault="000A011C" w:rsidP="00FB1EAE">
      <w:pPr>
        <w:pStyle w:val="phnormal"/>
        <w:rPr>
          <w:color w:val="000000" w:themeColor="text1"/>
        </w:rPr>
      </w:pPr>
      <w:r w:rsidRPr="00703B09">
        <w:rPr>
          <w:color w:val="000000" w:themeColor="text1"/>
        </w:rPr>
        <w:lastRenderedPageBreak/>
        <w:t xml:space="preserve">Для корректной автоматической отправки документ должен содержать все необходимые подписи участников подписания, предусмотренные настройками документа. Далее документ проверяется на отсутствие статуса регистрации </w:t>
      </w:r>
      <w:r w:rsidR="00BA45BD" w:rsidRPr="00703B09">
        <w:rPr>
          <w:color w:val="000000" w:themeColor="text1"/>
        </w:rPr>
        <w:t>«</w:t>
      </w:r>
      <w:r w:rsidRPr="00703B09">
        <w:rPr>
          <w:color w:val="000000" w:themeColor="text1"/>
        </w:rPr>
        <w:t>Зарегистрирован в РЭМД</w:t>
      </w:r>
      <w:r w:rsidR="00BA45BD" w:rsidRPr="00703B09">
        <w:rPr>
          <w:color w:val="000000" w:themeColor="text1"/>
        </w:rPr>
        <w:t>»</w:t>
      </w:r>
      <w:r w:rsidRPr="00703B09">
        <w:rPr>
          <w:color w:val="000000" w:themeColor="text1"/>
        </w:rPr>
        <w:t xml:space="preserve"> и помещается в очередь на отправку. Согласно временному интервалу, установленному в пользовательском задании, документы направляются на регистрацию в РЭМД.</w:t>
      </w:r>
    </w:p>
    <w:p w14:paraId="0194BBA2" w14:textId="77777777" w:rsidR="00933734" w:rsidRPr="00703B09" w:rsidRDefault="000A011C" w:rsidP="000A011C">
      <w:pPr>
        <w:pStyle w:val="2"/>
        <w:rPr>
          <w:color w:val="000000" w:themeColor="text1"/>
        </w:rPr>
      </w:pPr>
      <w:bookmarkStart w:id="190" w:name="_Toc256000013"/>
      <w:bookmarkStart w:id="191" w:name="scroll-bookmark-12"/>
      <w:bookmarkStart w:id="192" w:name="_Ref115099051"/>
      <w:bookmarkStart w:id="193" w:name="_Ref142320474"/>
      <w:bookmarkStart w:id="194" w:name="_Toc157094613"/>
      <w:r w:rsidRPr="00703B09">
        <w:rPr>
          <w:color w:val="000000" w:themeColor="text1"/>
        </w:rPr>
        <w:t>Отслеживание ответа от РЭМД о регистрации СЭМД</w:t>
      </w:r>
      <w:bookmarkEnd w:id="190"/>
      <w:bookmarkEnd w:id="191"/>
      <w:bookmarkEnd w:id="192"/>
      <w:bookmarkEnd w:id="193"/>
      <w:bookmarkEnd w:id="194"/>
    </w:p>
    <w:p w14:paraId="41EEF11F" w14:textId="54D600E7" w:rsidR="00933734" w:rsidRPr="00703B09" w:rsidRDefault="000A011C" w:rsidP="00FB1EAE">
      <w:pPr>
        <w:pStyle w:val="phnormal"/>
        <w:rPr>
          <w:color w:val="000000" w:themeColor="text1"/>
        </w:rPr>
      </w:pPr>
      <w:r w:rsidRPr="00703B09">
        <w:rPr>
          <w:color w:val="000000" w:themeColor="text1"/>
        </w:rPr>
        <w:t>Ответ от РЭМД о регистрации документа поступает не сразу. Поступление ответа от РЭМД и его обработка Системой осуществляется в фоновом режиме. Результат регистрации СЭМД</w:t>
      </w:r>
      <w:r w:rsidR="00BA45BD" w:rsidRPr="00703B09">
        <w:rPr>
          <w:color w:val="000000" w:themeColor="text1"/>
        </w:rPr>
        <w:t xml:space="preserve"> </w:t>
      </w:r>
      <w:r w:rsidRPr="00703B09">
        <w:rPr>
          <w:color w:val="000000" w:themeColor="text1"/>
        </w:rPr>
        <w:t xml:space="preserve">выводится в столбце </w:t>
      </w:r>
      <w:r w:rsidR="00BA45BD" w:rsidRPr="00703B09">
        <w:rPr>
          <w:color w:val="000000" w:themeColor="text1"/>
        </w:rPr>
        <w:t>«</w:t>
      </w:r>
      <w:r w:rsidRPr="00703B09">
        <w:rPr>
          <w:color w:val="000000" w:themeColor="text1"/>
        </w:rPr>
        <w:t>Статус документа</w:t>
      </w:r>
      <w:r w:rsidR="00BA45BD" w:rsidRPr="00703B09">
        <w:rPr>
          <w:color w:val="000000" w:themeColor="text1"/>
        </w:rPr>
        <w:t>»</w:t>
      </w:r>
      <w:r w:rsidR="002A65FE" w:rsidRPr="00703B09">
        <w:rPr>
          <w:color w:val="000000" w:themeColor="text1"/>
        </w:rPr>
        <w:t>/</w:t>
      </w:r>
      <w:r w:rsidR="00BA45BD" w:rsidRPr="00703B09">
        <w:rPr>
          <w:color w:val="000000" w:themeColor="text1"/>
        </w:rPr>
        <w:t>«</w:t>
      </w:r>
      <w:r w:rsidR="003C42B0">
        <w:t>Статус передачи СЭМД</w:t>
      </w:r>
      <w:r w:rsidR="00BA45BD" w:rsidRPr="00703B09">
        <w:rPr>
          <w:color w:val="000000" w:themeColor="text1"/>
        </w:rPr>
        <w:t>»</w:t>
      </w:r>
      <w:r w:rsidRPr="00703B09">
        <w:rPr>
          <w:color w:val="000000" w:themeColor="text1"/>
        </w:rPr>
        <w:t>.</w:t>
      </w:r>
    </w:p>
    <w:p w14:paraId="266DEA96" w14:textId="2F4AD502" w:rsidR="00FB1EAE" w:rsidRPr="00703B09" w:rsidRDefault="00FB1EAE" w:rsidP="00FB1EAE">
      <w:pPr>
        <w:pStyle w:val="phnormal"/>
        <w:rPr>
          <w:color w:val="000000" w:themeColor="text1"/>
        </w:rPr>
      </w:pPr>
      <w:r w:rsidRPr="00703B09">
        <w:rPr>
          <w:color w:val="000000" w:themeColor="text1"/>
        </w:rPr>
        <w:t>Перечень возможных статусов переданного в РЭМД документа представлен в таблице ниже (</w:t>
      </w:r>
      <w:r w:rsidRPr="00703B09">
        <w:rPr>
          <w:color w:val="000000" w:themeColor="text1"/>
        </w:rPr>
        <w:fldChar w:fldCharType="begin"/>
      </w:r>
      <w:r w:rsidRPr="00703B09">
        <w:rPr>
          <w:color w:val="000000" w:themeColor="text1"/>
        </w:rPr>
        <w:instrText xml:space="preserve"> REF _Ref115096313 \h </w:instrText>
      </w:r>
      <w:r w:rsidRPr="00703B09">
        <w:rPr>
          <w:color w:val="000000" w:themeColor="text1"/>
        </w:rPr>
      </w:r>
      <w:r w:rsidRPr="00703B09">
        <w:rPr>
          <w:color w:val="000000" w:themeColor="text1"/>
        </w:rPr>
        <w:fldChar w:fldCharType="separate"/>
      </w:r>
      <w:r w:rsidR="00F02ED2" w:rsidRPr="00703B09">
        <w:rPr>
          <w:color w:val="000000" w:themeColor="text1"/>
        </w:rPr>
        <w:t xml:space="preserve">Таблица </w:t>
      </w:r>
      <w:r w:rsidR="00F02ED2">
        <w:rPr>
          <w:noProof/>
          <w:color w:val="000000" w:themeColor="text1"/>
        </w:rPr>
        <w:t>10</w:t>
      </w:r>
      <w:r w:rsidRPr="00703B09">
        <w:rPr>
          <w:color w:val="000000" w:themeColor="text1"/>
        </w:rPr>
        <w:fldChar w:fldCharType="end"/>
      </w:r>
      <w:r w:rsidRPr="00703B09">
        <w:rPr>
          <w:color w:val="000000" w:themeColor="text1"/>
        </w:rPr>
        <w:t>).</w:t>
      </w:r>
    </w:p>
    <w:p w14:paraId="02F3D3ED" w14:textId="5603E5D6" w:rsidR="00933734" w:rsidRPr="00703B09" w:rsidRDefault="000A011C" w:rsidP="00FB1EAE">
      <w:pPr>
        <w:pStyle w:val="phtabletitle"/>
        <w:rPr>
          <w:color w:val="000000" w:themeColor="text1"/>
        </w:rPr>
      </w:pPr>
      <w:bookmarkStart w:id="195" w:name="_Ref115096313"/>
      <w:r w:rsidRPr="00703B09">
        <w:rPr>
          <w:color w:val="000000" w:themeColor="text1"/>
        </w:rPr>
        <w:t xml:space="preserve">Таблица </w:t>
      </w:r>
      <w:r w:rsidRPr="00703B09">
        <w:rPr>
          <w:color w:val="000000" w:themeColor="text1"/>
        </w:rPr>
        <w:fldChar w:fldCharType="begin"/>
      </w:r>
      <w:r w:rsidRPr="00703B09">
        <w:rPr>
          <w:color w:val="000000" w:themeColor="text1"/>
        </w:rPr>
        <w:instrText>SEQ Таблица \* ARABIC</w:instrText>
      </w:r>
      <w:r w:rsidRPr="00703B09">
        <w:rPr>
          <w:color w:val="000000" w:themeColor="text1"/>
        </w:rPr>
        <w:fldChar w:fldCharType="separate"/>
      </w:r>
      <w:r w:rsidR="00F02ED2">
        <w:rPr>
          <w:noProof/>
          <w:color w:val="000000" w:themeColor="text1"/>
        </w:rPr>
        <w:t>10</w:t>
      </w:r>
      <w:r w:rsidRPr="00703B09">
        <w:rPr>
          <w:color w:val="000000" w:themeColor="text1"/>
        </w:rPr>
        <w:fldChar w:fldCharType="end"/>
      </w:r>
      <w:bookmarkEnd w:id="195"/>
      <w:r w:rsidRPr="00703B09">
        <w:rPr>
          <w:color w:val="000000" w:themeColor="text1"/>
        </w:rPr>
        <w:t xml:space="preserve"> </w:t>
      </w:r>
      <w:r w:rsidR="00FB1EAE" w:rsidRPr="00703B09">
        <w:rPr>
          <w:color w:val="000000" w:themeColor="text1"/>
        </w:rPr>
        <w:t xml:space="preserve">– </w:t>
      </w:r>
      <w:r w:rsidRPr="00703B09">
        <w:rPr>
          <w:color w:val="000000" w:themeColor="text1"/>
        </w:rPr>
        <w:t>Статусы переданного в РЭМД документа</w:t>
      </w:r>
    </w:p>
    <w:tbl>
      <w:tblPr>
        <w:tblStyle w:val="ad"/>
        <w:tblW w:w="5000" w:type="pct"/>
        <w:tblLook w:val="04A0" w:firstRow="1" w:lastRow="0" w:firstColumn="1" w:lastColumn="0" w:noHBand="0" w:noVBand="1"/>
      </w:tblPr>
      <w:tblGrid>
        <w:gridCol w:w="2801"/>
        <w:gridCol w:w="7613"/>
      </w:tblGrid>
      <w:tr w:rsidR="00703B09" w:rsidRPr="00703B09" w14:paraId="2822DC11" w14:textId="77777777" w:rsidTr="00F9596D">
        <w:trPr>
          <w:tblHeader/>
        </w:trPr>
        <w:tc>
          <w:tcPr>
            <w:tcW w:w="1345" w:type="pct"/>
          </w:tcPr>
          <w:p w14:paraId="5F15CB8A" w14:textId="77777777" w:rsidR="00933734" w:rsidRPr="00703B09" w:rsidRDefault="000A011C" w:rsidP="00FB1EAE">
            <w:pPr>
              <w:pStyle w:val="phtablecolcaption"/>
              <w:rPr>
                <w:color w:val="000000" w:themeColor="text1"/>
              </w:rPr>
            </w:pPr>
            <w:bookmarkStart w:id="196" w:name="scroll-bookmark-16"/>
            <w:r w:rsidRPr="00703B09">
              <w:rPr>
                <w:color w:val="000000" w:themeColor="text1"/>
              </w:rPr>
              <w:t>Значение</w:t>
            </w:r>
            <w:bookmarkEnd w:id="196"/>
          </w:p>
        </w:tc>
        <w:tc>
          <w:tcPr>
            <w:tcW w:w="3655" w:type="pct"/>
          </w:tcPr>
          <w:p w14:paraId="622E5FEC" w14:textId="77777777" w:rsidR="00933734" w:rsidRPr="00703B09" w:rsidRDefault="000A011C" w:rsidP="00FB1EAE">
            <w:pPr>
              <w:pStyle w:val="phtablecolcaption"/>
              <w:rPr>
                <w:color w:val="000000" w:themeColor="text1"/>
              </w:rPr>
            </w:pPr>
            <w:r w:rsidRPr="00703B09">
              <w:rPr>
                <w:color w:val="000000" w:themeColor="text1"/>
              </w:rPr>
              <w:t>Описание</w:t>
            </w:r>
          </w:p>
        </w:tc>
      </w:tr>
      <w:tr w:rsidR="005416C2" w:rsidRPr="00703B09" w14:paraId="2E06C31C" w14:textId="77777777" w:rsidTr="00F9596D">
        <w:tc>
          <w:tcPr>
            <w:tcW w:w="1345" w:type="pct"/>
          </w:tcPr>
          <w:p w14:paraId="5C615144" w14:textId="04270E2D" w:rsidR="005416C2" w:rsidRPr="00703B09" w:rsidRDefault="005416C2" w:rsidP="00FB1EAE">
            <w:pPr>
              <w:pStyle w:val="phtablecellleft"/>
              <w:rPr>
                <w:color w:val="000000" w:themeColor="text1"/>
              </w:rPr>
            </w:pPr>
            <w:r>
              <w:t>Отправлен на регистрацию в РЭМД</w:t>
            </w:r>
          </w:p>
        </w:tc>
        <w:tc>
          <w:tcPr>
            <w:tcW w:w="3655" w:type="pct"/>
          </w:tcPr>
          <w:p w14:paraId="1C77766C" w14:textId="5B509A5C" w:rsidR="005416C2" w:rsidRPr="00703B09" w:rsidRDefault="005416C2" w:rsidP="00FB1EAE">
            <w:pPr>
              <w:pStyle w:val="phtablecellleft"/>
              <w:rPr>
                <w:color w:val="000000" w:themeColor="text1"/>
              </w:rPr>
            </w:pPr>
            <w:r>
              <w:t>Запрос на регистрацию СЭМД направлен в РЭМД, но ответ от РЭМД еще не получен</w:t>
            </w:r>
          </w:p>
        </w:tc>
      </w:tr>
      <w:tr w:rsidR="005416C2" w:rsidRPr="00703B09" w14:paraId="413BC918" w14:textId="77777777" w:rsidTr="00F9596D">
        <w:tc>
          <w:tcPr>
            <w:tcW w:w="1345" w:type="pct"/>
          </w:tcPr>
          <w:p w14:paraId="5477D3A6" w14:textId="065D8A10" w:rsidR="005416C2" w:rsidRPr="00703B09" w:rsidRDefault="005416C2" w:rsidP="00FB1EAE">
            <w:pPr>
              <w:pStyle w:val="phtablecellleft"/>
              <w:rPr>
                <w:color w:val="000000" w:themeColor="text1"/>
              </w:rPr>
            </w:pPr>
            <w:r>
              <w:t>Ошибка получения ответа от РЭМД</w:t>
            </w:r>
          </w:p>
        </w:tc>
        <w:tc>
          <w:tcPr>
            <w:tcW w:w="3655" w:type="pct"/>
          </w:tcPr>
          <w:p w14:paraId="4A6935A5" w14:textId="32B6B1B4" w:rsidR="005416C2" w:rsidRPr="00703B09" w:rsidRDefault="005416C2" w:rsidP="00FB1EAE">
            <w:pPr>
              <w:pStyle w:val="phtablecellleft"/>
              <w:rPr>
                <w:color w:val="000000" w:themeColor="text1"/>
              </w:rPr>
            </w:pPr>
            <w:r>
              <w:t>От РЭМД поступил ответ, содержащий информацию об ошибках, найденных в процессе проверки СЭМД</w:t>
            </w:r>
          </w:p>
        </w:tc>
      </w:tr>
      <w:tr w:rsidR="005416C2" w:rsidRPr="00703B09" w14:paraId="27C6406B" w14:textId="77777777" w:rsidTr="00F9596D">
        <w:tc>
          <w:tcPr>
            <w:tcW w:w="1345" w:type="pct"/>
          </w:tcPr>
          <w:p w14:paraId="2D9E6281" w14:textId="56D6512B" w:rsidR="005416C2" w:rsidRPr="00703B09" w:rsidRDefault="005416C2" w:rsidP="00FB1EAE">
            <w:pPr>
              <w:pStyle w:val="phtablecellleft"/>
              <w:rPr>
                <w:color w:val="000000" w:themeColor="text1"/>
              </w:rPr>
            </w:pPr>
            <w:r>
              <w:t>Зарегистрирован в РЭМД</w:t>
            </w:r>
          </w:p>
        </w:tc>
        <w:tc>
          <w:tcPr>
            <w:tcW w:w="3655" w:type="pct"/>
          </w:tcPr>
          <w:p w14:paraId="18EBC3E1" w14:textId="21DDD60A" w:rsidR="005416C2" w:rsidRPr="00703B09" w:rsidRDefault="005416C2" w:rsidP="00FB1EAE">
            <w:pPr>
              <w:pStyle w:val="phtablecellleft"/>
              <w:rPr>
                <w:color w:val="000000" w:themeColor="text1"/>
              </w:rPr>
            </w:pPr>
            <w:r>
              <w:t>От РЭМД поступил ответ об успешной регистрации СЭМД</w:t>
            </w:r>
          </w:p>
        </w:tc>
      </w:tr>
    </w:tbl>
    <w:p w14:paraId="0C930A3F" w14:textId="77777777" w:rsidR="00E97933" w:rsidRDefault="00E97933" w:rsidP="00E97933">
      <w:pPr>
        <w:pStyle w:val="phnormal"/>
        <w:rPr>
          <w:b/>
          <w:color w:val="000000" w:themeColor="text1"/>
        </w:rPr>
      </w:pPr>
    </w:p>
    <w:p w14:paraId="4A3C7814" w14:textId="77777777" w:rsidR="005416C2" w:rsidRPr="005416C2" w:rsidRDefault="005416C2" w:rsidP="005416C2">
      <w:pPr>
        <w:pStyle w:val="phnormal"/>
      </w:pPr>
      <w:r w:rsidRPr="005416C2">
        <w:t>До момента, пока РЭМД не вернул ответ об успешной регистрации, документ находится в статусе «Отправлен на регистрацию в РЭМД».</w:t>
      </w:r>
    </w:p>
    <w:p w14:paraId="0CD77E5F" w14:textId="77777777" w:rsidR="005416C2" w:rsidRPr="005416C2" w:rsidRDefault="005416C2" w:rsidP="005416C2">
      <w:pPr>
        <w:pStyle w:val="phnormal"/>
      </w:pPr>
      <w:r w:rsidRPr="005416C2">
        <w:t>Если при регистрации документа в РЭМД не произошло ошибок, то РЭМД возвращает ответ с информацией о регистрации документа, а документу в Системе присваивается статус «Зарегистрирован в РЭМД» с указанием номера, присвоенного документу при регистрации в РЭМД.</w:t>
      </w:r>
    </w:p>
    <w:p w14:paraId="325E46E2" w14:textId="225180B9" w:rsidR="005416C2" w:rsidRDefault="005416C2" w:rsidP="005416C2">
      <w:pPr>
        <w:pStyle w:val="phnormal"/>
      </w:pPr>
      <w:r w:rsidRPr="005416C2">
        <w:t>Если при регистрации документа в РЭМД произошли ошибки, то РЭМД возвращает ответ с информацией о выявленной ошибке, а документу в Системе присваивается статус «Ошибка получения ответа от РЭМД» с указанием текста ошибки. После исправления ошибок возможна повторная отправка документа на регистрацию</w:t>
      </w:r>
      <w:r>
        <w:t>.</w:t>
      </w:r>
    </w:p>
    <w:p w14:paraId="0C1B0E35" w14:textId="34746134" w:rsidR="000371D6" w:rsidRPr="00703B09" w:rsidRDefault="00E97933" w:rsidP="00E97933">
      <w:pPr>
        <w:pStyle w:val="phnormal"/>
        <w:rPr>
          <w:color w:val="000000" w:themeColor="text1"/>
        </w:rPr>
      </w:pPr>
      <w:r w:rsidRPr="00703B09">
        <w:rPr>
          <w:b/>
          <w:color w:val="000000" w:themeColor="text1"/>
        </w:rPr>
        <w:t>Примечание</w:t>
      </w:r>
      <w:r w:rsidRPr="00703B09">
        <w:rPr>
          <w:color w:val="000000" w:themeColor="text1"/>
        </w:rPr>
        <w:t xml:space="preserve"> – РЭМД возвращает ошибки согласно справочнику </w:t>
      </w:r>
      <w:r w:rsidR="00FB1EAE" w:rsidRPr="00703B09">
        <w:rPr>
          <w:color w:val="000000" w:themeColor="text1"/>
        </w:rPr>
        <w:t>ФР</w:t>
      </w:r>
      <w:r w:rsidRPr="00703B09">
        <w:rPr>
          <w:color w:val="000000" w:themeColor="text1"/>
        </w:rPr>
        <w:t>НСИ 1.2.643.5.1.13.13.99.2.305 «РЭМД. Классификатор кодов сообщений».</w:t>
      </w:r>
    </w:p>
    <w:p w14:paraId="28B93B4B" w14:textId="77777777" w:rsidR="00703B09" w:rsidRPr="00703B09" w:rsidRDefault="00703B09" w:rsidP="00703B09">
      <w:pPr>
        <w:pStyle w:val="10"/>
        <w:rPr>
          <w:color w:val="000000" w:themeColor="text1"/>
        </w:rPr>
      </w:pPr>
      <w:bookmarkStart w:id="197" w:name="_Toc114831094"/>
      <w:bookmarkStart w:id="198" w:name="_Toc157094614"/>
      <w:r w:rsidRPr="00703B09">
        <w:rPr>
          <w:color w:val="000000" w:themeColor="text1"/>
        </w:rPr>
        <w:lastRenderedPageBreak/>
        <w:t>Журнал информационного взаимодействия</w:t>
      </w:r>
      <w:bookmarkEnd w:id="197"/>
      <w:bookmarkEnd w:id="198"/>
    </w:p>
    <w:p w14:paraId="6524876F" w14:textId="77777777" w:rsidR="00703B09" w:rsidRPr="00703B09" w:rsidRDefault="00703B09" w:rsidP="00703B09">
      <w:pPr>
        <w:pStyle w:val="phnormal"/>
        <w:rPr>
          <w:color w:val="000000" w:themeColor="text1"/>
        </w:rPr>
      </w:pPr>
      <w:r w:rsidRPr="00703B09">
        <w:rPr>
          <w:color w:val="000000" w:themeColor="text1"/>
        </w:rPr>
        <w:t>В Системе пользователю доступна возможность просмотра журнала статусов передачи СЭМД в РЭМД.</w:t>
      </w:r>
    </w:p>
    <w:p w14:paraId="456C8956" w14:textId="77777777" w:rsidR="00703B09" w:rsidRPr="00703B09" w:rsidRDefault="00703B09" w:rsidP="00703B09">
      <w:pPr>
        <w:pStyle w:val="phlistitemizedtitle"/>
        <w:rPr>
          <w:color w:val="000000" w:themeColor="text1"/>
        </w:rPr>
      </w:pPr>
      <w:r w:rsidRPr="00703B09">
        <w:rPr>
          <w:color w:val="000000" w:themeColor="text1"/>
        </w:rPr>
        <w:t>Чтобы просмотреть журнал, выполните следующие действия:</w:t>
      </w:r>
    </w:p>
    <w:p w14:paraId="6FDD842D" w14:textId="50B8772C" w:rsidR="00703B09" w:rsidRPr="00703B09" w:rsidRDefault="00703B09" w:rsidP="00703B09">
      <w:pPr>
        <w:pStyle w:val="phlistitemized1"/>
        <w:rPr>
          <w:color w:val="000000" w:themeColor="text1"/>
        </w:rPr>
      </w:pPr>
      <w:r w:rsidRPr="00703B09">
        <w:rPr>
          <w:color w:val="000000" w:themeColor="text1"/>
        </w:rPr>
        <w:t>выберите пункт главного меню «Аналитика/ РЭМД/ Журнал информационного взаимодействия с РЭМД». Откроется журнал информационного взаимодействия с РЭМД (</w:t>
      </w:r>
      <w:r w:rsidRPr="00703B09">
        <w:rPr>
          <w:color w:val="000000" w:themeColor="text1"/>
        </w:rPr>
        <w:fldChar w:fldCharType="begin"/>
      </w:r>
      <w:r w:rsidRPr="00703B09">
        <w:rPr>
          <w:color w:val="000000" w:themeColor="text1"/>
        </w:rPr>
        <w:instrText xml:space="preserve"> REF _Ref89851682 \h </w:instrText>
      </w:r>
      <w:r w:rsidRPr="00703B09">
        <w:rPr>
          <w:color w:val="000000" w:themeColor="text1"/>
        </w:rPr>
      </w:r>
      <w:r w:rsidRPr="00703B09">
        <w:rPr>
          <w:color w:val="000000" w:themeColor="text1"/>
        </w:rPr>
        <w:fldChar w:fldCharType="separate"/>
      </w:r>
      <w:r w:rsidR="00F02ED2">
        <w:rPr>
          <w:color w:val="000000" w:themeColor="text1"/>
        </w:rPr>
        <w:t>Рисунок </w:t>
      </w:r>
      <w:r w:rsidR="00F02ED2">
        <w:rPr>
          <w:noProof/>
          <w:color w:val="000000" w:themeColor="text1"/>
        </w:rPr>
        <w:t>86</w:t>
      </w:r>
      <w:r w:rsidRPr="00703B09">
        <w:rPr>
          <w:color w:val="000000" w:themeColor="text1"/>
        </w:rPr>
        <w:fldChar w:fldCharType="end"/>
      </w:r>
      <w:r w:rsidRPr="00703B09">
        <w:rPr>
          <w:color w:val="000000" w:themeColor="text1"/>
        </w:rPr>
        <w:t>);</w:t>
      </w:r>
    </w:p>
    <w:p w14:paraId="2024ADAF" w14:textId="6FDF4BC0" w:rsidR="00703B09" w:rsidRPr="00703B09" w:rsidRDefault="003C42B0" w:rsidP="00703B09">
      <w:pPr>
        <w:pStyle w:val="phfigure"/>
        <w:rPr>
          <w:color w:val="000000" w:themeColor="text1"/>
        </w:rPr>
      </w:pPr>
      <w:r>
        <w:rPr>
          <w:noProof/>
        </w:rPr>
        <w:drawing>
          <wp:inline distT="0" distB="0" distL="0" distR="0" wp14:anchorId="0D5130E6" wp14:editId="5C2FCB9E">
            <wp:extent cx="6201624" cy="2590693"/>
            <wp:effectExtent l="19050" t="19050" r="8890" b="196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82"/>
                    <a:stretch/>
                  </pic:blipFill>
                  <pic:spPr bwMode="auto">
                    <a:xfrm>
                      <a:off x="0" y="0"/>
                      <a:ext cx="6201879" cy="25908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03B09">
        <w:rPr>
          <w:noProof/>
          <w:color w:val="000000" w:themeColor="text1"/>
        </w:rPr>
        <w:t xml:space="preserve"> </w:t>
      </w:r>
    </w:p>
    <w:p w14:paraId="3A27C54D" w14:textId="0942D54E" w:rsidR="00703B09" w:rsidRPr="00703B09" w:rsidRDefault="001533CA" w:rsidP="00703B09">
      <w:pPr>
        <w:pStyle w:val="phfiguretitle"/>
        <w:rPr>
          <w:color w:val="000000" w:themeColor="text1"/>
        </w:rPr>
      </w:pPr>
      <w:bookmarkStart w:id="199" w:name="_Ref89851682"/>
      <w:r>
        <w:rPr>
          <w:color w:val="000000" w:themeColor="text1"/>
        </w:rPr>
        <w:t>Рисунок </w:t>
      </w:r>
      <w:r w:rsidR="00703B09" w:rsidRPr="00703B09">
        <w:rPr>
          <w:color w:val="000000" w:themeColor="text1"/>
        </w:rPr>
        <w:fldChar w:fldCharType="begin"/>
      </w:r>
      <w:r w:rsidR="00703B09" w:rsidRPr="00703B09">
        <w:rPr>
          <w:color w:val="000000" w:themeColor="text1"/>
        </w:rPr>
        <w:instrText>SEQ Рисунок \* ARABIC</w:instrText>
      </w:r>
      <w:r w:rsidR="00703B09" w:rsidRPr="00703B09">
        <w:rPr>
          <w:color w:val="000000" w:themeColor="text1"/>
        </w:rPr>
        <w:fldChar w:fldCharType="separate"/>
      </w:r>
      <w:r w:rsidR="00F02ED2">
        <w:rPr>
          <w:noProof/>
          <w:color w:val="000000" w:themeColor="text1"/>
        </w:rPr>
        <w:t>86</w:t>
      </w:r>
      <w:r w:rsidR="00703B09" w:rsidRPr="00703B09">
        <w:rPr>
          <w:color w:val="000000" w:themeColor="text1"/>
        </w:rPr>
        <w:fldChar w:fldCharType="end"/>
      </w:r>
      <w:bookmarkEnd w:id="199"/>
      <w:r w:rsidR="00703B09" w:rsidRPr="00703B09">
        <w:rPr>
          <w:color w:val="000000" w:themeColor="text1"/>
        </w:rPr>
        <w:t xml:space="preserve"> – Журнал информационного взаимодействия с РЭМД</w:t>
      </w:r>
    </w:p>
    <w:p w14:paraId="22C8F3B1" w14:textId="57A7EC51" w:rsidR="00703B09" w:rsidRPr="00703B09" w:rsidRDefault="00703B09" w:rsidP="00703B09">
      <w:pPr>
        <w:pStyle w:val="phlistitemized1"/>
        <w:rPr>
          <w:color w:val="000000" w:themeColor="text1"/>
        </w:rPr>
      </w:pPr>
      <w:r w:rsidRPr="00703B09">
        <w:rPr>
          <w:color w:val="000000" w:themeColor="text1"/>
        </w:rPr>
        <w:t>задайте параметры формирования журнала в соответствии с таблицей ниже (</w:t>
      </w:r>
      <w:r w:rsidRPr="00703B09">
        <w:rPr>
          <w:color w:val="000000" w:themeColor="text1"/>
        </w:rPr>
        <w:fldChar w:fldCharType="begin"/>
      </w:r>
      <w:r w:rsidRPr="00703B09">
        <w:rPr>
          <w:color w:val="000000" w:themeColor="text1"/>
        </w:rPr>
        <w:instrText xml:space="preserve"> REF _Ref113963332 \h </w:instrText>
      </w:r>
      <w:r w:rsidRPr="00703B09">
        <w:rPr>
          <w:color w:val="000000" w:themeColor="text1"/>
        </w:rPr>
      </w:r>
      <w:r w:rsidRPr="00703B09">
        <w:rPr>
          <w:color w:val="000000" w:themeColor="text1"/>
        </w:rPr>
        <w:fldChar w:fldCharType="separate"/>
      </w:r>
      <w:r w:rsidR="00F02ED2" w:rsidRPr="00703B09">
        <w:rPr>
          <w:color w:val="000000" w:themeColor="text1"/>
        </w:rPr>
        <w:t xml:space="preserve">Таблица </w:t>
      </w:r>
      <w:r w:rsidR="00F02ED2">
        <w:rPr>
          <w:noProof/>
          <w:color w:val="000000" w:themeColor="text1"/>
        </w:rPr>
        <w:t>11</w:t>
      </w:r>
      <w:r w:rsidRPr="00703B09">
        <w:rPr>
          <w:color w:val="000000" w:themeColor="text1"/>
        </w:rPr>
        <w:fldChar w:fldCharType="end"/>
      </w:r>
      <w:r w:rsidRPr="00703B09">
        <w:rPr>
          <w:color w:val="000000" w:themeColor="text1"/>
        </w:rPr>
        <w:t>);</w:t>
      </w:r>
    </w:p>
    <w:p w14:paraId="1239832D" w14:textId="77777777" w:rsidR="00703B09" w:rsidRPr="00703B09" w:rsidRDefault="00703B09" w:rsidP="00703B09">
      <w:pPr>
        <w:pStyle w:val="phtabletitle"/>
        <w:rPr>
          <w:color w:val="000000" w:themeColor="text1"/>
        </w:rPr>
      </w:pPr>
      <w:bookmarkStart w:id="200" w:name="_Ref113963332"/>
      <w:r w:rsidRPr="00703B09">
        <w:rPr>
          <w:color w:val="000000" w:themeColor="text1"/>
        </w:rPr>
        <w:t xml:space="preserve">Таблица </w:t>
      </w:r>
      <w:r w:rsidRPr="00703B09">
        <w:rPr>
          <w:color w:val="000000" w:themeColor="text1"/>
        </w:rPr>
        <w:fldChar w:fldCharType="begin"/>
      </w:r>
      <w:r w:rsidRPr="00703B09">
        <w:rPr>
          <w:color w:val="000000" w:themeColor="text1"/>
        </w:rPr>
        <w:instrText>SEQ Таблица \* ARABIC</w:instrText>
      </w:r>
      <w:r w:rsidRPr="00703B09">
        <w:rPr>
          <w:color w:val="000000" w:themeColor="text1"/>
        </w:rPr>
        <w:fldChar w:fldCharType="separate"/>
      </w:r>
      <w:r w:rsidR="00F02ED2">
        <w:rPr>
          <w:noProof/>
          <w:color w:val="000000" w:themeColor="text1"/>
        </w:rPr>
        <w:t>11</w:t>
      </w:r>
      <w:r w:rsidRPr="00703B09">
        <w:rPr>
          <w:color w:val="000000" w:themeColor="text1"/>
        </w:rPr>
        <w:fldChar w:fldCharType="end"/>
      </w:r>
      <w:bookmarkEnd w:id="200"/>
      <w:r w:rsidRPr="00703B09">
        <w:rPr>
          <w:color w:val="000000" w:themeColor="text1"/>
        </w:rPr>
        <w:t xml:space="preserve"> – Параметры формирования журнала</w:t>
      </w:r>
    </w:p>
    <w:tbl>
      <w:tblPr>
        <w:tblStyle w:val="ad"/>
        <w:tblW w:w="5000" w:type="pct"/>
        <w:tblLook w:val="04A0" w:firstRow="1" w:lastRow="0" w:firstColumn="1" w:lastColumn="0" w:noHBand="0" w:noVBand="1"/>
      </w:tblPr>
      <w:tblGrid>
        <w:gridCol w:w="2641"/>
        <w:gridCol w:w="7773"/>
      </w:tblGrid>
      <w:tr w:rsidR="00703B09" w:rsidRPr="00703B09" w14:paraId="7F773DF9" w14:textId="77777777" w:rsidTr="008925DB">
        <w:trPr>
          <w:tblHeader/>
        </w:trPr>
        <w:tc>
          <w:tcPr>
            <w:tcW w:w="1268" w:type="pct"/>
          </w:tcPr>
          <w:p w14:paraId="436A1FD4" w14:textId="77777777" w:rsidR="00703B09" w:rsidRPr="00703B09" w:rsidRDefault="00703B09" w:rsidP="008925DB">
            <w:pPr>
              <w:pStyle w:val="phtablecolcaption"/>
              <w:rPr>
                <w:b w:val="0"/>
                <w:bCs w:val="0"/>
                <w:color w:val="000000" w:themeColor="text1"/>
              </w:rPr>
            </w:pPr>
            <w:r w:rsidRPr="00703B09">
              <w:rPr>
                <w:bCs w:val="0"/>
                <w:color w:val="000000" w:themeColor="text1"/>
              </w:rPr>
              <w:t>Наименование</w:t>
            </w:r>
          </w:p>
        </w:tc>
        <w:tc>
          <w:tcPr>
            <w:tcW w:w="3732" w:type="pct"/>
          </w:tcPr>
          <w:p w14:paraId="5953D09F" w14:textId="77777777" w:rsidR="00703B09" w:rsidRPr="00703B09" w:rsidRDefault="00703B09" w:rsidP="008925DB">
            <w:pPr>
              <w:pStyle w:val="phtablecolcaption"/>
              <w:rPr>
                <w:b w:val="0"/>
                <w:bCs w:val="0"/>
                <w:color w:val="000000" w:themeColor="text1"/>
              </w:rPr>
            </w:pPr>
            <w:r w:rsidRPr="00703B09">
              <w:rPr>
                <w:bCs w:val="0"/>
                <w:color w:val="000000" w:themeColor="text1"/>
              </w:rPr>
              <w:t>Описание</w:t>
            </w:r>
          </w:p>
        </w:tc>
      </w:tr>
      <w:tr w:rsidR="00703B09" w:rsidRPr="00703B09" w14:paraId="2A212E29" w14:textId="77777777" w:rsidTr="00703B09">
        <w:tc>
          <w:tcPr>
            <w:tcW w:w="1268" w:type="pct"/>
          </w:tcPr>
          <w:p w14:paraId="1C916DF9" w14:textId="77777777" w:rsidR="00703B09" w:rsidRPr="00703B09" w:rsidRDefault="00703B09" w:rsidP="00703B09">
            <w:pPr>
              <w:pStyle w:val="phtablecellleft"/>
            </w:pPr>
            <w:r w:rsidRPr="00703B09">
              <w:t>Период формирования СЭМД с</w:t>
            </w:r>
          </w:p>
        </w:tc>
        <w:tc>
          <w:tcPr>
            <w:tcW w:w="3732" w:type="pct"/>
          </w:tcPr>
          <w:p w14:paraId="1234AE52" w14:textId="77777777" w:rsidR="00703B09" w:rsidRPr="00703B09" w:rsidRDefault="00703B09" w:rsidP="00703B09">
            <w:pPr>
              <w:pStyle w:val="phtablecellleft"/>
            </w:pPr>
            <w:r w:rsidRPr="00703B09">
              <w:t>Дата начала периода формирования СЭМД.</w:t>
            </w:r>
          </w:p>
          <w:p w14:paraId="0A10307F" w14:textId="77777777" w:rsidR="00703B09" w:rsidRPr="00703B09" w:rsidRDefault="00703B09" w:rsidP="00703B09">
            <w:pPr>
              <w:pStyle w:val="phtablecellleft"/>
            </w:pPr>
            <w:r w:rsidRPr="00703B09">
              <w:t xml:space="preserve">Выбирается из календаря с помощью кнопки </w:t>
            </w:r>
            <w:r w:rsidRPr="00703B09">
              <w:rPr>
                <w:noProof/>
              </w:rPr>
              <w:drawing>
                <wp:inline distT="0" distB="0" distL="0" distR="0" wp14:anchorId="68406B14" wp14:editId="7A31BE89">
                  <wp:extent cx="209550" cy="200025"/>
                  <wp:effectExtent l="19050" t="19050" r="19050" b="28575"/>
                  <wp:docPr id="100059" name="Рисунок 100059" descr="_scroll_external/attachments/worddavf220e5de5c6a429392fd4697a2f313eb-8fd3ccfb701af0a25ad766378896205fe71b846cf22b634fefe72ba738983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7370" name=""/>
                          <pic:cNvPicPr>
                            <a:picLocks noChangeAspect="1"/>
                          </pic:cNvPicPr>
                        </pic:nvPicPr>
                        <pic:blipFill>
                          <a:blip r:embed="rId72"/>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Pr="00703B09">
              <w:t>. По умолчанию установлена дата начала текущей недели</w:t>
            </w:r>
          </w:p>
        </w:tc>
      </w:tr>
      <w:tr w:rsidR="00703B09" w:rsidRPr="00703B09" w14:paraId="3971AF6C" w14:textId="77777777" w:rsidTr="00703B09">
        <w:tc>
          <w:tcPr>
            <w:tcW w:w="1268" w:type="pct"/>
          </w:tcPr>
          <w:p w14:paraId="55F4B34F" w14:textId="77777777" w:rsidR="00703B09" w:rsidRPr="00703B09" w:rsidRDefault="00703B09" w:rsidP="00703B09">
            <w:pPr>
              <w:pStyle w:val="phtablecellleft"/>
            </w:pPr>
            <w:r w:rsidRPr="00703B09">
              <w:t>по</w:t>
            </w:r>
          </w:p>
        </w:tc>
        <w:tc>
          <w:tcPr>
            <w:tcW w:w="3732" w:type="pct"/>
          </w:tcPr>
          <w:p w14:paraId="278FC46D" w14:textId="77777777" w:rsidR="00703B09" w:rsidRPr="00703B09" w:rsidRDefault="00703B09" w:rsidP="00703B09">
            <w:pPr>
              <w:pStyle w:val="phtablecellleft"/>
            </w:pPr>
            <w:r w:rsidRPr="00703B09">
              <w:t>Дата окончания периода формирования СЭМД.</w:t>
            </w:r>
          </w:p>
          <w:p w14:paraId="516F648F" w14:textId="70519375" w:rsidR="00703B09" w:rsidRPr="00703B09" w:rsidRDefault="00703B09" w:rsidP="00703B09">
            <w:pPr>
              <w:pStyle w:val="phtablecellleft"/>
            </w:pPr>
            <w:r w:rsidRPr="00703B09">
              <w:t xml:space="preserve">Выбирается из календаря с помощью кнопки </w:t>
            </w:r>
            <w:r w:rsidRPr="00703B09">
              <w:rPr>
                <w:noProof/>
              </w:rPr>
              <w:drawing>
                <wp:inline distT="0" distB="0" distL="0" distR="0" wp14:anchorId="0DC8D9DD" wp14:editId="51782077">
                  <wp:extent cx="209550" cy="200025"/>
                  <wp:effectExtent l="19050" t="19050" r="19050" b="28575"/>
                  <wp:docPr id="100060" name="Рисунок 100060" descr="_scroll_external/attachments/worddavf220e5de5c6a429392fd4697a2f313eb-8fd3ccfb701af0a25ad766378896205fe71b846cf22b634fefe72ba738983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42559" name=""/>
                          <pic:cNvPicPr>
                            <a:picLocks noChangeAspect="1"/>
                          </pic:cNvPicPr>
                        </pic:nvPicPr>
                        <pic:blipFill>
                          <a:blip r:embed="rId72"/>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Pr="00703B09">
              <w:t>. По умолчанию установлена дата окончания текущей недели</w:t>
            </w:r>
          </w:p>
        </w:tc>
      </w:tr>
      <w:tr w:rsidR="00703B09" w:rsidRPr="00703B09" w14:paraId="529F2F4A" w14:textId="77777777" w:rsidTr="00703B09">
        <w:tc>
          <w:tcPr>
            <w:tcW w:w="1268" w:type="pct"/>
          </w:tcPr>
          <w:p w14:paraId="5963842C" w14:textId="77777777" w:rsidR="00703B09" w:rsidRPr="00703B09" w:rsidRDefault="00703B09" w:rsidP="00703B09">
            <w:pPr>
              <w:pStyle w:val="phtablecellleft"/>
            </w:pPr>
            <w:r w:rsidRPr="00703B09">
              <w:t>Вид СЭМД</w:t>
            </w:r>
          </w:p>
        </w:tc>
        <w:tc>
          <w:tcPr>
            <w:tcW w:w="3732" w:type="pct"/>
          </w:tcPr>
          <w:p w14:paraId="59D25FD4" w14:textId="77777777" w:rsidR="00703B09" w:rsidRPr="00703B09" w:rsidRDefault="00703B09" w:rsidP="00703B09">
            <w:pPr>
              <w:pStyle w:val="phtablecellleft"/>
            </w:pPr>
            <w:r w:rsidRPr="00703B09">
              <w:t>Вид сформированных СЭМД.</w:t>
            </w:r>
          </w:p>
          <w:p w14:paraId="76B32BAB" w14:textId="77777777" w:rsidR="00703B09" w:rsidRPr="00703B09" w:rsidRDefault="00703B09" w:rsidP="00703B09">
            <w:pPr>
              <w:pStyle w:val="phtablecellleft"/>
            </w:pPr>
            <w:r w:rsidRPr="00703B09">
              <w:t xml:space="preserve">Выбирается из справочника с помощью кнопки </w:t>
            </w:r>
            <w:r w:rsidRPr="00703B09">
              <w:rPr>
                <w:noProof/>
              </w:rPr>
              <w:drawing>
                <wp:inline distT="0" distB="0" distL="0" distR="0" wp14:anchorId="4C6B599A" wp14:editId="6B37DEBA">
                  <wp:extent cx="209550" cy="190500"/>
                  <wp:effectExtent l="19050" t="19050" r="19050" b="19050"/>
                  <wp:docPr id="45" name="Рисунок 45"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6806" name=""/>
                          <pic:cNvPicPr>
                            <a:picLocks noChangeAspect="1"/>
                          </pic:cNvPicPr>
                        </pic:nvPicPr>
                        <pic:blipFill>
                          <a:blip r:embed="rId73"/>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t>. По умолчанию установлено значение «Все»</w:t>
            </w:r>
          </w:p>
        </w:tc>
      </w:tr>
      <w:tr w:rsidR="00703B09" w:rsidRPr="00703B09" w14:paraId="7B89ADC5" w14:textId="77777777" w:rsidTr="00703B09">
        <w:tc>
          <w:tcPr>
            <w:tcW w:w="1268" w:type="pct"/>
          </w:tcPr>
          <w:p w14:paraId="3FE60093" w14:textId="77777777" w:rsidR="00703B09" w:rsidRPr="00703B09" w:rsidRDefault="00703B09" w:rsidP="008925DB">
            <w:pPr>
              <w:pStyle w:val="phtablecellleft"/>
              <w:rPr>
                <w:color w:val="000000" w:themeColor="text1"/>
              </w:rPr>
            </w:pPr>
            <w:r w:rsidRPr="00703B09">
              <w:rPr>
                <w:color w:val="000000" w:themeColor="text1"/>
              </w:rPr>
              <w:lastRenderedPageBreak/>
              <w:t>Сотрудник, сформировавший СЭМД</w:t>
            </w:r>
          </w:p>
        </w:tc>
        <w:tc>
          <w:tcPr>
            <w:tcW w:w="3732" w:type="pct"/>
          </w:tcPr>
          <w:p w14:paraId="75B0E74F" w14:textId="77777777" w:rsidR="00703B09" w:rsidRPr="00703B09" w:rsidRDefault="00703B09" w:rsidP="008925DB">
            <w:pPr>
              <w:pStyle w:val="phtablecellleft"/>
              <w:rPr>
                <w:color w:val="000000" w:themeColor="text1"/>
              </w:rPr>
            </w:pPr>
            <w:r w:rsidRPr="00703B09">
              <w:rPr>
                <w:color w:val="000000" w:themeColor="text1"/>
              </w:rPr>
              <w:t>Сотрудник, сформировавший СЭМД.</w:t>
            </w:r>
          </w:p>
          <w:p w14:paraId="1EA6AEB9" w14:textId="7BE6FA21" w:rsidR="00703B09" w:rsidRPr="00703B09" w:rsidRDefault="00703B09" w:rsidP="00703B09">
            <w:pPr>
              <w:pStyle w:val="phtablecellleft"/>
              <w:rPr>
                <w:color w:val="000000" w:themeColor="text1"/>
              </w:rPr>
            </w:pPr>
            <w:r w:rsidRPr="00703B09">
              <w:rPr>
                <w:color w:val="000000" w:themeColor="text1"/>
              </w:rPr>
              <w:t xml:space="preserve">Выбирается из справочника с помощью кнопки </w:t>
            </w:r>
            <w:r w:rsidRPr="00703B09">
              <w:rPr>
                <w:noProof/>
                <w:color w:val="000000" w:themeColor="text1"/>
              </w:rPr>
              <w:drawing>
                <wp:inline distT="0" distB="0" distL="0" distR="0" wp14:anchorId="763595BD" wp14:editId="16D0048F">
                  <wp:extent cx="209550" cy="190500"/>
                  <wp:effectExtent l="19050" t="19050" r="19050" b="19050"/>
                  <wp:docPr id="100061" name="Рисунок 100061"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66680" name=""/>
                          <pic:cNvPicPr>
                            <a:picLocks noChangeAspect="1"/>
                          </pic:cNvPicPr>
                        </pic:nvPicPr>
                        <pic:blipFill>
                          <a:blip r:embed="rId73"/>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указан текущий пользователь</w:t>
            </w:r>
          </w:p>
        </w:tc>
      </w:tr>
      <w:tr w:rsidR="00703B09" w:rsidRPr="00703B09" w14:paraId="4685EB20" w14:textId="77777777" w:rsidTr="00703B09">
        <w:tc>
          <w:tcPr>
            <w:tcW w:w="1268" w:type="pct"/>
          </w:tcPr>
          <w:p w14:paraId="6BDC521A" w14:textId="77777777" w:rsidR="00703B09" w:rsidRPr="00703B09" w:rsidRDefault="00703B09" w:rsidP="008925DB">
            <w:pPr>
              <w:pStyle w:val="phtablecellleft"/>
              <w:rPr>
                <w:color w:val="000000" w:themeColor="text1"/>
              </w:rPr>
            </w:pPr>
            <w:r w:rsidRPr="00703B09">
              <w:rPr>
                <w:color w:val="000000" w:themeColor="text1"/>
              </w:rPr>
              <w:t>Пациент</w:t>
            </w:r>
          </w:p>
        </w:tc>
        <w:tc>
          <w:tcPr>
            <w:tcW w:w="3732" w:type="pct"/>
          </w:tcPr>
          <w:p w14:paraId="7E46B317" w14:textId="77777777" w:rsidR="00703B09" w:rsidRPr="00703B09" w:rsidRDefault="00703B09" w:rsidP="008925DB">
            <w:pPr>
              <w:pStyle w:val="phtablecellleft"/>
              <w:rPr>
                <w:color w:val="000000" w:themeColor="text1"/>
              </w:rPr>
            </w:pPr>
            <w:r w:rsidRPr="00703B09">
              <w:rPr>
                <w:color w:val="000000" w:themeColor="text1"/>
              </w:rPr>
              <w:t>Пациент, по которому сформированы СЭМД.</w:t>
            </w:r>
          </w:p>
          <w:p w14:paraId="79517F19" w14:textId="77777777" w:rsidR="00703B09" w:rsidRPr="00703B09" w:rsidRDefault="00703B09" w:rsidP="008925DB">
            <w:pPr>
              <w:pStyle w:val="phtablecellleft"/>
              <w:rPr>
                <w:color w:val="000000" w:themeColor="text1"/>
              </w:rPr>
            </w:pPr>
            <w:r w:rsidRPr="00703B09">
              <w:rPr>
                <w:color w:val="000000" w:themeColor="text1"/>
              </w:rPr>
              <w:t xml:space="preserve">Выбирается с помощью кнопки </w:t>
            </w:r>
            <w:r w:rsidRPr="00703B09">
              <w:rPr>
                <w:noProof/>
                <w:color w:val="000000" w:themeColor="text1"/>
              </w:rPr>
              <w:drawing>
                <wp:inline distT="0" distB="0" distL="0" distR="0" wp14:anchorId="230E5273" wp14:editId="5B6F57C5">
                  <wp:extent cx="209550" cy="190500"/>
                  <wp:effectExtent l="19050" t="19050" r="19050" b="19050"/>
                  <wp:docPr id="100062" name="Рисунок 100062"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10857" name=""/>
                          <pic:cNvPicPr>
                            <a:picLocks noChangeAspect="1"/>
                          </pic:cNvPicPr>
                        </pic:nvPicPr>
                        <pic:blipFill>
                          <a:blip r:embed="rId73"/>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p>
        </w:tc>
      </w:tr>
      <w:tr w:rsidR="00703B09" w:rsidRPr="00703B09" w14:paraId="68BD010A" w14:textId="77777777" w:rsidTr="00703B09">
        <w:tc>
          <w:tcPr>
            <w:tcW w:w="1268" w:type="pct"/>
          </w:tcPr>
          <w:p w14:paraId="1A9A0D02" w14:textId="77777777" w:rsidR="00703B09" w:rsidRPr="00703B09" w:rsidRDefault="00703B09" w:rsidP="008925DB">
            <w:pPr>
              <w:pStyle w:val="phtablecellleft"/>
              <w:rPr>
                <w:color w:val="000000" w:themeColor="text1"/>
              </w:rPr>
            </w:pPr>
            <w:r w:rsidRPr="00703B09">
              <w:rPr>
                <w:color w:val="000000" w:themeColor="text1"/>
              </w:rPr>
              <w:t>Наименование МО</w:t>
            </w:r>
          </w:p>
        </w:tc>
        <w:tc>
          <w:tcPr>
            <w:tcW w:w="3732" w:type="pct"/>
          </w:tcPr>
          <w:p w14:paraId="22F1CC29" w14:textId="77777777" w:rsidR="00703B09" w:rsidRPr="00703B09" w:rsidRDefault="00703B09" w:rsidP="008925DB">
            <w:pPr>
              <w:pStyle w:val="phtablecellleft"/>
              <w:rPr>
                <w:color w:val="000000" w:themeColor="text1"/>
              </w:rPr>
            </w:pPr>
            <w:r w:rsidRPr="00703B09">
              <w:rPr>
                <w:color w:val="000000" w:themeColor="text1"/>
              </w:rPr>
              <w:t>Наименование МО, в рамках которой сформированы СЭМД.</w:t>
            </w:r>
          </w:p>
          <w:p w14:paraId="313210D8" w14:textId="12CF3244" w:rsidR="00703B09" w:rsidRPr="00703B09" w:rsidRDefault="00703B09" w:rsidP="00703B09">
            <w:pPr>
              <w:pStyle w:val="phtablecellleft"/>
              <w:rPr>
                <w:color w:val="000000" w:themeColor="text1"/>
              </w:rPr>
            </w:pPr>
            <w:r w:rsidRPr="00703B09">
              <w:rPr>
                <w:color w:val="000000" w:themeColor="text1"/>
              </w:rPr>
              <w:t xml:space="preserve">Выбирается из справочника с помощью кнопки </w:t>
            </w:r>
            <w:r w:rsidRPr="00703B09">
              <w:rPr>
                <w:noProof/>
                <w:color w:val="000000" w:themeColor="text1"/>
              </w:rPr>
              <w:drawing>
                <wp:inline distT="0" distB="0" distL="0" distR="0" wp14:anchorId="32A53153" wp14:editId="3B6B5BFA">
                  <wp:extent cx="209550" cy="190500"/>
                  <wp:effectExtent l="19050" t="19050" r="19050" b="19050"/>
                  <wp:docPr id="46" name="Рисунок 46"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70952" name=""/>
                          <pic:cNvPicPr>
                            <a:picLocks noChangeAspect="1"/>
                          </pic:cNvPicPr>
                        </pic:nvPicPr>
                        <pic:blipFill>
                          <a:blip r:embed="rId73"/>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указана МО текущего пользователя. Предусмотрена возможность множественного выбора МО</w:t>
            </w:r>
          </w:p>
        </w:tc>
      </w:tr>
      <w:tr w:rsidR="00703B09" w:rsidRPr="00703B09" w14:paraId="476E4567" w14:textId="77777777" w:rsidTr="00703B09">
        <w:tc>
          <w:tcPr>
            <w:tcW w:w="1268" w:type="pct"/>
          </w:tcPr>
          <w:p w14:paraId="35DDBCEB" w14:textId="77777777" w:rsidR="00703B09" w:rsidRPr="00703B09" w:rsidRDefault="00703B09" w:rsidP="008925DB">
            <w:pPr>
              <w:pStyle w:val="phtablecellleft"/>
              <w:rPr>
                <w:color w:val="000000" w:themeColor="text1"/>
              </w:rPr>
            </w:pPr>
            <w:r w:rsidRPr="00703B09">
              <w:rPr>
                <w:color w:val="000000" w:themeColor="text1"/>
              </w:rPr>
              <w:t>Структурное подразделение МО</w:t>
            </w:r>
          </w:p>
        </w:tc>
        <w:tc>
          <w:tcPr>
            <w:tcW w:w="3732" w:type="pct"/>
          </w:tcPr>
          <w:p w14:paraId="16A54682" w14:textId="659ACC70" w:rsidR="00703B09" w:rsidRPr="00703B09" w:rsidRDefault="00703B09" w:rsidP="008925DB">
            <w:pPr>
              <w:pStyle w:val="phtablecellleft"/>
              <w:rPr>
                <w:color w:val="000000" w:themeColor="text1"/>
              </w:rPr>
            </w:pPr>
            <w:r w:rsidRPr="00703B09">
              <w:rPr>
                <w:color w:val="000000" w:themeColor="text1"/>
              </w:rPr>
              <w:t>Структурное подразделение МО, в рамках которого сформированы СЭМД.</w:t>
            </w:r>
          </w:p>
          <w:p w14:paraId="5D8EB979" w14:textId="77777777" w:rsidR="00703B09" w:rsidRPr="00703B09" w:rsidRDefault="00703B09" w:rsidP="008925DB">
            <w:pPr>
              <w:pStyle w:val="phtablecellleft"/>
              <w:rPr>
                <w:color w:val="000000" w:themeColor="text1"/>
              </w:rPr>
            </w:pPr>
            <w:r w:rsidRPr="00703B09">
              <w:rPr>
                <w:color w:val="000000" w:themeColor="text1"/>
              </w:rPr>
              <w:t>Выбирается из выпадающего списка в случае, если заполнено поле «Наименование МО»</w:t>
            </w:r>
          </w:p>
        </w:tc>
      </w:tr>
      <w:tr w:rsidR="00703B09" w:rsidRPr="00703B09" w14:paraId="053393B9" w14:textId="77777777" w:rsidTr="00703B09">
        <w:tc>
          <w:tcPr>
            <w:tcW w:w="1268" w:type="pct"/>
          </w:tcPr>
          <w:p w14:paraId="6C695037" w14:textId="77777777" w:rsidR="00703B09" w:rsidRPr="00703B09" w:rsidRDefault="00703B09" w:rsidP="008925DB">
            <w:pPr>
              <w:pStyle w:val="phtablecellleft"/>
              <w:rPr>
                <w:color w:val="000000" w:themeColor="text1"/>
              </w:rPr>
            </w:pPr>
            <w:r w:rsidRPr="00703B09">
              <w:rPr>
                <w:color w:val="000000" w:themeColor="text1"/>
              </w:rPr>
              <w:t>Статус передачи СЭМД</w:t>
            </w:r>
          </w:p>
        </w:tc>
        <w:tc>
          <w:tcPr>
            <w:tcW w:w="3732" w:type="pct"/>
          </w:tcPr>
          <w:p w14:paraId="1F3738FB" w14:textId="77777777" w:rsidR="00703B09" w:rsidRPr="00703B09" w:rsidRDefault="00703B09" w:rsidP="008925DB">
            <w:pPr>
              <w:pStyle w:val="phtablecellleft"/>
              <w:rPr>
                <w:color w:val="000000" w:themeColor="text1"/>
              </w:rPr>
            </w:pPr>
            <w:r w:rsidRPr="00703B09">
              <w:rPr>
                <w:color w:val="000000" w:themeColor="text1"/>
              </w:rPr>
              <w:t>Статус передачи сформированных СЭМД в РЭМД.</w:t>
            </w:r>
          </w:p>
          <w:p w14:paraId="2491B759" w14:textId="77777777" w:rsidR="00703B09" w:rsidRPr="00703B09" w:rsidRDefault="00703B09" w:rsidP="008925DB">
            <w:pPr>
              <w:pStyle w:val="phtablecellleft"/>
              <w:rPr>
                <w:color w:val="000000" w:themeColor="text1"/>
              </w:rPr>
            </w:pPr>
            <w:r w:rsidRPr="00703B09">
              <w:rPr>
                <w:color w:val="000000" w:themeColor="text1"/>
              </w:rPr>
              <w:t>Выбирается из выпадающего списка. По умолчанию установлено значение «Все»</w:t>
            </w:r>
          </w:p>
        </w:tc>
      </w:tr>
      <w:tr w:rsidR="00703B09" w:rsidRPr="00703B09" w14:paraId="2A3A6F20" w14:textId="77777777" w:rsidTr="00703B09">
        <w:tc>
          <w:tcPr>
            <w:tcW w:w="1268" w:type="pct"/>
          </w:tcPr>
          <w:p w14:paraId="26B6D123" w14:textId="77777777" w:rsidR="00703B09" w:rsidRPr="00703B09" w:rsidRDefault="00703B09" w:rsidP="008925DB">
            <w:pPr>
              <w:pStyle w:val="phtablecellleft"/>
              <w:rPr>
                <w:color w:val="000000" w:themeColor="text1"/>
              </w:rPr>
            </w:pPr>
            <w:r w:rsidRPr="00703B09">
              <w:rPr>
                <w:color w:val="000000" w:themeColor="text1"/>
              </w:rPr>
              <w:t>Ошибки</w:t>
            </w:r>
          </w:p>
        </w:tc>
        <w:tc>
          <w:tcPr>
            <w:tcW w:w="3732" w:type="pct"/>
          </w:tcPr>
          <w:p w14:paraId="4E81F6A4" w14:textId="77777777" w:rsidR="00703B09" w:rsidRPr="00703B09" w:rsidRDefault="00703B09" w:rsidP="008925DB">
            <w:pPr>
              <w:pStyle w:val="phtablecellleft"/>
              <w:rPr>
                <w:color w:val="000000" w:themeColor="text1"/>
              </w:rPr>
            </w:pPr>
            <w:r w:rsidRPr="00703B09">
              <w:rPr>
                <w:color w:val="000000" w:themeColor="text1"/>
              </w:rPr>
              <w:t>Текст ошибки, полученной при передаче сформированных СЭМД в РЭМД.</w:t>
            </w:r>
          </w:p>
          <w:p w14:paraId="6ADFE3FE" w14:textId="20B4D496" w:rsidR="00703B09" w:rsidRPr="00703B09" w:rsidRDefault="00703B09" w:rsidP="00703B09">
            <w:pPr>
              <w:pStyle w:val="phtablecellleft"/>
              <w:rPr>
                <w:color w:val="000000" w:themeColor="text1"/>
              </w:rPr>
            </w:pPr>
            <w:r w:rsidRPr="00703B09">
              <w:rPr>
                <w:color w:val="000000" w:themeColor="text1"/>
              </w:rPr>
              <w:t>Вводится с клавиатуры фрагмент или полный текст ошибки</w:t>
            </w:r>
          </w:p>
        </w:tc>
      </w:tr>
    </w:tbl>
    <w:p w14:paraId="1EC5EF07" w14:textId="77777777" w:rsidR="00703B09" w:rsidRPr="00703B09" w:rsidRDefault="00703B09" w:rsidP="00703B09">
      <w:pPr>
        <w:pStyle w:val="phnormal"/>
        <w:rPr>
          <w:color w:val="000000" w:themeColor="text1"/>
        </w:rPr>
      </w:pPr>
    </w:p>
    <w:p w14:paraId="2A6F8F33" w14:textId="77777777" w:rsidR="00703B09" w:rsidRPr="00703B09" w:rsidRDefault="00703B09" w:rsidP="00703B09">
      <w:pPr>
        <w:pStyle w:val="phlistitemized1"/>
        <w:rPr>
          <w:color w:val="000000" w:themeColor="text1"/>
        </w:rPr>
      </w:pPr>
      <w:r w:rsidRPr="00703B09">
        <w:rPr>
          <w:color w:val="000000" w:themeColor="text1"/>
        </w:rPr>
        <w:t>нажмите на кнопку «Найти». Сформируется журнал по передаче документов в РЭМД (</w:t>
      </w:r>
      <w:r w:rsidRPr="00703B09">
        <w:rPr>
          <w:color w:val="000000" w:themeColor="text1"/>
        </w:rPr>
        <w:fldChar w:fldCharType="begin"/>
      </w:r>
      <w:r w:rsidRPr="00703B09">
        <w:rPr>
          <w:color w:val="000000" w:themeColor="text1"/>
        </w:rPr>
        <w:instrText xml:space="preserve"> REF _Ref113967884 \h </w:instrText>
      </w:r>
      <w:r w:rsidRPr="00703B09">
        <w:rPr>
          <w:color w:val="000000" w:themeColor="text1"/>
        </w:rPr>
      </w:r>
      <w:r w:rsidRPr="00703B09">
        <w:rPr>
          <w:color w:val="000000" w:themeColor="text1"/>
        </w:rPr>
        <w:fldChar w:fldCharType="separate"/>
      </w:r>
      <w:r w:rsidR="00F02ED2" w:rsidRPr="00703B09">
        <w:rPr>
          <w:color w:val="000000" w:themeColor="text1"/>
        </w:rPr>
        <w:t xml:space="preserve">Таблица </w:t>
      </w:r>
      <w:r w:rsidR="00F02ED2">
        <w:rPr>
          <w:noProof/>
          <w:color w:val="000000" w:themeColor="text1"/>
        </w:rPr>
        <w:t>12</w:t>
      </w:r>
      <w:r w:rsidRPr="00703B09">
        <w:rPr>
          <w:color w:val="000000" w:themeColor="text1"/>
        </w:rPr>
        <w:fldChar w:fldCharType="end"/>
      </w:r>
      <w:r w:rsidRPr="00703B09">
        <w:rPr>
          <w:color w:val="000000" w:themeColor="text1"/>
        </w:rPr>
        <w:t>) с учетом заданных параметров формирования;</w:t>
      </w:r>
    </w:p>
    <w:p w14:paraId="14D55F16" w14:textId="77777777" w:rsidR="00703B09" w:rsidRPr="00703B09" w:rsidRDefault="00703B09" w:rsidP="00703B09">
      <w:pPr>
        <w:pStyle w:val="phtabletitle"/>
        <w:rPr>
          <w:color w:val="000000" w:themeColor="text1"/>
        </w:rPr>
      </w:pPr>
      <w:bookmarkStart w:id="201" w:name="_Ref113967884"/>
      <w:r w:rsidRPr="00703B09">
        <w:rPr>
          <w:color w:val="000000" w:themeColor="text1"/>
        </w:rPr>
        <w:t xml:space="preserve">Таблица </w:t>
      </w:r>
      <w:r w:rsidRPr="00703B09">
        <w:rPr>
          <w:color w:val="000000" w:themeColor="text1"/>
        </w:rPr>
        <w:fldChar w:fldCharType="begin"/>
      </w:r>
      <w:r w:rsidRPr="00703B09">
        <w:rPr>
          <w:color w:val="000000" w:themeColor="text1"/>
        </w:rPr>
        <w:instrText>SEQ Таблица \* ARABIC</w:instrText>
      </w:r>
      <w:r w:rsidRPr="00703B09">
        <w:rPr>
          <w:color w:val="000000" w:themeColor="text1"/>
        </w:rPr>
        <w:fldChar w:fldCharType="separate"/>
      </w:r>
      <w:r w:rsidR="00F02ED2">
        <w:rPr>
          <w:noProof/>
          <w:color w:val="000000" w:themeColor="text1"/>
        </w:rPr>
        <w:t>12</w:t>
      </w:r>
      <w:r w:rsidRPr="00703B09">
        <w:rPr>
          <w:color w:val="000000" w:themeColor="text1"/>
        </w:rPr>
        <w:fldChar w:fldCharType="end"/>
      </w:r>
      <w:bookmarkEnd w:id="201"/>
      <w:r w:rsidRPr="00703B09">
        <w:rPr>
          <w:color w:val="000000" w:themeColor="text1"/>
        </w:rPr>
        <w:t xml:space="preserve"> – Столбцы журнала</w:t>
      </w:r>
    </w:p>
    <w:tbl>
      <w:tblPr>
        <w:tblStyle w:val="ad"/>
        <w:tblW w:w="5000" w:type="pct"/>
        <w:tblLook w:val="04A0" w:firstRow="1" w:lastRow="0" w:firstColumn="1" w:lastColumn="0" w:noHBand="0" w:noVBand="1"/>
      </w:tblPr>
      <w:tblGrid>
        <w:gridCol w:w="2787"/>
        <w:gridCol w:w="7627"/>
      </w:tblGrid>
      <w:tr w:rsidR="00703B09" w:rsidRPr="00703B09" w14:paraId="32A770F6" w14:textId="77777777" w:rsidTr="00703B09">
        <w:trPr>
          <w:tblHeader/>
        </w:trPr>
        <w:tc>
          <w:tcPr>
            <w:tcW w:w="1338" w:type="pct"/>
          </w:tcPr>
          <w:p w14:paraId="58AD9460" w14:textId="77777777" w:rsidR="00703B09" w:rsidRPr="00703B09" w:rsidRDefault="00703B09" w:rsidP="008925DB">
            <w:pPr>
              <w:pStyle w:val="phtablecolcaption"/>
              <w:rPr>
                <w:b w:val="0"/>
                <w:bCs w:val="0"/>
                <w:color w:val="000000" w:themeColor="text1"/>
              </w:rPr>
            </w:pPr>
            <w:r w:rsidRPr="00703B09">
              <w:rPr>
                <w:bCs w:val="0"/>
                <w:color w:val="000000" w:themeColor="text1"/>
              </w:rPr>
              <w:t>Наименование</w:t>
            </w:r>
          </w:p>
        </w:tc>
        <w:tc>
          <w:tcPr>
            <w:tcW w:w="3662" w:type="pct"/>
          </w:tcPr>
          <w:p w14:paraId="1622085C" w14:textId="77777777" w:rsidR="00703B09" w:rsidRPr="00703B09" w:rsidRDefault="00703B09" w:rsidP="008925DB">
            <w:pPr>
              <w:pStyle w:val="phtablecolcaption"/>
              <w:rPr>
                <w:b w:val="0"/>
                <w:bCs w:val="0"/>
                <w:color w:val="000000" w:themeColor="text1"/>
              </w:rPr>
            </w:pPr>
            <w:r w:rsidRPr="00703B09">
              <w:rPr>
                <w:bCs w:val="0"/>
                <w:color w:val="000000" w:themeColor="text1"/>
              </w:rPr>
              <w:t>Описание</w:t>
            </w:r>
          </w:p>
        </w:tc>
      </w:tr>
      <w:tr w:rsidR="00703B09" w:rsidRPr="00703B09" w14:paraId="1ED654BD" w14:textId="77777777" w:rsidTr="00703B09">
        <w:tc>
          <w:tcPr>
            <w:tcW w:w="1338" w:type="pct"/>
          </w:tcPr>
          <w:p w14:paraId="5CA56867" w14:textId="77777777" w:rsidR="00703B09" w:rsidRPr="00703B09" w:rsidRDefault="00703B09" w:rsidP="00703B09">
            <w:pPr>
              <w:pStyle w:val="phtablecellleft"/>
            </w:pPr>
            <w:r w:rsidRPr="00703B09">
              <w:t>№</w:t>
            </w:r>
          </w:p>
        </w:tc>
        <w:tc>
          <w:tcPr>
            <w:tcW w:w="3662" w:type="pct"/>
          </w:tcPr>
          <w:p w14:paraId="50A32BDB" w14:textId="77777777" w:rsidR="00703B09" w:rsidRPr="00703B09" w:rsidRDefault="00703B09" w:rsidP="00703B09">
            <w:pPr>
              <w:pStyle w:val="phtablecellleft"/>
            </w:pPr>
            <w:r w:rsidRPr="00703B09">
              <w:t>Порядковый номер записи в сформированном журнале</w:t>
            </w:r>
          </w:p>
        </w:tc>
      </w:tr>
      <w:tr w:rsidR="00703B09" w:rsidRPr="00703B09" w14:paraId="3BB19B93" w14:textId="77777777" w:rsidTr="00703B09">
        <w:tc>
          <w:tcPr>
            <w:tcW w:w="1338" w:type="pct"/>
          </w:tcPr>
          <w:p w14:paraId="1F7DAAE2" w14:textId="77777777" w:rsidR="00703B09" w:rsidRPr="00703B09" w:rsidRDefault="00703B09" w:rsidP="00703B09">
            <w:pPr>
              <w:pStyle w:val="phtablecellleft"/>
            </w:pPr>
            <w:r w:rsidRPr="00703B09">
              <w:t>Наименование МО</w:t>
            </w:r>
          </w:p>
        </w:tc>
        <w:tc>
          <w:tcPr>
            <w:tcW w:w="3662" w:type="pct"/>
          </w:tcPr>
          <w:p w14:paraId="331159DF" w14:textId="77777777" w:rsidR="00703B09" w:rsidRPr="00703B09" w:rsidRDefault="00703B09" w:rsidP="00703B09">
            <w:pPr>
              <w:pStyle w:val="phtablecellleft"/>
            </w:pPr>
            <w:r w:rsidRPr="00703B09">
              <w:t>Наименование медицинской организации – владельца документа, т.е. МО, в рамках которой производилось подписание и отправка документа</w:t>
            </w:r>
          </w:p>
        </w:tc>
      </w:tr>
      <w:tr w:rsidR="00703B09" w:rsidRPr="00703B09" w14:paraId="1360C186" w14:textId="77777777" w:rsidTr="00703B09">
        <w:tc>
          <w:tcPr>
            <w:tcW w:w="1338" w:type="pct"/>
          </w:tcPr>
          <w:p w14:paraId="27AA2EE5" w14:textId="77777777" w:rsidR="00703B09" w:rsidRPr="00703B09" w:rsidRDefault="00703B09" w:rsidP="00703B09">
            <w:pPr>
              <w:pStyle w:val="phtablecellleft"/>
            </w:pPr>
            <w:r w:rsidRPr="00703B09">
              <w:t>Отделение МО</w:t>
            </w:r>
          </w:p>
        </w:tc>
        <w:tc>
          <w:tcPr>
            <w:tcW w:w="3662" w:type="pct"/>
          </w:tcPr>
          <w:p w14:paraId="46D5CE86" w14:textId="77777777" w:rsidR="00703B09" w:rsidRPr="00703B09" w:rsidRDefault="00703B09" w:rsidP="00703B09">
            <w:pPr>
              <w:pStyle w:val="phtablecellleft"/>
            </w:pPr>
            <w:r w:rsidRPr="00703B09">
              <w:t>Наименование отделения, за которым закреплен сотрудник, сформировавший документ</w:t>
            </w:r>
          </w:p>
        </w:tc>
      </w:tr>
      <w:tr w:rsidR="00703B09" w:rsidRPr="00703B09" w14:paraId="024B7218" w14:textId="77777777" w:rsidTr="00703B09">
        <w:tc>
          <w:tcPr>
            <w:tcW w:w="1338" w:type="pct"/>
          </w:tcPr>
          <w:p w14:paraId="01ECF92A" w14:textId="77777777" w:rsidR="00703B09" w:rsidRPr="00703B09" w:rsidRDefault="00703B09" w:rsidP="00703B09">
            <w:pPr>
              <w:pStyle w:val="phtablecellleft"/>
            </w:pPr>
            <w:r w:rsidRPr="00703B09">
              <w:t>Структурное подразделение МО</w:t>
            </w:r>
          </w:p>
        </w:tc>
        <w:tc>
          <w:tcPr>
            <w:tcW w:w="3662" w:type="pct"/>
          </w:tcPr>
          <w:p w14:paraId="7B1F7EAB" w14:textId="77777777" w:rsidR="00703B09" w:rsidRPr="00703B09" w:rsidRDefault="00703B09" w:rsidP="00703B09">
            <w:pPr>
              <w:pStyle w:val="phtablecellleft"/>
            </w:pPr>
            <w:r w:rsidRPr="00703B09">
              <w:t>Наименование структурного подразделения медицинской организации – владельца документа</w:t>
            </w:r>
          </w:p>
        </w:tc>
      </w:tr>
      <w:tr w:rsidR="00703B09" w:rsidRPr="00703B09" w14:paraId="59F7EC9A" w14:textId="77777777" w:rsidTr="00703B09">
        <w:tc>
          <w:tcPr>
            <w:tcW w:w="1338" w:type="pct"/>
          </w:tcPr>
          <w:p w14:paraId="2364B273" w14:textId="77777777" w:rsidR="00703B09" w:rsidRPr="00703B09" w:rsidRDefault="00703B09" w:rsidP="00703B09">
            <w:pPr>
              <w:pStyle w:val="phtablecellleft"/>
            </w:pPr>
            <w:r w:rsidRPr="00703B09">
              <w:t>OID Структурного подразделения МО</w:t>
            </w:r>
          </w:p>
        </w:tc>
        <w:tc>
          <w:tcPr>
            <w:tcW w:w="3662" w:type="pct"/>
          </w:tcPr>
          <w:p w14:paraId="691EB44D" w14:textId="77777777" w:rsidR="00703B09" w:rsidRPr="00703B09" w:rsidRDefault="00703B09" w:rsidP="00703B09">
            <w:pPr>
              <w:pStyle w:val="phtablecellleft"/>
            </w:pPr>
            <w:r w:rsidRPr="00703B09">
              <w:t>OID структурного подразделения медицинской организации – владельца документа</w:t>
            </w:r>
          </w:p>
        </w:tc>
      </w:tr>
      <w:tr w:rsidR="00703B09" w:rsidRPr="00703B09" w14:paraId="6FEC7638" w14:textId="77777777" w:rsidTr="00703B09">
        <w:tc>
          <w:tcPr>
            <w:tcW w:w="1338" w:type="pct"/>
          </w:tcPr>
          <w:p w14:paraId="173CA8BD" w14:textId="77777777" w:rsidR="00703B09" w:rsidRPr="00703B09" w:rsidRDefault="00703B09" w:rsidP="00703B09">
            <w:pPr>
              <w:pStyle w:val="phtablecellleft"/>
            </w:pPr>
            <w:r w:rsidRPr="00703B09">
              <w:t>Вид СЭМД</w:t>
            </w:r>
          </w:p>
        </w:tc>
        <w:tc>
          <w:tcPr>
            <w:tcW w:w="3662" w:type="pct"/>
          </w:tcPr>
          <w:p w14:paraId="0D221781" w14:textId="77777777" w:rsidR="00703B09" w:rsidRPr="00703B09" w:rsidRDefault="00703B09" w:rsidP="00703B09">
            <w:pPr>
              <w:pStyle w:val="phtablecellleft"/>
            </w:pPr>
            <w:r w:rsidRPr="00703B09">
              <w:t>Вид сформированного документа</w:t>
            </w:r>
          </w:p>
        </w:tc>
      </w:tr>
      <w:tr w:rsidR="00703B09" w:rsidRPr="00703B09" w14:paraId="673B1765" w14:textId="77777777" w:rsidTr="00703B09">
        <w:tc>
          <w:tcPr>
            <w:tcW w:w="1338" w:type="pct"/>
          </w:tcPr>
          <w:p w14:paraId="5D8031B0" w14:textId="77777777" w:rsidR="00703B09" w:rsidRPr="00703B09" w:rsidRDefault="00703B09" w:rsidP="00703B09">
            <w:pPr>
              <w:pStyle w:val="phtablecellleft"/>
            </w:pPr>
            <w:r w:rsidRPr="00703B09">
              <w:t>Версия СЭМД</w:t>
            </w:r>
          </w:p>
        </w:tc>
        <w:tc>
          <w:tcPr>
            <w:tcW w:w="3662" w:type="pct"/>
          </w:tcPr>
          <w:p w14:paraId="19FF03A2" w14:textId="77777777" w:rsidR="00703B09" w:rsidRPr="00703B09" w:rsidRDefault="00703B09" w:rsidP="00703B09">
            <w:pPr>
              <w:pStyle w:val="phtablecellleft"/>
            </w:pPr>
            <w:r w:rsidRPr="00703B09">
              <w:t>Версия сформированного документа</w:t>
            </w:r>
          </w:p>
        </w:tc>
      </w:tr>
      <w:tr w:rsidR="00703B09" w:rsidRPr="00703B09" w14:paraId="433F92AA" w14:textId="77777777" w:rsidTr="00703B09">
        <w:tc>
          <w:tcPr>
            <w:tcW w:w="1338" w:type="pct"/>
          </w:tcPr>
          <w:p w14:paraId="60FD6AB6" w14:textId="77777777" w:rsidR="00703B09" w:rsidRPr="00703B09" w:rsidRDefault="00703B09" w:rsidP="00703B09">
            <w:pPr>
              <w:pStyle w:val="phtablecellleft"/>
            </w:pPr>
            <w:r w:rsidRPr="00703B09">
              <w:t>ФИО пациента</w:t>
            </w:r>
          </w:p>
        </w:tc>
        <w:tc>
          <w:tcPr>
            <w:tcW w:w="3662" w:type="pct"/>
          </w:tcPr>
          <w:p w14:paraId="74F3ACF8" w14:textId="77777777" w:rsidR="00703B09" w:rsidRPr="00703B09" w:rsidRDefault="00703B09" w:rsidP="00703B09">
            <w:pPr>
              <w:pStyle w:val="phtablecellleft"/>
            </w:pPr>
            <w:r w:rsidRPr="00703B09">
              <w:t>ФИО пациента, по которому сформирован документ</w:t>
            </w:r>
          </w:p>
        </w:tc>
      </w:tr>
      <w:tr w:rsidR="00703B09" w:rsidRPr="00703B09" w14:paraId="0F272FDB" w14:textId="77777777" w:rsidTr="00703B09">
        <w:tc>
          <w:tcPr>
            <w:tcW w:w="1338" w:type="pct"/>
          </w:tcPr>
          <w:p w14:paraId="78EA653D" w14:textId="77777777" w:rsidR="00703B09" w:rsidRPr="00703B09" w:rsidRDefault="00703B09" w:rsidP="00703B09">
            <w:pPr>
              <w:pStyle w:val="phtablecellleft"/>
            </w:pPr>
            <w:r w:rsidRPr="00703B09">
              <w:t>Дата рождения</w:t>
            </w:r>
          </w:p>
        </w:tc>
        <w:tc>
          <w:tcPr>
            <w:tcW w:w="3662" w:type="pct"/>
          </w:tcPr>
          <w:p w14:paraId="533ABB10" w14:textId="77777777" w:rsidR="00703B09" w:rsidRPr="00703B09" w:rsidRDefault="00703B09" w:rsidP="00703B09">
            <w:pPr>
              <w:pStyle w:val="phtablecellleft"/>
            </w:pPr>
            <w:r w:rsidRPr="00703B09">
              <w:t>Дата рождения пациента, по которому сформирован документ</w:t>
            </w:r>
          </w:p>
        </w:tc>
      </w:tr>
      <w:tr w:rsidR="00703B09" w:rsidRPr="00703B09" w14:paraId="3ACDA02F" w14:textId="77777777" w:rsidTr="00703B09">
        <w:tc>
          <w:tcPr>
            <w:tcW w:w="1338" w:type="pct"/>
          </w:tcPr>
          <w:p w14:paraId="6D638C45" w14:textId="77777777" w:rsidR="00703B09" w:rsidRPr="00703B09" w:rsidRDefault="00703B09" w:rsidP="00703B09">
            <w:pPr>
              <w:pStyle w:val="phtablecellleft"/>
            </w:pPr>
            <w:r w:rsidRPr="00703B09">
              <w:t>СНИЛС</w:t>
            </w:r>
          </w:p>
        </w:tc>
        <w:tc>
          <w:tcPr>
            <w:tcW w:w="3662" w:type="pct"/>
          </w:tcPr>
          <w:p w14:paraId="1F09173F" w14:textId="77777777" w:rsidR="00703B09" w:rsidRPr="00703B09" w:rsidRDefault="00703B09" w:rsidP="00703B09">
            <w:pPr>
              <w:pStyle w:val="phtablecellleft"/>
            </w:pPr>
            <w:r w:rsidRPr="00703B09">
              <w:t>СНИЛС пациента, по которому сформирован документ</w:t>
            </w:r>
          </w:p>
        </w:tc>
      </w:tr>
      <w:tr w:rsidR="00703B09" w:rsidRPr="00703B09" w14:paraId="01E9994F" w14:textId="77777777" w:rsidTr="00703B09">
        <w:tc>
          <w:tcPr>
            <w:tcW w:w="1338" w:type="pct"/>
          </w:tcPr>
          <w:p w14:paraId="7D86EBCF" w14:textId="77777777" w:rsidR="00703B09" w:rsidRPr="00703B09" w:rsidRDefault="00703B09" w:rsidP="00703B09">
            <w:pPr>
              <w:pStyle w:val="phtablecellleft"/>
            </w:pPr>
            <w:r w:rsidRPr="00703B09">
              <w:lastRenderedPageBreak/>
              <w:t>Сотрудник, сформировавший СЭМД</w:t>
            </w:r>
          </w:p>
        </w:tc>
        <w:tc>
          <w:tcPr>
            <w:tcW w:w="3662" w:type="pct"/>
          </w:tcPr>
          <w:p w14:paraId="3C116201" w14:textId="77777777" w:rsidR="00703B09" w:rsidRPr="00703B09" w:rsidRDefault="00703B09" w:rsidP="00703B09">
            <w:pPr>
              <w:pStyle w:val="phtablecellleft"/>
            </w:pPr>
            <w:r w:rsidRPr="00703B09">
              <w:t>ФИО сотрудника, который выполнил формирование документа</w:t>
            </w:r>
          </w:p>
        </w:tc>
      </w:tr>
      <w:tr w:rsidR="00703B09" w:rsidRPr="00703B09" w14:paraId="417E3330" w14:textId="77777777" w:rsidTr="00703B09">
        <w:tc>
          <w:tcPr>
            <w:tcW w:w="1338" w:type="pct"/>
          </w:tcPr>
          <w:p w14:paraId="79AB101C" w14:textId="77777777" w:rsidR="00703B09" w:rsidRPr="00703B09" w:rsidRDefault="00703B09" w:rsidP="00703B09">
            <w:pPr>
              <w:pStyle w:val="phtablecellleft"/>
            </w:pPr>
            <w:r w:rsidRPr="00703B09">
              <w:t>Номер документа в региональной МИС</w:t>
            </w:r>
          </w:p>
        </w:tc>
        <w:tc>
          <w:tcPr>
            <w:tcW w:w="3662" w:type="pct"/>
          </w:tcPr>
          <w:p w14:paraId="32960D04" w14:textId="77777777" w:rsidR="00703B09" w:rsidRPr="00703B09" w:rsidRDefault="00703B09" w:rsidP="00703B09">
            <w:pPr>
              <w:pStyle w:val="phtablecellleft"/>
            </w:pPr>
            <w:r w:rsidRPr="00703B09">
              <w:t>Идентификатор документа в Системе</w:t>
            </w:r>
          </w:p>
        </w:tc>
      </w:tr>
      <w:tr w:rsidR="00703B09" w:rsidRPr="00703B09" w14:paraId="657C83B8" w14:textId="77777777" w:rsidTr="00703B09">
        <w:tc>
          <w:tcPr>
            <w:tcW w:w="1338" w:type="pct"/>
          </w:tcPr>
          <w:p w14:paraId="217E7F06" w14:textId="77777777" w:rsidR="00703B09" w:rsidRPr="00703B09" w:rsidRDefault="00703B09" w:rsidP="00703B09">
            <w:pPr>
              <w:pStyle w:val="phtablecellleft"/>
            </w:pPr>
            <w:r w:rsidRPr="00703B09">
              <w:t>Локальный идентификатор документа</w:t>
            </w:r>
          </w:p>
        </w:tc>
        <w:tc>
          <w:tcPr>
            <w:tcW w:w="3662" w:type="pct"/>
          </w:tcPr>
          <w:p w14:paraId="0CDBC0B4" w14:textId="77777777" w:rsidR="00703B09" w:rsidRPr="00703B09" w:rsidRDefault="00703B09" w:rsidP="00703B09">
            <w:pPr>
              <w:pStyle w:val="phtablecellleft"/>
            </w:pPr>
            <w:r w:rsidRPr="00703B09">
              <w:t>Уникальный идентификатор документа, присваиваемый Системой при отправке в РЭМД</w:t>
            </w:r>
          </w:p>
        </w:tc>
      </w:tr>
      <w:tr w:rsidR="00703B09" w:rsidRPr="00703B09" w14:paraId="178E59C8" w14:textId="77777777" w:rsidTr="00703B09">
        <w:tc>
          <w:tcPr>
            <w:tcW w:w="1338" w:type="pct"/>
          </w:tcPr>
          <w:p w14:paraId="74D60ADF" w14:textId="77777777" w:rsidR="00703B09" w:rsidRPr="00703B09" w:rsidRDefault="00703B09" w:rsidP="00703B09">
            <w:pPr>
              <w:pStyle w:val="phtablecellleft"/>
            </w:pPr>
            <w:r w:rsidRPr="00703B09">
              <w:t>Дата создания СЭМД</w:t>
            </w:r>
          </w:p>
        </w:tc>
        <w:tc>
          <w:tcPr>
            <w:tcW w:w="3662" w:type="pct"/>
          </w:tcPr>
          <w:p w14:paraId="526C15D4" w14:textId="77777777" w:rsidR="00703B09" w:rsidRPr="00703B09" w:rsidRDefault="00703B09" w:rsidP="00703B09">
            <w:pPr>
              <w:pStyle w:val="phtablecellleft"/>
            </w:pPr>
            <w:r w:rsidRPr="00703B09">
              <w:t>Дата формирования и подписания документа автором</w:t>
            </w:r>
          </w:p>
        </w:tc>
      </w:tr>
      <w:tr w:rsidR="00703B09" w:rsidRPr="00703B09" w14:paraId="487CF909" w14:textId="77777777" w:rsidTr="00703B09">
        <w:tc>
          <w:tcPr>
            <w:tcW w:w="1338" w:type="pct"/>
          </w:tcPr>
          <w:p w14:paraId="4B17197C" w14:textId="77777777" w:rsidR="00703B09" w:rsidRPr="00703B09" w:rsidRDefault="00703B09" w:rsidP="00703B09">
            <w:pPr>
              <w:pStyle w:val="phtablecellleft"/>
            </w:pPr>
            <w:r w:rsidRPr="00703B09">
              <w:t>Дата отправки на регистрацию в РЭМД</w:t>
            </w:r>
          </w:p>
        </w:tc>
        <w:tc>
          <w:tcPr>
            <w:tcW w:w="3662" w:type="pct"/>
          </w:tcPr>
          <w:p w14:paraId="50397CFE" w14:textId="77777777" w:rsidR="00703B09" w:rsidRPr="00703B09" w:rsidRDefault="00703B09" w:rsidP="00703B09">
            <w:pPr>
              <w:pStyle w:val="phtablecellleft"/>
            </w:pPr>
            <w:r w:rsidRPr="00703B09">
              <w:t>Дата отправки документа на регистрацию в РЭМД</w:t>
            </w:r>
          </w:p>
        </w:tc>
      </w:tr>
      <w:tr w:rsidR="00703B09" w:rsidRPr="00703B09" w14:paraId="176BEA14" w14:textId="77777777" w:rsidTr="00703B09">
        <w:tc>
          <w:tcPr>
            <w:tcW w:w="1338" w:type="pct"/>
          </w:tcPr>
          <w:p w14:paraId="7D6AA329" w14:textId="77777777" w:rsidR="00703B09" w:rsidRPr="00703B09" w:rsidRDefault="00703B09" w:rsidP="00703B09">
            <w:pPr>
              <w:pStyle w:val="phtablecellleft"/>
            </w:pPr>
            <w:r w:rsidRPr="00703B09">
              <w:t>Дата отказа регистрации в РЭМД</w:t>
            </w:r>
          </w:p>
        </w:tc>
        <w:tc>
          <w:tcPr>
            <w:tcW w:w="3662" w:type="pct"/>
          </w:tcPr>
          <w:p w14:paraId="7F025460" w14:textId="77777777" w:rsidR="00703B09" w:rsidRPr="00703B09" w:rsidRDefault="00703B09" w:rsidP="00703B09">
            <w:pPr>
              <w:pStyle w:val="phtablecellleft"/>
            </w:pPr>
            <w:r w:rsidRPr="00703B09">
              <w:t>Дата обработки документа РЭМД, по результатам которой выполнен отказ в регистрации документа</w:t>
            </w:r>
          </w:p>
        </w:tc>
      </w:tr>
      <w:tr w:rsidR="00703B09" w:rsidRPr="00703B09" w14:paraId="6F7F50FD" w14:textId="77777777" w:rsidTr="00703B09">
        <w:tc>
          <w:tcPr>
            <w:tcW w:w="1338" w:type="pct"/>
          </w:tcPr>
          <w:p w14:paraId="21FFB6D7" w14:textId="77777777" w:rsidR="00703B09" w:rsidRPr="00703B09" w:rsidRDefault="00703B09" w:rsidP="00703B09">
            <w:pPr>
              <w:pStyle w:val="phtablecellleft"/>
            </w:pPr>
            <w:r w:rsidRPr="00703B09">
              <w:t>Дата и время регистрации в РЭМД</w:t>
            </w:r>
          </w:p>
        </w:tc>
        <w:tc>
          <w:tcPr>
            <w:tcW w:w="3662" w:type="pct"/>
          </w:tcPr>
          <w:p w14:paraId="6A162B12" w14:textId="77777777" w:rsidR="00703B09" w:rsidRPr="00703B09" w:rsidRDefault="00703B09" w:rsidP="00703B09">
            <w:pPr>
              <w:pStyle w:val="phtablecellleft"/>
            </w:pPr>
            <w:r w:rsidRPr="00703B09">
              <w:t>Дата обработки документа РЭМД, по результатам которой выполнена регистрация документа</w:t>
            </w:r>
          </w:p>
        </w:tc>
      </w:tr>
      <w:tr w:rsidR="00703B09" w:rsidRPr="00703B09" w14:paraId="2225224A" w14:textId="77777777" w:rsidTr="00703B09">
        <w:tc>
          <w:tcPr>
            <w:tcW w:w="1338" w:type="pct"/>
          </w:tcPr>
          <w:p w14:paraId="0252F8FE" w14:textId="77777777" w:rsidR="00703B09" w:rsidRPr="00703B09" w:rsidRDefault="00703B09" w:rsidP="00703B09">
            <w:pPr>
              <w:pStyle w:val="phtablecellleft"/>
            </w:pPr>
            <w:r w:rsidRPr="00703B09">
              <w:t>Статус передачи СЭМД</w:t>
            </w:r>
          </w:p>
        </w:tc>
        <w:tc>
          <w:tcPr>
            <w:tcW w:w="3662" w:type="pct"/>
          </w:tcPr>
          <w:p w14:paraId="4426DE26" w14:textId="1ADA1AC6" w:rsidR="00703B09" w:rsidRPr="00703B09" w:rsidRDefault="00703B09" w:rsidP="00703B09">
            <w:pPr>
              <w:pStyle w:val="phtablecellleft"/>
            </w:pPr>
            <w:r w:rsidRPr="00703B09">
              <w:t>Текущий статус передачи документа в РЭМД</w:t>
            </w:r>
          </w:p>
        </w:tc>
      </w:tr>
      <w:tr w:rsidR="00703B09" w:rsidRPr="00703B09" w14:paraId="5103DEB0" w14:textId="77777777" w:rsidTr="00703B09">
        <w:tc>
          <w:tcPr>
            <w:tcW w:w="1338" w:type="pct"/>
          </w:tcPr>
          <w:p w14:paraId="05A12A22" w14:textId="77777777" w:rsidR="00703B09" w:rsidRPr="00703B09" w:rsidRDefault="00703B09" w:rsidP="00703B09">
            <w:pPr>
              <w:pStyle w:val="phtablecellleft"/>
            </w:pPr>
            <w:r w:rsidRPr="00703B09">
              <w:t>Ошибки</w:t>
            </w:r>
          </w:p>
        </w:tc>
        <w:tc>
          <w:tcPr>
            <w:tcW w:w="3662" w:type="pct"/>
          </w:tcPr>
          <w:p w14:paraId="12DA0524" w14:textId="77777777" w:rsidR="00703B09" w:rsidRPr="00703B09" w:rsidRDefault="00703B09" w:rsidP="00703B09">
            <w:pPr>
              <w:pStyle w:val="phtablecellleft"/>
            </w:pPr>
            <w:r w:rsidRPr="00703B09">
              <w:t>Перечень ошибок, полученных от РЭМД после обработки документа, по которому получен отказ в регистрации</w:t>
            </w:r>
          </w:p>
        </w:tc>
      </w:tr>
      <w:tr w:rsidR="00703B09" w:rsidRPr="00703B09" w14:paraId="482A7630" w14:textId="77777777" w:rsidTr="00703B09">
        <w:tc>
          <w:tcPr>
            <w:tcW w:w="1338" w:type="pct"/>
          </w:tcPr>
          <w:p w14:paraId="1C82F103" w14:textId="77777777" w:rsidR="00703B09" w:rsidRPr="00703B09" w:rsidRDefault="00703B09" w:rsidP="008925DB">
            <w:pPr>
              <w:pStyle w:val="phtablecellleft"/>
              <w:rPr>
                <w:color w:val="000000" w:themeColor="text1"/>
              </w:rPr>
            </w:pPr>
            <w:r w:rsidRPr="00703B09">
              <w:rPr>
                <w:color w:val="000000" w:themeColor="text1"/>
              </w:rPr>
              <w:t>Статус подписания</w:t>
            </w:r>
          </w:p>
        </w:tc>
        <w:tc>
          <w:tcPr>
            <w:tcW w:w="3662" w:type="pct"/>
          </w:tcPr>
          <w:p w14:paraId="6664C938" w14:textId="77777777" w:rsidR="00703B09" w:rsidRPr="00703B09" w:rsidRDefault="00703B09" w:rsidP="008925DB">
            <w:pPr>
              <w:pStyle w:val="phtablecellleft"/>
              <w:rPr>
                <w:color w:val="000000" w:themeColor="text1"/>
              </w:rPr>
            </w:pPr>
            <w:r w:rsidRPr="00703B09">
              <w:rPr>
                <w:color w:val="000000" w:themeColor="text1"/>
              </w:rPr>
              <w:t>Статусы подписания сформирования документа всеми участниками подписания.</w:t>
            </w:r>
          </w:p>
          <w:p w14:paraId="43884DF9" w14:textId="77777777" w:rsidR="00703B09" w:rsidRPr="00703B09" w:rsidRDefault="00703B09" w:rsidP="008925DB">
            <w:pPr>
              <w:pStyle w:val="phtablecellleft"/>
              <w:rPr>
                <w:color w:val="000000" w:themeColor="text1"/>
              </w:rPr>
            </w:pPr>
            <w:r w:rsidRPr="00703B09">
              <w:rPr>
                <w:color w:val="000000" w:themeColor="text1"/>
              </w:rPr>
              <w:t>По каждому участнику подписания отображается следующая информация:</w:t>
            </w:r>
          </w:p>
          <w:p w14:paraId="5F24211F" w14:textId="77777777" w:rsidR="00703B09" w:rsidRPr="00703B09" w:rsidRDefault="00703B09" w:rsidP="00703B09">
            <w:pPr>
              <w:pStyle w:val="phtableitemizedlist1"/>
              <w:ind w:right="108"/>
              <w:rPr>
                <w:color w:val="000000" w:themeColor="text1"/>
              </w:rPr>
            </w:pPr>
            <w:r w:rsidRPr="00703B09">
              <w:rPr>
                <w:color w:val="000000" w:themeColor="text1"/>
              </w:rPr>
              <w:t>ФИО участника подписания;</w:t>
            </w:r>
          </w:p>
          <w:p w14:paraId="08179009" w14:textId="77777777" w:rsidR="00703B09" w:rsidRPr="00703B09" w:rsidRDefault="00703B09" w:rsidP="00703B09">
            <w:pPr>
              <w:pStyle w:val="phtableitemizedlist1"/>
              <w:ind w:right="108"/>
              <w:rPr>
                <w:color w:val="000000" w:themeColor="text1"/>
              </w:rPr>
            </w:pPr>
            <w:r w:rsidRPr="00703B09">
              <w:rPr>
                <w:color w:val="000000" w:themeColor="text1"/>
              </w:rPr>
              <w:t>роль подписания;</w:t>
            </w:r>
          </w:p>
          <w:p w14:paraId="0AFD60B8" w14:textId="77777777" w:rsidR="00703B09" w:rsidRPr="00703B09" w:rsidRDefault="00703B09" w:rsidP="00703B09">
            <w:pPr>
              <w:pStyle w:val="phtableitemizedlist1"/>
              <w:ind w:right="108"/>
              <w:rPr>
                <w:color w:val="000000" w:themeColor="text1"/>
              </w:rPr>
            </w:pPr>
            <w:r w:rsidRPr="00703B09">
              <w:rPr>
                <w:color w:val="000000" w:themeColor="text1"/>
              </w:rPr>
              <w:t>индикатор подписания:</w:t>
            </w:r>
          </w:p>
          <w:p w14:paraId="35743635" w14:textId="77777777" w:rsidR="00703B09" w:rsidRPr="00703B09" w:rsidRDefault="00703B09" w:rsidP="00703B09">
            <w:pPr>
              <w:pStyle w:val="phtableitemizedlist2"/>
              <w:ind w:right="108"/>
              <w:rPr>
                <w:color w:val="000000" w:themeColor="text1"/>
              </w:rPr>
            </w:pPr>
            <w:r w:rsidRPr="00703B09">
              <w:rPr>
                <w:noProof/>
                <w:color w:val="000000" w:themeColor="text1"/>
              </w:rPr>
              <w:drawing>
                <wp:inline distT="0" distB="0" distL="0" distR="0" wp14:anchorId="79220216" wp14:editId="6F67EFC3">
                  <wp:extent cx="190500" cy="228600"/>
                  <wp:effectExtent l="19050" t="19050" r="19050" b="190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500" cy="228600"/>
                          </a:xfrm>
                          <a:prstGeom prst="rect">
                            <a:avLst/>
                          </a:prstGeom>
                          <a:ln w="12696" cmpd="sng">
                            <a:solidFill>
                              <a:sysClr val="windowText" lastClr="000000"/>
                            </a:solidFill>
                            <a:prstDash val="solid"/>
                          </a:ln>
                        </pic:spPr>
                      </pic:pic>
                    </a:graphicData>
                  </a:graphic>
                </wp:inline>
              </w:drawing>
            </w:r>
            <w:r w:rsidRPr="00703B09">
              <w:rPr>
                <w:color w:val="000000" w:themeColor="text1"/>
              </w:rPr>
              <w:t xml:space="preserve"> – «Не подписан»;</w:t>
            </w:r>
          </w:p>
          <w:p w14:paraId="46504E0B" w14:textId="77777777" w:rsidR="00703B09" w:rsidRPr="00703B09" w:rsidRDefault="00703B09" w:rsidP="00703B09">
            <w:pPr>
              <w:pStyle w:val="phtableitemizedlist2"/>
              <w:ind w:right="108"/>
              <w:rPr>
                <w:color w:val="000000" w:themeColor="text1"/>
              </w:rPr>
            </w:pPr>
            <w:r w:rsidRPr="00703B09">
              <w:rPr>
                <w:noProof/>
                <w:color w:val="000000" w:themeColor="text1"/>
              </w:rPr>
              <w:drawing>
                <wp:inline distT="0" distB="0" distL="0" distR="0" wp14:anchorId="0CB5691C" wp14:editId="3BF61B66">
                  <wp:extent cx="219075" cy="266700"/>
                  <wp:effectExtent l="19050" t="19050" r="28575" b="190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9075" cy="266700"/>
                          </a:xfrm>
                          <a:prstGeom prst="rect">
                            <a:avLst/>
                          </a:prstGeom>
                          <a:ln w="12696" cmpd="sng">
                            <a:solidFill>
                              <a:sysClr val="windowText" lastClr="000000"/>
                            </a:solidFill>
                            <a:prstDash val="solid"/>
                          </a:ln>
                        </pic:spPr>
                      </pic:pic>
                    </a:graphicData>
                  </a:graphic>
                </wp:inline>
              </w:drawing>
            </w:r>
            <w:r w:rsidRPr="00703B09">
              <w:rPr>
                <w:color w:val="000000" w:themeColor="text1"/>
              </w:rPr>
              <w:t xml:space="preserve"> – «В подписи отказано»;</w:t>
            </w:r>
          </w:p>
          <w:p w14:paraId="11CEDE15" w14:textId="77777777" w:rsidR="00703B09" w:rsidRPr="00703B09" w:rsidRDefault="00703B09" w:rsidP="00703B09">
            <w:pPr>
              <w:pStyle w:val="phtableitemizedlist2"/>
              <w:ind w:right="108"/>
              <w:rPr>
                <w:color w:val="000000" w:themeColor="text1"/>
              </w:rPr>
            </w:pPr>
            <w:r w:rsidRPr="00703B09">
              <w:rPr>
                <w:noProof/>
                <w:color w:val="000000" w:themeColor="text1"/>
              </w:rPr>
              <w:drawing>
                <wp:inline distT="0" distB="0" distL="0" distR="0" wp14:anchorId="328330BF" wp14:editId="799D7097">
                  <wp:extent cx="219075" cy="219075"/>
                  <wp:effectExtent l="19050" t="19050" r="28575" b="285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19075" cy="219075"/>
                          </a:xfrm>
                          <a:prstGeom prst="rect">
                            <a:avLst/>
                          </a:prstGeom>
                          <a:ln w="12696" cmpd="sng">
                            <a:solidFill>
                              <a:sysClr val="windowText" lastClr="000000"/>
                            </a:solidFill>
                            <a:prstDash val="solid"/>
                          </a:ln>
                        </pic:spPr>
                      </pic:pic>
                    </a:graphicData>
                  </a:graphic>
                </wp:inline>
              </w:drawing>
            </w:r>
            <w:r w:rsidRPr="00703B09">
              <w:rPr>
                <w:color w:val="000000" w:themeColor="text1"/>
              </w:rPr>
              <w:t xml:space="preserve"> – «Подписан»</w:t>
            </w:r>
          </w:p>
        </w:tc>
      </w:tr>
    </w:tbl>
    <w:p w14:paraId="2004EFDF" w14:textId="77777777" w:rsidR="00703B09" w:rsidRPr="00703B09" w:rsidRDefault="00703B09" w:rsidP="00703B09">
      <w:pPr>
        <w:pStyle w:val="phnormal"/>
        <w:rPr>
          <w:color w:val="000000" w:themeColor="text1"/>
        </w:rPr>
      </w:pPr>
    </w:p>
    <w:p w14:paraId="78730F15" w14:textId="77777777" w:rsidR="00703B09" w:rsidRPr="00703B09" w:rsidRDefault="00703B09" w:rsidP="00703B09">
      <w:pPr>
        <w:pStyle w:val="phnormal"/>
        <w:rPr>
          <w:color w:val="000000" w:themeColor="text1"/>
        </w:rPr>
      </w:pPr>
      <w:r w:rsidRPr="00703B09">
        <w:rPr>
          <w:color w:val="000000" w:themeColor="text1"/>
        </w:rPr>
        <w:t>Проанализируйте найденные записи по столбцам «Статус передачи СЭМД», «Ошибки» и «Статус подписания». Устраните причины возникновения ошибок в случае их наличия.</w:t>
      </w:r>
    </w:p>
    <w:p w14:paraId="711686FF" w14:textId="77777777" w:rsidR="00703B09" w:rsidRPr="00703B09" w:rsidRDefault="00703B09" w:rsidP="00703B09">
      <w:pPr>
        <w:pStyle w:val="10"/>
        <w:rPr>
          <w:color w:val="000000" w:themeColor="text1"/>
        </w:rPr>
      </w:pPr>
      <w:bookmarkStart w:id="202" w:name="_Toc89870765"/>
      <w:bookmarkStart w:id="203" w:name="_Toc114831095"/>
      <w:bookmarkStart w:id="204" w:name="_Toc157094615"/>
      <w:r w:rsidRPr="00703B09">
        <w:rPr>
          <w:color w:val="000000" w:themeColor="text1"/>
        </w:rPr>
        <w:lastRenderedPageBreak/>
        <w:t>Сводный отчет по переданным СЭМД</w:t>
      </w:r>
      <w:bookmarkEnd w:id="202"/>
      <w:bookmarkEnd w:id="203"/>
      <w:bookmarkEnd w:id="204"/>
    </w:p>
    <w:p w14:paraId="0845D3E9" w14:textId="77777777" w:rsidR="00703B09" w:rsidRPr="00703B09" w:rsidRDefault="00703B09" w:rsidP="00703B09">
      <w:pPr>
        <w:pStyle w:val="phnormal"/>
        <w:rPr>
          <w:color w:val="000000" w:themeColor="text1"/>
        </w:rPr>
      </w:pPr>
      <w:bookmarkStart w:id="205" w:name="_Hlk113968506"/>
      <w:r w:rsidRPr="00703B09">
        <w:rPr>
          <w:color w:val="000000" w:themeColor="text1"/>
        </w:rPr>
        <w:t>В Системе пользователю доступна возможность просмотра сводной информации по СЭМД, отправленным в РЭМД.</w:t>
      </w:r>
    </w:p>
    <w:p w14:paraId="79DF3B14" w14:textId="77777777" w:rsidR="00703B09" w:rsidRPr="00703B09" w:rsidRDefault="00703B09" w:rsidP="00703B09">
      <w:pPr>
        <w:pStyle w:val="phlistitemizedtitle"/>
      </w:pPr>
      <w:r w:rsidRPr="00703B09">
        <w:t>Чтобы просмотреть сводный отчет, выполните следующие действия:</w:t>
      </w:r>
    </w:p>
    <w:p w14:paraId="03EA5944" w14:textId="2D45B13D" w:rsidR="00703B09" w:rsidRPr="00703B09" w:rsidRDefault="00703B09" w:rsidP="00703B09">
      <w:pPr>
        <w:pStyle w:val="phlistitemized1"/>
        <w:rPr>
          <w:color w:val="000000" w:themeColor="text1"/>
        </w:rPr>
      </w:pPr>
      <w:r w:rsidRPr="00703B09">
        <w:rPr>
          <w:color w:val="000000" w:themeColor="text1"/>
        </w:rPr>
        <w:t xml:space="preserve">выберите пункт главного меню «Аналитика/ РЭМД/ Сводный отчет по РЭМД». Откроется </w:t>
      </w:r>
      <w:r w:rsidR="00EC6E53">
        <w:rPr>
          <w:color w:val="000000" w:themeColor="text1"/>
        </w:rPr>
        <w:t>форма</w:t>
      </w:r>
      <w:r w:rsidRPr="00703B09">
        <w:rPr>
          <w:color w:val="000000" w:themeColor="text1"/>
        </w:rPr>
        <w:t xml:space="preserve"> формирования отчета (</w:t>
      </w:r>
      <w:r w:rsidRPr="00703B09">
        <w:rPr>
          <w:color w:val="000000" w:themeColor="text1"/>
        </w:rPr>
        <w:fldChar w:fldCharType="begin"/>
      </w:r>
      <w:r w:rsidRPr="00703B09">
        <w:rPr>
          <w:color w:val="000000" w:themeColor="text1"/>
        </w:rPr>
        <w:instrText xml:space="preserve"> REF _Ref89852164 \h </w:instrText>
      </w:r>
      <w:r w:rsidRPr="00703B09">
        <w:rPr>
          <w:color w:val="000000" w:themeColor="text1"/>
        </w:rPr>
      </w:r>
      <w:r w:rsidRPr="00703B09">
        <w:rPr>
          <w:color w:val="000000" w:themeColor="text1"/>
        </w:rPr>
        <w:fldChar w:fldCharType="separate"/>
      </w:r>
      <w:r w:rsidR="00F02ED2">
        <w:rPr>
          <w:color w:val="000000" w:themeColor="text1"/>
        </w:rPr>
        <w:t>Рисунок </w:t>
      </w:r>
      <w:r w:rsidR="00F02ED2">
        <w:rPr>
          <w:noProof/>
          <w:color w:val="000000" w:themeColor="text1"/>
        </w:rPr>
        <w:t>87</w:t>
      </w:r>
      <w:r w:rsidRPr="00703B09">
        <w:rPr>
          <w:color w:val="000000" w:themeColor="text1"/>
        </w:rPr>
        <w:fldChar w:fldCharType="end"/>
      </w:r>
      <w:r w:rsidRPr="00703B09">
        <w:rPr>
          <w:color w:val="000000" w:themeColor="text1"/>
        </w:rPr>
        <w:t>).</w:t>
      </w:r>
    </w:p>
    <w:p w14:paraId="506F47DD" w14:textId="580CF377" w:rsidR="00703B09" w:rsidRPr="00703B09" w:rsidRDefault="00056DB4" w:rsidP="00703B09">
      <w:pPr>
        <w:pStyle w:val="phfigure"/>
        <w:rPr>
          <w:color w:val="000000" w:themeColor="text1"/>
        </w:rPr>
      </w:pPr>
      <w:r>
        <w:rPr>
          <w:noProof/>
        </w:rPr>
        <w:drawing>
          <wp:inline distT="0" distB="0" distL="0" distR="0" wp14:anchorId="1F0541A5" wp14:editId="2D90BC64">
            <wp:extent cx="6186170" cy="2301875"/>
            <wp:effectExtent l="19050" t="19050" r="24130" b="222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86170" cy="2301875"/>
                    </a:xfrm>
                    <a:prstGeom prst="rect">
                      <a:avLst/>
                    </a:prstGeom>
                    <a:ln w="12700">
                      <a:solidFill>
                        <a:sysClr val="windowText" lastClr="000000"/>
                      </a:solidFill>
                    </a:ln>
                  </pic:spPr>
                </pic:pic>
              </a:graphicData>
            </a:graphic>
          </wp:inline>
        </w:drawing>
      </w:r>
      <w:r w:rsidRPr="00703B09">
        <w:rPr>
          <w:noProof/>
          <w:color w:val="000000" w:themeColor="text1"/>
        </w:rPr>
        <w:t xml:space="preserve"> </w:t>
      </w:r>
    </w:p>
    <w:p w14:paraId="5824D209" w14:textId="2A99D2FC" w:rsidR="00703B09" w:rsidRPr="00703B09" w:rsidRDefault="001533CA" w:rsidP="00703B09">
      <w:pPr>
        <w:pStyle w:val="phfiguretitle"/>
        <w:rPr>
          <w:color w:val="000000" w:themeColor="text1"/>
        </w:rPr>
      </w:pPr>
      <w:bookmarkStart w:id="206" w:name="_Ref89852164"/>
      <w:r>
        <w:rPr>
          <w:color w:val="000000" w:themeColor="text1"/>
        </w:rPr>
        <w:t>Рисунок </w:t>
      </w:r>
      <w:r w:rsidR="00703B09" w:rsidRPr="00703B09">
        <w:rPr>
          <w:color w:val="000000" w:themeColor="text1"/>
        </w:rPr>
        <w:fldChar w:fldCharType="begin"/>
      </w:r>
      <w:r w:rsidR="00703B09" w:rsidRPr="00703B09">
        <w:rPr>
          <w:color w:val="000000" w:themeColor="text1"/>
        </w:rPr>
        <w:instrText>SEQ Рисунок \* ARABIC</w:instrText>
      </w:r>
      <w:r w:rsidR="00703B09" w:rsidRPr="00703B09">
        <w:rPr>
          <w:color w:val="000000" w:themeColor="text1"/>
        </w:rPr>
        <w:fldChar w:fldCharType="separate"/>
      </w:r>
      <w:r w:rsidR="00F02ED2">
        <w:rPr>
          <w:noProof/>
          <w:color w:val="000000" w:themeColor="text1"/>
        </w:rPr>
        <w:t>87</w:t>
      </w:r>
      <w:r w:rsidR="00703B09" w:rsidRPr="00703B09">
        <w:rPr>
          <w:color w:val="000000" w:themeColor="text1"/>
        </w:rPr>
        <w:fldChar w:fldCharType="end"/>
      </w:r>
      <w:bookmarkEnd w:id="206"/>
      <w:r w:rsidR="00703B09" w:rsidRPr="00703B09">
        <w:rPr>
          <w:color w:val="000000" w:themeColor="text1"/>
        </w:rPr>
        <w:t xml:space="preserve"> – </w:t>
      </w:r>
      <w:r w:rsidR="00EC6E53">
        <w:rPr>
          <w:color w:val="000000" w:themeColor="text1"/>
        </w:rPr>
        <w:t>Форма</w:t>
      </w:r>
      <w:r w:rsidR="00EC6E53" w:rsidRPr="00703B09">
        <w:rPr>
          <w:color w:val="000000" w:themeColor="text1"/>
        </w:rPr>
        <w:t xml:space="preserve"> формирования отчета</w:t>
      </w:r>
    </w:p>
    <w:p w14:paraId="179A7A90" w14:textId="11130ECA" w:rsidR="00703B09" w:rsidRPr="00703B09" w:rsidRDefault="00703B09" w:rsidP="00703B09">
      <w:pPr>
        <w:pStyle w:val="phlistitemized1"/>
        <w:rPr>
          <w:color w:val="000000" w:themeColor="text1"/>
        </w:rPr>
      </w:pPr>
      <w:r w:rsidRPr="00703B09">
        <w:rPr>
          <w:color w:val="000000" w:themeColor="text1"/>
        </w:rPr>
        <w:t>задайте параметры формирования сводного отчета</w:t>
      </w:r>
      <w:r>
        <w:rPr>
          <w:color w:val="000000" w:themeColor="text1"/>
        </w:rPr>
        <w:t xml:space="preserve"> в соответствии с таблицей ниже</w:t>
      </w:r>
      <w:r w:rsidRPr="00703B09">
        <w:rPr>
          <w:color w:val="000000" w:themeColor="text1"/>
        </w:rPr>
        <w:t xml:space="preserve"> (</w:t>
      </w:r>
      <w:r w:rsidRPr="00703B09">
        <w:rPr>
          <w:color w:val="000000" w:themeColor="text1"/>
        </w:rPr>
        <w:fldChar w:fldCharType="begin"/>
      </w:r>
      <w:r w:rsidRPr="00703B09">
        <w:rPr>
          <w:color w:val="000000" w:themeColor="text1"/>
        </w:rPr>
        <w:instrText xml:space="preserve"> REF _Ref113968175 \h </w:instrText>
      </w:r>
      <w:r w:rsidRPr="00703B09">
        <w:rPr>
          <w:color w:val="000000" w:themeColor="text1"/>
        </w:rPr>
      </w:r>
      <w:r w:rsidRPr="00703B09">
        <w:rPr>
          <w:color w:val="000000" w:themeColor="text1"/>
        </w:rPr>
        <w:fldChar w:fldCharType="separate"/>
      </w:r>
      <w:r w:rsidR="00F02ED2" w:rsidRPr="00703B09">
        <w:rPr>
          <w:color w:val="000000" w:themeColor="text1"/>
        </w:rPr>
        <w:t xml:space="preserve">Таблица </w:t>
      </w:r>
      <w:r w:rsidR="00F02ED2">
        <w:rPr>
          <w:noProof/>
          <w:color w:val="000000" w:themeColor="text1"/>
        </w:rPr>
        <w:t>13</w:t>
      </w:r>
      <w:r w:rsidRPr="00703B09">
        <w:rPr>
          <w:color w:val="000000" w:themeColor="text1"/>
        </w:rPr>
        <w:fldChar w:fldCharType="end"/>
      </w:r>
      <w:r w:rsidRPr="00703B09">
        <w:rPr>
          <w:color w:val="000000" w:themeColor="text1"/>
        </w:rPr>
        <w:t>);</w:t>
      </w:r>
    </w:p>
    <w:p w14:paraId="1C5CB13E" w14:textId="77777777" w:rsidR="00703B09" w:rsidRPr="00703B09" w:rsidRDefault="00703B09" w:rsidP="00703B09">
      <w:pPr>
        <w:pStyle w:val="phtabletitle"/>
        <w:rPr>
          <w:color w:val="000000" w:themeColor="text1"/>
        </w:rPr>
      </w:pPr>
      <w:bookmarkStart w:id="207" w:name="_Ref113968175"/>
      <w:r w:rsidRPr="00703B09">
        <w:rPr>
          <w:color w:val="000000" w:themeColor="text1"/>
        </w:rPr>
        <w:t xml:space="preserve">Таблица </w:t>
      </w:r>
      <w:r w:rsidRPr="00703B09">
        <w:rPr>
          <w:color w:val="000000" w:themeColor="text1"/>
        </w:rPr>
        <w:fldChar w:fldCharType="begin"/>
      </w:r>
      <w:r w:rsidRPr="00703B09">
        <w:rPr>
          <w:color w:val="000000" w:themeColor="text1"/>
        </w:rPr>
        <w:instrText>SEQ Таблица \* ARABIC</w:instrText>
      </w:r>
      <w:r w:rsidRPr="00703B09">
        <w:rPr>
          <w:color w:val="000000" w:themeColor="text1"/>
        </w:rPr>
        <w:fldChar w:fldCharType="separate"/>
      </w:r>
      <w:r w:rsidR="00F02ED2">
        <w:rPr>
          <w:noProof/>
          <w:color w:val="000000" w:themeColor="text1"/>
        </w:rPr>
        <w:t>13</w:t>
      </w:r>
      <w:r w:rsidRPr="00703B09">
        <w:rPr>
          <w:color w:val="000000" w:themeColor="text1"/>
        </w:rPr>
        <w:fldChar w:fldCharType="end"/>
      </w:r>
      <w:bookmarkEnd w:id="207"/>
      <w:r w:rsidRPr="00703B09">
        <w:rPr>
          <w:color w:val="000000" w:themeColor="text1"/>
        </w:rPr>
        <w:t xml:space="preserve"> – Параметры формирования сводного отчета</w:t>
      </w:r>
    </w:p>
    <w:tbl>
      <w:tblPr>
        <w:tblStyle w:val="ad"/>
        <w:tblW w:w="5000" w:type="pct"/>
        <w:tblLook w:val="04A0" w:firstRow="1" w:lastRow="0" w:firstColumn="1" w:lastColumn="0" w:noHBand="0" w:noVBand="1"/>
      </w:tblPr>
      <w:tblGrid>
        <w:gridCol w:w="2054"/>
        <w:gridCol w:w="8360"/>
      </w:tblGrid>
      <w:tr w:rsidR="00703B09" w:rsidRPr="00703B09" w14:paraId="7DEE1C02" w14:textId="77777777" w:rsidTr="00703B09">
        <w:trPr>
          <w:tblHeader/>
        </w:trPr>
        <w:tc>
          <w:tcPr>
            <w:tcW w:w="986" w:type="pct"/>
          </w:tcPr>
          <w:p w14:paraId="2B086394" w14:textId="77777777" w:rsidR="00703B09" w:rsidRPr="00703B09" w:rsidRDefault="00703B09" w:rsidP="008925DB">
            <w:pPr>
              <w:pStyle w:val="phtablecolcaption"/>
              <w:rPr>
                <w:b w:val="0"/>
                <w:bCs w:val="0"/>
                <w:color w:val="000000" w:themeColor="text1"/>
              </w:rPr>
            </w:pPr>
            <w:r w:rsidRPr="00703B09">
              <w:rPr>
                <w:bCs w:val="0"/>
                <w:color w:val="000000" w:themeColor="text1"/>
              </w:rPr>
              <w:t>Наименование</w:t>
            </w:r>
          </w:p>
        </w:tc>
        <w:tc>
          <w:tcPr>
            <w:tcW w:w="4014" w:type="pct"/>
          </w:tcPr>
          <w:p w14:paraId="7BE0E640" w14:textId="77777777" w:rsidR="00703B09" w:rsidRPr="00703B09" w:rsidRDefault="00703B09" w:rsidP="008925DB">
            <w:pPr>
              <w:pStyle w:val="phtablecolcaption"/>
              <w:rPr>
                <w:b w:val="0"/>
                <w:bCs w:val="0"/>
                <w:color w:val="000000" w:themeColor="text1"/>
              </w:rPr>
            </w:pPr>
            <w:r w:rsidRPr="00703B09">
              <w:rPr>
                <w:bCs w:val="0"/>
                <w:color w:val="000000" w:themeColor="text1"/>
              </w:rPr>
              <w:t>Описание</w:t>
            </w:r>
          </w:p>
        </w:tc>
      </w:tr>
      <w:tr w:rsidR="00703B09" w:rsidRPr="00703B09" w14:paraId="37BB4800" w14:textId="77777777" w:rsidTr="00703B09">
        <w:tc>
          <w:tcPr>
            <w:tcW w:w="986" w:type="pct"/>
          </w:tcPr>
          <w:p w14:paraId="32B5752F" w14:textId="77777777" w:rsidR="00703B09" w:rsidRPr="00703B09" w:rsidRDefault="00703B09" w:rsidP="008925DB">
            <w:pPr>
              <w:pStyle w:val="phtablecellleft"/>
              <w:rPr>
                <w:color w:val="000000" w:themeColor="text1"/>
              </w:rPr>
            </w:pPr>
            <w:r w:rsidRPr="00703B09">
              <w:rPr>
                <w:color w:val="000000" w:themeColor="text1"/>
              </w:rPr>
              <w:t>Дата с</w:t>
            </w:r>
          </w:p>
        </w:tc>
        <w:tc>
          <w:tcPr>
            <w:tcW w:w="4014" w:type="pct"/>
          </w:tcPr>
          <w:p w14:paraId="765D5AAC" w14:textId="77777777" w:rsidR="00703B09" w:rsidRPr="00703B09" w:rsidRDefault="00703B09" w:rsidP="008925DB">
            <w:pPr>
              <w:pStyle w:val="phtablecellleft"/>
              <w:rPr>
                <w:color w:val="000000" w:themeColor="text1"/>
              </w:rPr>
            </w:pPr>
            <w:r w:rsidRPr="00703B09">
              <w:rPr>
                <w:color w:val="000000" w:themeColor="text1"/>
              </w:rPr>
              <w:t>Дата начала периода формирования отчета.</w:t>
            </w:r>
          </w:p>
          <w:p w14:paraId="766C6713" w14:textId="77777777" w:rsidR="00703B09" w:rsidRPr="00703B09" w:rsidRDefault="00703B09" w:rsidP="008925DB">
            <w:pPr>
              <w:pStyle w:val="phtablecellleft"/>
              <w:rPr>
                <w:color w:val="000000" w:themeColor="text1"/>
              </w:rPr>
            </w:pPr>
            <w:r w:rsidRPr="00703B09">
              <w:rPr>
                <w:color w:val="000000" w:themeColor="text1"/>
              </w:rPr>
              <w:t xml:space="preserve">Выбирается из календаря с помощью кнопки </w:t>
            </w:r>
            <w:r w:rsidRPr="00703B09">
              <w:rPr>
                <w:noProof/>
                <w:color w:val="000000" w:themeColor="text1"/>
              </w:rPr>
              <w:drawing>
                <wp:inline distT="0" distB="0" distL="0" distR="0" wp14:anchorId="5381214A" wp14:editId="54CB694E">
                  <wp:extent cx="209550" cy="200025"/>
                  <wp:effectExtent l="19050" t="19050" r="19050" b="28575"/>
                  <wp:docPr id="61" name="Рисунок 61" descr="_scroll_external/attachments/worddavf220e5de5c6a429392fd4697a2f313eb-8fd3ccfb701af0a25ad766378896205fe71b846cf22b634fefe72ba738983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7370" name=""/>
                          <pic:cNvPicPr>
                            <a:picLocks noChangeAspect="1"/>
                          </pic:cNvPicPr>
                        </pic:nvPicPr>
                        <pic:blipFill>
                          <a:blip r:embed="rId72"/>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установлена дата начала текущей месяца</w:t>
            </w:r>
          </w:p>
        </w:tc>
      </w:tr>
      <w:tr w:rsidR="00703B09" w:rsidRPr="00703B09" w14:paraId="6D75D521" w14:textId="77777777" w:rsidTr="00703B09">
        <w:tc>
          <w:tcPr>
            <w:tcW w:w="986" w:type="pct"/>
          </w:tcPr>
          <w:p w14:paraId="26C60AD5" w14:textId="77777777" w:rsidR="00703B09" w:rsidRPr="00703B09" w:rsidRDefault="00703B09" w:rsidP="008925DB">
            <w:pPr>
              <w:pStyle w:val="phtablecellleft"/>
              <w:rPr>
                <w:color w:val="000000" w:themeColor="text1"/>
              </w:rPr>
            </w:pPr>
            <w:r w:rsidRPr="00703B09">
              <w:rPr>
                <w:color w:val="000000" w:themeColor="text1"/>
              </w:rPr>
              <w:t>Дата по</w:t>
            </w:r>
          </w:p>
        </w:tc>
        <w:tc>
          <w:tcPr>
            <w:tcW w:w="4014" w:type="pct"/>
          </w:tcPr>
          <w:p w14:paraId="169A5743" w14:textId="77777777" w:rsidR="00703B09" w:rsidRPr="00703B09" w:rsidRDefault="00703B09" w:rsidP="008925DB">
            <w:pPr>
              <w:pStyle w:val="phtablecellleft"/>
              <w:rPr>
                <w:color w:val="000000" w:themeColor="text1"/>
              </w:rPr>
            </w:pPr>
            <w:r w:rsidRPr="00703B09">
              <w:rPr>
                <w:color w:val="000000" w:themeColor="text1"/>
              </w:rPr>
              <w:t>Дата окончания периода формирования СЭМД.</w:t>
            </w:r>
          </w:p>
          <w:p w14:paraId="3A125C90" w14:textId="77777777" w:rsidR="00703B09" w:rsidRPr="00703B09" w:rsidRDefault="00703B09" w:rsidP="008925DB">
            <w:pPr>
              <w:pStyle w:val="phtablecellleft"/>
              <w:rPr>
                <w:color w:val="000000" w:themeColor="text1"/>
              </w:rPr>
            </w:pPr>
            <w:r w:rsidRPr="00703B09">
              <w:rPr>
                <w:color w:val="000000" w:themeColor="text1"/>
              </w:rPr>
              <w:t xml:space="preserve">Выбирается из календаря с помощью кнопки </w:t>
            </w:r>
            <w:r w:rsidRPr="00703B09">
              <w:rPr>
                <w:noProof/>
                <w:color w:val="000000" w:themeColor="text1"/>
              </w:rPr>
              <w:drawing>
                <wp:inline distT="0" distB="0" distL="0" distR="0" wp14:anchorId="07FAE433" wp14:editId="696CA2BA">
                  <wp:extent cx="209550" cy="200025"/>
                  <wp:effectExtent l="19050" t="19050" r="19050" b="28575"/>
                  <wp:docPr id="62" name="Рисунок 62" descr="_scroll_external/attachments/worddavf220e5de5c6a429392fd4697a2f313eb-8fd3ccfb701af0a25ad766378896205fe71b846cf22b634fefe72ba738983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42559" name=""/>
                          <pic:cNvPicPr>
                            <a:picLocks noChangeAspect="1"/>
                          </pic:cNvPicPr>
                        </pic:nvPicPr>
                        <pic:blipFill>
                          <a:blip r:embed="rId72"/>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установлена текущая дата</w:t>
            </w:r>
          </w:p>
        </w:tc>
      </w:tr>
      <w:tr w:rsidR="00703B09" w:rsidRPr="00703B09" w14:paraId="1ADF25B5" w14:textId="77777777" w:rsidTr="00703B09">
        <w:tc>
          <w:tcPr>
            <w:tcW w:w="986" w:type="pct"/>
          </w:tcPr>
          <w:p w14:paraId="5C7E4481" w14:textId="77777777" w:rsidR="00703B09" w:rsidRPr="00703B09" w:rsidRDefault="00703B09" w:rsidP="008925DB">
            <w:pPr>
              <w:pStyle w:val="phtablecellleft"/>
              <w:rPr>
                <w:color w:val="000000" w:themeColor="text1"/>
              </w:rPr>
            </w:pPr>
            <w:r w:rsidRPr="00703B09">
              <w:rPr>
                <w:color w:val="000000" w:themeColor="text1"/>
              </w:rPr>
              <w:t>Тип документа</w:t>
            </w:r>
          </w:p>
        </w:tc>
        <w:tc>
          <w:tcPr>
            <w:tcW w:w="4014" w:type="pct"/>
          </w:tcPr>
          <w:p w14:paraId="7316E9E5" w14:textId="77777777" w:rsidR="00703B09" w:rsidRPr="00703B09" w:rsidRDefault="00703B09" w:rsidP="008925DB">
            <w:pPr>
              <w:pStyle w:val="phtablecellleft"/>
              <w:rPr>
                <w:color w:val="000000" w:themeColor="text1"/>
              </w:rPr>
            </w:pPr>
            <w:r w:rsidRPr="00703B09">
              <w:rPr>
                <w:color w:val="000000" w:themeColor="text1"/>
              </w:rPr>
              <w:t>Вид сформированных СЭМД для формирования сводного отчета.</w:t>
            </w:r>
          </w:p>
          <w:p w14:paraId="5117D8A5" w14:textId="77777777" w:rsidR="00703B09" w:rsidRPr="00703B09" w:rsidRDefault="00703B09" w:rsidP="008925DB">
            <w:pPr>
              <w:pStyle w:val="phtablecellleft"/>
              <w:rPr>
                <w:color w:val="000000" w:themeColor="text1"/>
              </w:rPr>
            </w:pPr>
            <w:r w:rsidRPr="00703B09">
              <w:rPr>
                <w:color w:val="000000" w:themeColor="text1"/>
              </w:rPr>
              <w:t xml:space="preserve">Выбирается из справочника с помощью кнопки </w:t>
            </w:r>
            <w:r w:rsidRPr="00703B09">
              <w:rPr>
                <w:noProof/>
                <w:color w:val="000000" w:themeColor="text1"/>
              </w:rPr>
              <w:drawing>
                <wp:inline distT="0" distB="0" distL="0" distR="0" wp14:anchorId="0EEC29E5" wp14:editId="7E1B8A03">
                  <wp:extent cx="209550" cy="190500"/>
                  <wp:effectExtent l="19050" t="19050" r="19050" b="19050"/>
                  <wp:docPr id="63" name="Рисунок 63"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6806" name=""/>
                          <pic:cNvPicPr>
                            <a:picLocks noChangeAspect="1"/>
                          </pic:cNvPicPr>
                        </pic:nvPicPr>
                        <pic:blipFill>
                          <a:blip r:embed="rId73"/>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установлено значение «Все»</w:t>
            </w:r>
          </w:p>
        </w:tc>
      </w:tr>
      <w:tr w:rsidR="00703B09" w:rsidRPr="00703B09" w14:paraId="60905A85" w14:textId="77777777" w:rsidTr="00703B09">
        <w:tc>
          <w:tcPr>
            <w:tcW w:w="986" w:type="pct"/>
          </w:tcPr>
          <w:p w14:paraId="7DB65C94" w14:textId="77777777" w:rsidR="00703B09" w:rsidRPr="00703B09" w:rsidRDefault="00703B09" w:rsidP="008925DB">
            <w:pPr>
              <w:pStyle w:val="phtablecellleft"/>
              <w:rPr>
                <w:color w:val="000000" w:themeColor="text1"/>
              </w:rPr>
            </w:pPr>
            <w:r w:rsidRPr="00703B09">
              <w:rPr>
                <w:color w:val="000000" w:themeColor="text1"/>
              </w:rPr>
              <w:t>Наименование МО</w:t>
            </w:r>
          </w:p>
        </w:tc>
        <w:tc>
          <w:tcPr>
            <w:tcW w:w="4014" w:type="pct"/>
          </w:tcPr>
          <w:p w14:paraId="580A9313" w14:textId="77777777" w:rsidR="00703B09" w:rsidRPr="00703B09" w:rsidRDefault="00703B09" w:rsidP="008925DB">
            <w:pPr>
              <w:pStyle w:val="phtablecellleft"/>
              <w:rPr>
                <w:color w:val="000000" w:themeColor="text1"/>
              </w:rPr>
            </w:pPr>
            <w:r w:rsidRPr="00703B09">
              <w:rPr>
                <w:color w:val="000000" w:themeColor="text1"/>
              </w:rPr>
              <w:t>Наименование МО, в рамках которой сформированы СЭМД.</w:t>
            </w:r>
          </w:p>
          <w:p w14:paraId="28B91CBE" w14:textId="48166660" w:rsidR="00703B09" w:rsidRPr="00703B09" w:rsidRDefault="00703B09" w:rsidP="00703B09">
            <w:pPr>
              <w:pStyle w:val="phtablecellleft"/>
              <w:rPr>
                <w:color w:val="000000" w:themeColor="text1"/>
              </w:rPr>
            </w:pPr>
            <w:r w:rsidRPr="00703B09">
              <w:rPr>
                <w:color w:val="000000" w:themeColor="text1"/>
              </w:rPr>
              <w:t xml:space="preserve">Выбирается из справочника с помощью кнопки </w:t>
            </w:r>
            <w:r w:rsidRPr="00703B09">
              <w:rPr>
                <w:noProof/>
                <w:color w:val="000000" w:themeColor="text1"/>
              </w:rPr>
              <w:drawing>
                <wp:inline distT="0" distB="0" distL="0" distR="0" wp14:anchorId="1F55ED5B" wp14:editId="1F6826F7">
                  <wp:extent cx="209550" cy="190500"/>
                  <wp:effectExtent l="19050" t="19050" r="19050" b="19050"/>
                  <wp:docPr id="99968" name="Рисунок 99968"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70952" name=""/>
                          <pic:cNvPicPr>
                            <a:picLocks noChangeAspect="1"/>
                          </pic:cNvPicPr>
                        </pic:nvPicPr>
                        <pic:blipFill>
                          <a:blip r:embed="rId73"/>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rPr>
                <w:color w:val="000000" w:themeColor="text1"/>
              </w:rPr>
              <w:t xml:space="preserve">. По умолчанию </w:t>
            </w:r>
            <w:r>
              <w:rPr>
                <w:color w:val="000000" w:themeColor="text1"/>
              </w:rPr>
              <w:t>указана</w:t>
            </w:r>
            <w:r w:rsidRPr="00703B09">
              <w:rPr>
                <w:color w:val="000000" w:themeColor="text1"/>
              </w:rPr>
              <w:t xml:space="preserve"> МО </w:t>
            </w:r>
            <w:r w:rsidRPr="00703B09">
              <w:rPr>
                <w:color w:val="000000" w:themeColor="text1"/>
              </w:rPr>
              <w:lastRenderedPageBreak/>
              <w:t>текущего пользователя. Предусмотрена возможность множественного выбора МО</w:t>
            </w:r>
          </w:p>
        </w:tc>
      </w:tr>
    </w:tbl>
    <w:p w14:paraId="1CED94AF" w14:textId="77777777" w:rsidR="00703B09" w:rsidRPr="00703B09" w:rsidRDefault="00703B09" w:rsidP="00703B09">
      <w:pPr>
        <w:pStyle w:val="phnormal"/>
        <w:rPr>
          <w:color w:val="000000" w:themeColor="text1"/>
        </w:rPr>
      </w:pPr>
    </w:p>
    <w:p w14:paraId="616DB46C" w14:textId="77777777" w:rsidR="00703B09" w:rsidRPr="00703B09" w:rsidRDefault="00703B09" w:rsidP="00703B09">
      <w:pPr>
        <w:pStyle w:val="phlistitemized1"/>
        <w:rPr>
          <w:b/>
          <w:color w:val="000000" w:themeColor="text1"/>
        </w:rPr>
      </w:pPr>
      <w:r w:rsidRPr="00703B09">
        <w:rPr>
          <w:color w:val="000000" w:themeColor="text1"/>
        </w:rPr>
        <w:t>нажмите на кнопку «Найти». Сформируется сводный отчет по передаче документов в РЭМД с учетом заданных параметров формирования. Описание столбцов сводного отчета представлено в таблице ниже (</w:t>
      </w:r>
      <w:r w:rsidRPr="00703B09">
        <w:rPr>
          <w:color w:val="000000" w:themeColor="text1"/>
        </w:rPr>
        <w:fldChar w:fldCharType="begin"/>
      </w:r>
      <w:r w:rsidRPr="00703B09">
        <w:rPr>
          <w:color w:val="000000" w:themeColor="text1"/>
        </w:rPr>
        <w:instrText xml:space="preserve"> REF _Ref89852196 \h </w:instrText>
      </w:r>
      <w:r w:rsidRPr="00703B09">
        <w:rPr>
          <w:color w:val="000000" w:themeColor="text1"/>
        </w:rPr>
      </w:r>
      <w:r w:rsidRPr="00703B09">
        <w:rPr>
          <w:color w:val="000000" w:themeColor="text1"/>
        </w:rPr>
        <w:fldChar w:fldCharType="separate"/>
      </w:r>
      <w:r w:rsidR="00F02ED2" w:rsidRPr="00703B09">
        <w:rPr>
          <w:color w:val="000000" w:themeColor="text1"/>
        </w:rPr>
        <w:t xml:space="preserve">Таблица </w:t>
      </w:r>
      <w:r w:rsidR="00F02ED2">
        <w:rPr>
          <w:noProof/>
          <w:color w:val="000000" w:themeColor="text1"/>
        </w:rPr>
        <w:t>14</w:t>
      </w:r>
      <w:r w:rsidRPr="00703B09">
        <w:rPr>
          <w:color w:val="000000" w:themeColor="text1"/>
        </w:rPr>
        <w:fldChar w:fldCharType="end"/>
      </w:r>
      <w:r w:rsidRPr="00703B09">
        <w:rPr>
          <w:color w:val="000000" w:themeColor="text1"/>
        </w:rPr>
        <w:t>).</w:t>
      </w:r>
    </w:p>
    <w:p w14:paraId="48AF6B93" w14:textId="77777777" w:rsidR="00703B09" w:rsidRPr="00703B09" w:rsidRDefault="00703B09" w:rsidP="00703B09">
      <w:pPr>
        <w:pStyle w:val="phtabletitle"/>
        <w:rPr>
          <w:color w:val="000000" w:themeColor="text1"/>
        </w:rPr>
      </w:pPr>
      <w:bookmarkStart w:id="208" w:name="_Ref89852196"/>
      <w:r w:rsidRPr="00703B09">
        <w:rPr>
          <w:color w:val="000000" w:themeColor="text1"/>
        </w:rPr>
        <w:t xml:space="preserve">Таблица </w:t>
      </w:r>
      <w:r w:rsidRPr="00703B09">
        <w:rPr>
          <w:color w:val="000000" w:themeColor="text1"/>
        </w:rPr>
        <w:fldChar w:fldCharType="begin"/>
      </w:r>
      <w:r w:rsidRPr="00703B09">
        <w:rPr>
          <w:color w:val="000000" w:themeColor="text1"/>
        </w:rPr>
        <w:instrText>SEQ Таблица \* ARABIC</w:instrText>
      </w:r>
      <w:r w:rsidRPr="00703B09">
        <w:rPr>
          <w:color w:val="000000" w:themeColor="text1"/>
        </w:rPr>
        <w:fldChar w:fldCharType="separate"/>
      </w:r>
      <w:r w:rsidR="00F02ED2">
        <w:rPr>
          <w:noProof/>
          <w:color w:val="000000" w:themeColor="text1"/>
        </w:rPr>
        <w:t>14</w:t>
      </w:r>
      <w:r w:rsidRPr="00703B09">
        <w:rPr>
          <w:color w:val="000000" w:themeColor="text1"/>
        </w:rPr>
        <w:fldChar w:fldCharType="end"/>
      </w:r>
      <w:bookmarkEnd w:id="208"/>
      <w:r w:rsidRPr="00703B09">
        <w:rPr>
          <w:color w:val="000000" w:themeColor="text1"/>
        </w:rPr>
        <w:t xml:space="preserve"> – Описание столбцов сводного отчета по РЭМД</w:t>
      </w:r>
    </w:p>
    <w:tbl>
      <w:tblPr>
        <w:tblStyle w:val="ad"/>
        <w:tblW w:w="5000" w:type="pct"/>
        <w:tblLook w:val="04A0" w:firstRow="1" w:lastRow="0" w:firstColumn="1" w:lastColumn="0" w:noHBand="0" w:noVBand="1"/>
      </w:tblPr>
      <w:tblGrid>
        <w:gridCol w:w="2801"/>
        <w:gridCol w:w="7613"/>
      </w:tblGrid>
      <w:tr w:rsidR="00703B09" w:rsidRPr="00703B09" w14:paraId="5783F0EA" w14:textId="77777777" w:rsidTr="00703B09">
        <w:trPr>
          <w:tblHeader/>
        </w:trPr>
        <w:tc>
          <w:tcPr>
            <w:tcW w:w="1345" w:type="pct"/>
          </w:tcPr>
          <w:p w14:paraId="0CBEC62A" w14:textId="77777777" w:rsidR="00703B09" w:rsidRPr="00703B09" w:rsidRDefault="00703B09" w:rsidP="008925DB">
            <w:pPr>
              <w:pStyle w:val="phtablecolcaption"/>
              <w:rPr>
                <w:color w:val="000000" w:themeColor="text1"/>
              </w:rPr>
            </w:pPr>
            <w:r w:rsidRPr="00703B09">
              <w:rPr>
                <w:color w:val="000000" w:themeColor="text1"/>
              </w:rPr>
              <w:t>Наименование столбца</w:t>
            </w:r>
          </w:p>
        </w:tc>
        <w:tc>
          <w:tcPr>
            <w:tcW w:w="3655" w:type="pct"/>
          </w:tcPr>
          <w:p w14:paraId="0DC4F1FB" w14:textId="77777777" w:rsidR="00703B09" w:rsidRPr="00703B09" w:rsidRDefault="00703B09" w:rsidP="008925DB">
            <w:pPr>
              <w:pStyle w:val="phtablecolcaption"/>
              <w:rPr>
                <w:color w:val="000000" w:themeColor="text1"/>
              </w:rPr>
            </w:pPr>
            <w:r w:rsidRPr="00703B09">
              <w:rPr>
                <w:color w:val="000000" w:themeColor="text1"/>
              </w:rPr>
              <w:t>Описание</w:t>
            </w:r>
          </w:p>
        </w:tc>
      </w:tr>
      <w:tr w:rsidR="00703B09" w:rsidRPr="00703B09" w14:paraId="7ED41C02" w14:textId="77777777" w:rsidTr="00703B09">
        <w:tc>
          <w:tcPr>
            <w:tcW w:w="1345" w:type="pct"/>
          </w:tcPr>
          <w:p w14:paraId="7BBE2CD4" w14:textId="77777777" w:rsidR="00703B09" w:rsidRPr="00703B09" w:rsidRDefault="00703B09" w:rsidP="008925DB">
            <w:pPr>
              <w:pStyle w:val="phtablecellleft"/>
              <w:rPr>
                <w:color w:val="000000" w:themeColor="text1"/>
              </w:rPr>
            </w:pPr>
            <w:r w:rsidRPr="00703B09">
              <w:rPr>
                <w:color w:val="000000" w:themeColor="text1"/>
              </w:rPr>
              <w:t>Наименование МО</w:t>
            </w:r>
          </w:p>
        </w:tc>
        <w:tc>
          <w:tcPr>
            <w:tcW w:w="3655" w:type="pct"/>
          </w:tcPr>
          <w:p w14:paraId="49CAA977" w14:textId="77777777" w:rsidR="00703B09" w:rsidRPr="00703B09" w:rsidRDefault="00703B09" w:rsidP="008925DB">
            <w:pPr>
              <w:pStyle w:val="phtablecellleft"/>
              <w:rPr>
                <w:color w:val="000000" w:themeColor="text1"/>
                <w:lang w:eastAsia="en-US"/>
              </w:rPr>
            </w:pPr>
            <w:r w:rsidRPr="00703B09">
              <w:rPr>
                <w:color w:val="000000" w:themeColor="text1"/>
                <w:lang w:eastAsia="en-US"/>
              </w:rPr>
              <w:t>МО, в рамках которой производилось подписание и отправка документов</w:t>
            </w:r>
          </w:p>
        </w:tc>
      </w:tr>
      <w:tr w:rsidR="00056DB4" w:rsidRPr="00703B09" w14:paraId="34ECE91A" w14:textId="77777777" w:rsidTr="00703B09">
        <w:tc>
          <w:tcPr>
            <w:tcW w:w="1345" w:type="pct"/>
          </w:tcPr>
          <w:p w14:paraId="0A8A1F5A" w14:textId="714FED7C" w:rsidR="00056DB4" w:rsidRPr="00703B09" w:rsidRDefault="00056DB4" w:rsidP="00056DB4">
            <w:pPr>
              <w:pStyle w:val="phtablecellleft"/>
              <w:rPr>
                <w:color w:val="000000" w:themeColor="text1"/>
              </w:rPr>
            </w:pPr>
            <w:r>
              <w:rPr>
                <w:color w:val="000000" w:themeColor="text1"/>
              </w:rPr>
              <w:t>Отделение МО</w:t>
            </w:r>
          </w:p>
        </w:tc>
        <w:tc>
          <w:tcPr>
            <w:tcW w:w="3655" w:type="pct"/>
          </w:tcPr>
          <w:p w14:paraId="6FE16502" w14:textId="5D05480D" w:rsidR="00056DB4" w:rsidRPr="00703B09" w:rsidRDefault="00056DB4" w:rsidP="008925DB">
            <w:pPr>
              <w:pStyle w:val="phtablecellleft"/>
              <w:rPr>
                <w:color w:val="000000" w:themeColor="text1"/>
                <w:lang w:eastAsia="en-US"/>
              </w:rPr>
            </w:pPr>
            <w:r>
              <w:rPr>
                <w:color w:val="000000" w:themeColor="text1"/>
                <w:lang w:eastAsia="en-US"/>
              </w:rPr>
              <w:t xml:space="preserve">Отделение, в рамках которого </w:t>
            </w:r>
            <w:r w:rsidRPr="00703B09">
              <w:rPr>
                <w:color w:val="000000" w:themeColor="text1"/>
                <w:lang w:eastAsia="en-US"/>
              </w:rPr>
              <w:t>производилось подписание и отправка документов</w:t>
            </w:r>
          </w:p>
        </w:tc>
      </w:tr>
      <w:tr w:rsidR="00703B09" w:rsidRPr="00703B09" w14:paraId="406EE572" w14:textId="77777777" w:rsidTr="00703B09">
        <w:tc>
          <w:tcPr>
            <w:tcW w:w="1345" w:type="pct"/>
          </w:tcPr>
          <w:p w14:paraId="2A437A81" w14:textId="77777777" w:rsidR="00703B09" w:rsidRPr="00703B09" w:rsidRDefault="00703B09" w:rsidP="008925DB">
            <w:pPr>
              <w:pStyle w:val="phtablecellleft"/>
              <w:rPr>
                <w:color w:val="000000" w:themeColor="text1"/>
              </w:rPr>
            </w:pPr>
            <w:r w:rsidRPr="00703B09">
              <w:rPr>
                <w:color w:val="000000" w:themeColor="text1"/>
              </w:rPr>
              <w:t>Структурное подразделение МО</w:t>
            </w:r>
          </w:p>
        </w:tc>
        <w:tc>
          <w:tcPr>
            <w:tcW w:w="3655" w:type="pct"/>
          </w:tcPr>
          <w:p w14:paraId="79BF716A" w14:textId="77777777" w:rsidR="00703B09" w:rsidRPr="00703B09" w:rsidRDefault="00703B09" w:rsidP="008925DB">
            <w:pPr>
              <w:pStyle w:val="phtablecellleft"/>
              <w:rPr>
                <w:color w:val="000000" w:themeColor="text1"/>
                <w:lang w:eastAsia="en-US"/>
              </w:rPr>
            </w:pPr>
            <w:r w:rsidRPr="00703B09">
              <w:rPr>
                <w:color w:val="000000" w:themeColor="text1"/>
                <w:lang w:eastAsia="en-US"/>
              </w:rPr>
              <w:t>Структурное подразделение МО, в рамках которой производилось подписание и отправка документов</w:t>
            </w:r>
          </w:p>
        </w:tc>
      </w:tr>
      <w:tr w:rsidR="00703B09" w:rsidRPr="00703B09" w14:paraId="1AC92E61" w14:textId="77777777" w:rsidTr="00703B09">
        <w:tc>
          <w:tcPr>
            <w:tcW w:w="1345" w:type="pct"/>
          </w:tcPr>
          <w:p w14:paraId="79651C81" w14:textId="77777777" w:rsidR="00703B09" w:rsidRPr="00703B09" w:rsidRDefault="00703B09" w:rsidP="008925DB">
            <w:pPr>
              <w:pStyle w:val="phtablecellleft"/>
              <w:rPr>
                <w:color w:val="000000" w:themeColor="text1"/>
              </w:rPr>
            </w:pPr>
            <w:r w:rsidRPr="00703B09">
              <w:rPr>
                <w:color w:val="000000" w:themeColor="text1"/>
              </w:rPr>
              <w:t>OID Структурного подразделения МО</w:t>
            </w:r>
          </w:p>
        </w:tc>
        <w:tc>
          <w:tcPr>
            <w:tcW w:w="3655" w:type="pct"/>
          </w:tcPr>
          <w:p w14:paraId="370375C1" w14:textId="77777777" w:rsidR="00703B09" w:rsidRPr="00703B09" w:rsidRDefault="00703B09" w:rsidP="008925DB">
            <w:pPr>
              <w:pStyle w:val="phtablecellleft"/>
              <w:rPr>
                <w:color w:val="000000" w:themeColor="text1"/>
                <w:lang w:eastAsia="en-US"/>
              </w:rPr>
            </w:pPr>
            <w:r w:rsidRPr="00703B09">
              <w:rPr>
                <w:color w:val="000000" w:themeColor="text1"/>
                <w:lang w:val="en-US" w:eastAsia="en-US"/>
              </w:rPr>
              <w:t>OID</w:t>
            </w:r>
            <w:r w:rsidRPr="00703B09">
              <w:rPr>
                <w:color w:val="000000" w:themeColor="text1"/>
                <w:lang w:eastAsia="en-US"/>
              </w:rPr>
              <w:t xml:space="preserve"> структурного подразделения МО, в рамках которой производилось подписание и отправка документов</w:t>
            </w:r>
          </w:p>
        </w:tc>
      </w:tr>
      <w:tr w:rsidR="00703B09" w:rsidRPr="00703B09" w14:paraId="4CDF7BDC" w14:textId="77777777" w:rsidTr="00703B09">
        <w:tc>
          <w:tcPr>
            <w:tcW w:w="1345" w:type="pct"/>
          </w:tcPr>
          <w:p w14:paraId="3304FABC" w14:textId="03FC9C42" w:rsidR="00703B09" w:rsidRPr="00703B09" w:rsidRDefault="00CC7919" w:rsidP="00CC7919">
            <w:pPr>
              <w:pStyle w:val="phtablecellleft"/>
              <w:rPr>
                <w:color w:val="000000" w:themeColor="text1"/>
              </w:rPr>
            </w:pPr>
            <w:r>
              <w:rPr>
                <w:color w:val="000000" w:themeColor="text1"/>
              </w:rPr>
              <w:t>Количество подписанных СЭМД</w:t>
            </w:r>
          </w:p>
        </w:tc>
        <w:tc>
          <w:tcPr>
            <w:tcW w:w="3655" w:type="pct"/>
          </w:tcPr>
          <w:p w14:paraId="6113BA50" w14:textId="77777777" w:rsidR="00703B09" w:rsidRPr="00703B09" w:rsidRDefault="00703B09" w:rsidP="008925DB">
            <w:pPr>
              <w:pStyle w:val="phtablecellleft"/>
              <w:rPr>
                <w:color w:val="000000" w:themeColor="text1"/>
                <w:lang w:eastAsia="en-US"/>
              </w:rPr>
            </w:pPr>
            <w:r w:rsidRPr="00703B09">
              <w:rPr>
                <w:color w:val="000000" w:themeColor="text1"/>
                <w:lang w:eastAsia="en-US"/>
              </w:rPr>
              <w:t>Общее количество подписанных документов, подлежащих регистрации в РЭМД в рамках подразделения МО. В учете участвует только последняя версия подписанного документа</w:t>
            </w:r>
          </w:p>
        </w:tc>
      </w:tr>
      <w:tr w:rsidR="00703B09" w:rsidRPr="00703B09" w14:paraId="6D4F0369" w14:textId="77777777" w:rsidTr="00703B09">
        <w:tc>
          <w:tcPr>
            <w:tcW w:w="1345" w:type="pct"/>
          </w:tcPr>
          <w:p w14:paraId="349F76DF" w14:textId="18784240" w:rsidR="00703B09" w:rsidRPr="00703B09" w:rsidRDefault="00703B09" w:rsidP="00CC7919">
            <w:pPr>
              <w:pStyle w:val="phtablecellleft"/>
              <w:rPr>
                <w:color w:val="000000" w:themeColor="text1"/>
              </w:rPr>
            </w:pPr>
            <w:r w:rsidRPr="00703B09">
              <w:rPr>
                <w:color w:val="000000" w:themeColor="text1"/>
              </w:rPr>
              <w:t xml:space="preserve">Количество </w:t>
            </w:r>
            <w:r w:rsidR="00CC7919">
              <w:rPr>
                <w:color w:val="000000" w:themeColor="text1"/>
              </w:rPr>
              <w:t>СЭМД в процессе регистрации</w:t>
            </w:r>
          </w:p>
        </w:tc>
        <w:tc>
          <w:tcPr>
            <w:tcW w:w="3655" w:type="pct"/>
          </w:tcPr>
          <w:p w14:paraId="64A01B95" w14:textId="77777777" w:rsidR="00703B09" w:rsidRPr="00703B09" w:rsidRDefault="00703B09" w:rsidP="008925DB">
            <w:pPr>
              <w:pStyle w:val="phtablecellleft"/>
              <w:rPr>
                <w:color w:val="000000" w:themeColor="text1"/>
                <w:lang w:eastAsia="en-US"/>
              </w:rPr>
            </w:pPr>
            <w:r w:rsidRPr="00703B09">
              <w:rPr>
                <w:color w:val="000000" w:themeColor="text1"/>
                <w:lang w:eastAsia="en-US"/>
              </w:rPr>
              <w:t>Общее количество подписанных документов, отправленных на регистрацию в РЭМД в рамках подразделения МО, но по которым еще не получен статус документа из РЭМД. В учете участвует только последняя версия подписанного документа</w:t>
            </w:r>
          </w:p>
        </w:tc>
      </w:tr>
      <w:tr w:rsidR="00703B09" w:rsidRPr="00703B09" w14:paraId="6A64DDE1" w14:textId="77777777" w:rsidTr="00703B09">
        <w:tc>
          <w:tcPr>
            <w:tcW w:w="1345" w:type="pct"/>
          </w:tcPr>
          <w:p w14:paraId="0B42BCA6" w14:textId="308D782A" w:rsidR="00703B09" w:rsidRPr="00703B09" w:rsidRDefault="00703B09" w:rsidP="00CC7919">
            <w:pPr>
              <w:pStyle w:val="phtablecellleft"/>
              <w:rPr>
                <w:color w:val="000000" w:themeColor="text1"/>
              </w:rPr>
            </w:pPr>
            <w:r w:rsidRPr="00703B09">
              <w:rPr>
                <w:color w:val="000000" w:themeColor="text1"/>
              </w:rPr>
              <w:t xml:space="preserve">Количество успешно </w:t>
            </w:r>
            <w:r w:rsidR="00CC7919">
              <w:rPr>
                <w:color w:val="000000" w:themeColor="text1"/>
              </w:rPr>
              <w:t>зарегистрированных СЭМД</w:t>
            </w:r>
          </w:p>
        </w:tc>
        <w:tc>
          <w:tcPr>
            <w:tcW w:w="3655" w:type="pct"/>
          </w:tcPr>
          <w:p w14:paraId="1A4BD631" w14:textId="77777777" w:rsidR="00703B09" w:rsidRPr="00703B09" w:rsidRDefault="00703B09" w:rsidP="008925DB">
            <w:pPr>
              <w:pStyle w:val="phtablecellleft"/>
              <w:rPr>
                <w:color w:val="000000" w:themeColor="text1"/>
                <w:lang w:eastAsia="en-US"/>
              </w:rPr>
            </w:pPr>
            <w:r w:rsidRPr="00703B09">
              <w:rPr>
                <w:color w:val="000000" w:themeColor="text1"/>
                <w:lang w:eastAsia="en-US"/>
              </w:rPr>
              <w:t>Общее количество подписанных документов, успешно отправленных в РЭМД в рамках подразделения МО. В учете участвует только последняя версия подписанного документа</w:t>
            </w:r>
          </w:p>
        </w:tc>
      </w:tr>
      <w:tr w:rsidR="00703B09" w:rsidRPr="00703B09" w14:paraId="6BE3C9BF" w14:textId="77777777" w:rsidTr="00703B09">
        <w:tc>
          <w:tcPr>
            <w:tcW w:w="1345" w:type="pct"/>
          </w:tcPr>
          <w:p w14:paraId="3AA0F6E7" w14:textId="77777777" w:rsidR="00703B09" w:rsidRPr="00703B09" w:rsidRDefault="00703B09" w:rsidP="008925DB">
            <w:pPr>
              <w:pStyle w:val="phtablecellleft"/>
              <w:rPr>
                <w:color w:val="000000" w:themeColor="text1"/>
              </w:rPr>
            </w:pPr>
            <w:r w:rsidRPr="00703B09">
              <w:rPr>
                <w:color w:val="000000" w:themeColor="text1"/>
              </w:rPr>
              <w:t>Количество ЭМД с ошибками</w:t>
            </w:r>
          </w:p>
        </w:tc>
        <w:tc>
          <w:tcPr>
            <w:tcW w:w="3655" w:type="pct"/>
          </w:tcPr>
          <w:p w14:paraId="4C2CC08D" w14:textId="77777777" w:rsidR="00703B09" w:rsidRPr="00703B09" w:rsidRDefault="00703B09" w:rsidP="008925DB">
            <w:pPr>
              <w:pStyle w:val="phtablecellleft"/>
              <w:rPr>
                <w:color w:val="000000" w:themeColor="text1"/>
                <w:lang w:val="en-US" w:eastAsia="en-US"/>
              </w:rPr>
            </w:pPr>
            <w:r w:rsidRPr="00703B09">
              <w:rPr>
                <w:color w:val="000000" w:themeColor="text1"/>
                <w:lang w:eastAsia="en-US"/>
              </w:rPr>
              <w:t xml:space="preserve">Общее количество подписанных документов, на которые вернулась ошибка при отправке в РЭМД, в рамках подразделения МО. </w:t>
            </w:r>
            <w:r w:rsidRPr="00703B09">
              <w:rPr>
                <w:color w:val="000000" w:themeColor="text1"/>
                <w:lang w:val="en-US" w:eastAsia="en-US"/>
              </w:rPr>
              <w:t>В учете участвует только последняя верси</w:t>
            </w:r>
            <w:r w:rsidRPr="00703B09">
              <w:rPr>
                <w:color w:val="000000" w:themeColor="text1"/>
                <w:lang w:eastAsia="en-US"/>
              </w:rPr>
              <w:t>я</w:t>
            </w:r>
            <w:r w:rsidRPr="00703B09">
              <w:rPr>
                <w:color w:val="000000" w:themeColor="text1"/>
                <w:lang w:val="en-US" w:eastAsia="en-US"/>
              </w:rPr>
              <w:t xml:space="preserve"> подписанного документа</w:t>
            </w:r>
          </w:p>
        </w:tc>
      </w:tr>
      <w:bookmarkEnd w:id="205"/>
    </w:tbl>
    <w:p w14:paraId="77B2FDA3" w14:textId="77777777" w:rsidR="00703B09" w:rsidRPr="00703B09" w:rsidRDefault="00703B09" w:rsidP="00703B09">
      <w:pPr>
        <w:pStyle w:val="phnormal"/>
        <w:rPr>
          <w:color w:val="000000" w:themeColor="text1"/>
        </w:rPr>
      </w:pPr>
    </w:p>
    <w:tbl>
      <w:tblPr>
        <w:tblStyle w:val="ad"/>
        <w:tblW w:w="5000" w:type="pct"/>
        <w:tblLook w:val="04A0" w:firstRow="1" w:lastRow="0" w:firstColumn="1" w:lastColumn="0" w:noHBand="0" w:noVBand="1"/>
      </w:tblPr>
      <w:tblGrid>
        <w:gridCol w:w="679"/>
        <w:gridCol w:w="1164"/>
        <w:gridCol w:w="1131"/>
        <w:gridCol w:w="885"/>
        <w:gridCol w:w="1271"/>
        <w:gridCol w:w="1185"/>
        <w:gridCol w:w="885"/>
        <w:gridCol w:w="1408"/>
        <w:gridCol w:w="1112"/>
        <w:gridCol w:w="694"/>
      </w:tblGrid>
      <w:tr w:rsidR="00703B09" w:rsidRPr="00703B09" w14:paraId="0638D5C7" w14:textId="77777777" w:rsidTr="00703B09">
        <w:trPr>
          <w:trHeight w:val="415"/>
        </w:trPr>
        <w:tc>
          <w:tcPr>
            <w:tcW w:w="5000" w:type="pct"/>
            <w:gridSpan w:val="10"/>
          </w:tcPr>
          <w:p w14:paraId="68119974" w14:textId="77777777" w:rsidR="000638EC" w:rsidRPr="00703B09" w:rsidRDefault="000638EC" w:rsidP="003A4289">
            <w:pPr>
              <w:pStyle w:val="phtitlevoid"/>
              <w:spacing w:before="120" w:after="0" w:line="240" w:lineRule="auto"/>
              <w:rPr>
                <w:color w:val="000000" w:themeColor="text1"/>
                <w:sz w:val="20"/>
                <w:szCs w:val="20"/>
              </w:rPr>
            </w:pPr>
            <w:r w:rsidRPr="00703B09">
              <w:rPr>
                <w:color w:val="000000" w:themeColor="text1"/>
                <w:sz w:val="20"/>
                <w:szCs w:val="20"/>
              </w:rPr>
              <w:lastRenderedPageBreak/>
              <w:t>Лист регистрации изменений</w:t>
            </w:r>
          </w:p>
        </w:tc>
      </w:tr>
      <w:tr w:rsidR="00703B09" w:rsidRPr="00703B09" w14:paraId="6B966D57" w14:textId="77777777" w:rsidTr="00703B09">
        <w:tc>
          <w:tcPr>
            <w:tcW w:w="326" w:type="pct"/>
            <w:vMerge w:val="restart"/>
          </w:tcPr>
          <w:p w14:paraId="4D6DF694" w14:textId="77777777" w:rsidR="000638EC" w:rsidRPr="00703B09" w:rsidRDefault="000638EC" w:rsidP="003A4289">
            <w:pPr>
              <w:pStyle w:val="phtablecolcaption"/>
              <w:rPr>
                <w:color w:val="000000" w:themeColor="text1"/>
              </w:rPr>
            </w:pPr>
            <w:r w:rsidRPr="00703B09">
              <w:rPr>
                <w:color w:val="000000" w:themeColor="text1"/>
              </w:rPr>
              <w:t>Изм.</w:t>
            </w:r>
          </w:p>
        </w:tc>
        <w:tc>
          <w:tcPr>
            <w:tcW w:w="2137" w:type="pct"/>
            <w:gridSpan w:val="4"/>
          </w:tcPr>
          <w:p w14:paraId="0E9969F4" w14:textId="77777777" w:rsidR="000638EC" w:rsidRPr="00703B09" w:rsidRDefault="000638EC" w:rsidP="003A4289">
            <w:pPr>
              <w:pStyle w:val="phtablecolcaption"/>
              <w:rPr>
                <w:color w:val="000000" w:themeColor="text1"/>
              </w:rPr>
            </w:pPr>
            <w:r w:rsidRPr="00703B09">
              <w:rPr>
                <w:color w:val="000000" w:themeColor="text1"/>
              </w:rPr>
              <w:t>Номера листов (страниц)</w:t>
            </w:r>
          </w:p>
        </w:tc>
        <w:tc>
          <w:tcPr>
            <w:tcW w:w="569" w:type="pct"/>
            <w:vMerge w:val="restart"/>
          </w:tcPr>
          <w:p w14:paraId="2E82757B" w14:textId="77777777" w:rsidR="000638EC" w:rsidRPr="00703B09" w:rsidRDefault="000638EC" w:rsidP="003A4289">
            <w:pPr>
              <w:pStyle w:val="phtablecolcaption"/>
              <w:rPr>
                <w:color w:val="000000" w:themeColor="text1"/>
              </w:rPr>
            </w:pPr>
            <w:r w:rsidRPr="00703B09">
              <w:rPr>
                <w:color w:val="000000" w:themeColor="text1"/>
              </w:rPr>
              <w:t>Всего листов (страниц) в доку-</w:t>
            </w:r>
            <w:r w:rsidRPr="00703B09">
              <w:rPr>
                <w:color w:val="000000" w:themeColor="text1"/>
              </w:rPr>
              <w:br/>
              <w:t>менте</w:t>
            </w:r>
          </w:p>
        </w:tc>
        <w:tc>
          <w:tcPr>
            <w:tcW w:w="425" w:type="pct"/>
            <w:vMerge w:val="restart"/>
          </w:tcPr>
          <w:p w14:paraId="5DE1C03B" w14:textId="77777777" w:rsidR="000638EC" w:rsidRPr="00703B09" w:rsidRDefault="000638EC" w:rsidP="003A4289">
            <w:pPr>
              <w:pStyle w:val="phtablecolcaption"/>
              <w:rPr>
                <w:color w:val="000000" w:themeColor="text1"/>
              </w:rPr>
            </w:pPr>
            <w:r w:rsidRPr="00703B09">
              <w:rPr>
                <w:color w:val="000000" w:themeColor="text1"/>
              </w:rPr>
              <w:t>Номер доку-</w:t>
            </w:r>
            <w:r w:rsidRPr="00703B09">
              <w:rPr>
                <w:color w:val="000000" w:themeColor="text1"/>
              </w:rPr>
              <w:br/>
              <w:t>мента</w:t>
            </w:r>
          </w:p>
        </w:tc>
        <w:tc>
          <w:tcPr>
            <w:tcW w:w="676" w:type="pct"/>
            <w:vMerge w:val="restart"/>
          </w:tcPr>
          <w:p w14:paraId="38987B64" w14:textId="77777777" w:rsidR="000638EC" w:rsidRPr="00703B09" w:rsidRDefault="000638EC" w:rsidP="003A4289">
            <w:pPr>
              <w:pStyle w:val="phtablecolcaption"/>
              <w:rPr>
                <w:color w:val="000000" w:themeColor="text1"/>
              </w:rPr>
            </w:pPr>
            <w:r w:rsidRPr="00703B09">
              <w:rPr>
                <w:color w:val="000000" w:themeColor="text1"/>
              </w:rPr>
              <w:t>Входящий номер сопроводи-</w:t>
            </w:r>
            <w:r w:rsidRPr="00703B09">
              <w:rPr>
                <w:color w:val="000000" w:themeColor="text1"/>
              </w:rPr>
              <w:br/>
              <w:t>тельного документа и дата</w:t>
            </w:r>
          </w:p>
        </w:tc>
        <w:tc>
          <w:tcPr>
            <w:tcW w:w="534" w:type="pct"/>
            <w:vMerge w:val="restart"/>
          </w:tcPr>
          <w:p w14:paraId="4CC26AA4" w14:textId="77777777" w:rsidR="000638EC" w:rsidRPr="00703B09" w:rsidRDefault="000638EC" w:rsidP="003A4289">
            <w:pPr>
              <w:pStyle w:val="phtablecolcaption"/>
              <w:rPr>
                <w:color w:val="000000" w:themeColor="text1"/>
              </w:rPr>
            </w:pPr>
            <w:r w:rsidRPr="00703B09">
              <w:rPr>
                <w:color w:val="000000" w:themeColor="text1"/>
              </w:rPr>
              <w:t>Подпись</w:t>
            </w:r>
          </w:p>
        </w:tc>
        <w:tc>
          <w:tcPr>
            <w:tcW w:w="333" w:type="pct"/>
            <w:vMerge w:val="restart"/>
          </w:tcPr>
          <w:p w14:paraId="59820213" w14:textId="77777777" w:rsidR="000638EC" w:rsidRPr="00703B09" w:rsidRDefault="000638EC" w:rsidP="003A4289">
            <w:pPr>
              <w:pStyle w:val="phtablecolcaption"/>
              <w:rPr>
                <w:color w:val="000000" w:themeColor="text1"/>
              </w:rPr>
            </w:pPr>
            <w:r w:rsidRPr="00703B09">
              <w:rPr>
                <w:color w:val="000000" w:themeColor="text1"/>
              </w:rPr>
              <w:t>Дата</w:t>
            </w:r>
          </w:p>
        </w:tc>
      </w:tr>
      <w:tr w:rsidR="00703B09" w:rsidRPr="00703B09" w14:paraId="06874F5B" w14:textId="77777777" w:rsidTr="00703B09">
        <w:trPr>
          <w:trHeight w:val="783"/>
        </w:trPr>
        <w:tc>
          <w:tcPr>
            <w:tcW w:w="326" w:type="pct"/>
            <w:vMerge/>
          </w:tcPr>
          <w:p w14:paraId="04ED85AA" w14:textId="77777777" w:rsidR="000638EC" w:rsidRPr="00703B09" w:rsidRDefault="000638EC" w:rsidP="003A4289">
            <w:pPr>
              <w:pStyle w:val="phtablecolcaption"/>
              <w:rPr>
                <w:color w:val="000000" w:themeColor="text1"/>
              </w:rPr>
            </w:pPr>
          </w:p>
        </w:tc>
        <w:tc>
          <w:tcPr>
            <w:tcW w:w="559" w:type="pct"/>
          </w:tcPr>
          <w:p w14:paraId="272D832E" w14:textId="77777777" w:rsidR="000638EC" w:rsidRPr="00703B09" w:rsidRDefault="000638EC" w:rsidP="003A4289">
            <w:pPr>
              <w:pStyle w:val="phtablecolcaption"/>
              <w:rPr>
                <w:color w:val="000000" w:themeColor="text1"/>
              </w:rPr>
            </w:pPr>
            <w:r w:rsidRPr="00703B09">
              <w:rPr>
                <w:color w:val="000000" w:themeColor="text1"/>
              </w:rPr>
              <w:t>Изменен-</w:t>
            </w:r>
            <w:r w:rsidRPr="00703B09">
              <w:rPr>
                <w:color w:val="000000" w:themeColor="text1"/>
              </w:rPr>
              <w:br/>
              <w:t>ных</w:t>
            </w:r>
          </w:p>
        </w:tc>
        <w:tc>
          <w:tcPr>
            <w:tcW w:w="543" w:type="pct"/>
          </w:tcPr>
          <w:p w14:paraId="180E4CF0" w14:textId="77777777" w:rsidR="000638EC" w:rsidRPr="00703B09" w:rsidRDefault="000638EC" w:rsidP="003A4289">
            <w:pPr>
              <w:pStyle w:val="phtablecolcaption"/>
              <w:rPr>
                <w:color w:val="000000" w:themeColor="text1"/>
              </w:rPr>
            </w:pPr>
            <w:r w:rsidRPr="00703B09">
              <w:rPr>
                <w:color w:val="000000" w:themeColor="text1"/>
              </w:rPr>
              <w:t>заменен-</w:t>
            </w:r>
            <w:r w:rsidRPr="00703B09">
              <w:rPr>
                <w:color w:val="000000" w:themeColor="text1"/>
              </w:rPr>
              <w:br/>
              <w:t>ных</w:t>
            </w:r>
          </w:p>
        </w:tc>
        <w:tc>
          <w:tcPr>
            <w:tcW w:w="425" w:type="pct"/>
          </w:tcPr>
          <w:p w14:paraId="77AA42C4" w14:textId="77777777" w:rsidR="000638EC" w:rsidRPr="00703B09" w:rsidRDefault="000638EC" w:rsidP="003A4289">
            <w:pPr>
              <w:pStyle w:val="phtablecolcaption"/>
              <w:rPr>
                <w:color w:val="000000" w:themeColor="text1"/>
              </w:rPr>
            </w:pPr>
            <w:r w:rsidRPr="00703B09">
              <w:rPr>
                <w:color w:val="000000" w:themeColor="text1"/>
              </w:rPr>
              <w:t>новых</w:t>
            </w:r>
          </w:p>
        </w:tc>
        <w:tc>
          <w:tcPr>
            <w:tcW w:w="610" w:type="pct"/>
          </w:tcPr>
          <w:p w14:paraId="59D04027" w14:textId="77777777" w:rsidR="000638EC" w:rsidRPr="00703B09" w:rsidRDefault="000638EC" w:rsidP="003A4289">
            <w:pPr>
              <w:pStyle w:val="phtablecolcaption"/>
              <w:rPr>
                <w:color w:val="000000" w:themeColor="text1"/>
              </w:rPr>
            </w:pPr>
            <w:r w:rsidRPr="00703B09">
              <w:rPr>
                <w:color w:val="000000" w:themeColor="text1"/>
              </w:rPr>
              <w:t>аннулиро-</w:t>
            </w:r>
            <w:r w:rsidRPr="00703B09">
              <w:rPr>
                <w:color w:val="000000" w:themeColor="text1"/>
              </w:rPr>
              <w:br/>
              <w:t>ванных</w:t>
            </w:r>
          </w:p>
        </w:tc>
        <w:tc>
          <w:tcPr>
            <w:tcW w:w="569" w:type="pct"/>
            <w:vMerge/>
          </w:tcPr>
          <w:p w14:paraId="253A080A" w14:textId="77777777" w:rsidR="000638EC" w:rsidRPr="00703B09" w:rsidRDefault="000638EC" w:rsidP="003A4289">
            <w:pPr>
              <w:pStyle w:val="phtablecolcaption"/>
              <w:rPr>
                <w:color w:val="000000" w:themeColor="text1"/>
              </w:rPr>
            </w:pPr>
          </w:p>
        </w:tc>
        <w:tc>
          <w:tcPr>
            <w:tcW w:w="425" w:type="pct"/>
            <w:vMerge/>
          </w:tcPr>
          <w:p w14:paraId="3E532261" w14:textId="77777777" w:rsidR="000638EC" w:rsidRPr="00703B09" w:rsidRDefault="000638EC" w:rsidP="003A4289">
            <w:pPr>
              <w:pStyle w:val="phtablecolcaption"/>
              <w:rPr>
                <w:color w:val="000000" w:themeColor="text1"/>
              </w:rPr>
            </w:pPr>
          </w:p>
        </w:tc>
        <w:tc>
          <w:tcPr>
            <w:tcW w:w="676" w:type="pct"/>
            <w:vMerge/>
          </w:tcPr>
          <w:p w14:paraId="165AA64D" w14:textId="77777777" w:rsidR="000638EC" w:rsidRPr="00703B09" w:rsidRDefault="000638EC" w:rsidP="003A4289">
            <w:pPr>
              <w:pStyle w:val="phtablecolcaption"/>
              <w:rPr>
                <w:color w:val="000000" w:themeColor="text1"/>
              </w:rPr>
            </w:pPr>
          </w:p>
        </w:tc>
        <w:tc>
          <w:tcPr>
            <w:tcW w:w="534" w:type="pct"/>
            <w:vMerge/>
          </w:tcPr>
          <w:p w14:paraId="2EAAA141" w14:textId="77777777" w:rsidR="000638EC" w:rsidRPr="00703B09" w:rsidRDefault="000638EC" w:rsidP="003A4289">
            <w:pPr>
              <w:pStyle w:val="phtablecolcaption"/>
              <w:rPr>
                <w:color w:val="000000" w:themeColor="text1"/>
              </w:rPr>
            </w:pPr>
          </w:p>
        </w:tc>
        <w:tc>
          <w:tcPr>
            <w:tcW w:w="333" w:type="pct"/>
            <w:vMerge/>
          </w:tcPr>
          <w:p w14:paraId="62F906D0" w14:textId="77777777" w:rsidR="000638EC" w:rsidRPr="00703B09" w:rsidRDefault="000638EC" w:rsidP="003A4289">
            <w:pPr>
              <w:pStyle w:val="phtablecolcaption"/>
              <w:rPr>
                <w:color w:val="000000" w:themeColor="text1"/>
              </w:rPr>
            </w:pPr>
          </w:p>
        </w:tc>
      </w:tr>
      <w:tr w:rsidR="00703B09" w:rsidRPr="00703B09" w14:paraId="1D151174" w14:textId="77777777" w:rsidTr="00703B09">
        <w:trPr>
          <w:trHeight w:val="444"/>
        </w:trPr>
        <w:tc>
          <w:tcPr>
            <w:tcW w:w="326" w:type="pct"/>
          </w:tcPr>
          <w:p w14:paraId="0FFBF7DB" w14:textId="77777777" w:rsidR="000638EC" w:rsidRPr="00703B09" w:rsidRDefault="000638EC" w:rsidP="003A4289">
            <w:pPr>
              <w:pStyle w:val="phtablecellleft"/>
              <w:rPr>
                <w:color w:val="000000" w:themeColor="text1"/>
              </w:rPr>
            </w:pPr>
          </w:p>
        </w:tc>
        <w:tc>
          <w:tcPr>
            <w:tcW w:w="559" w:type="pct"/>
          </w:tcPr>
          <w:p w14:paraId="50603CF6" w14:textId="77777777" w:rsidR="000638EC" w:rsidRPr="00703B09" w:rsidRDefault="000638EC" w:rsidP="003A4289">
            <w:pPr>
              <w:pStyle w:val="phtablecellleft"/>
              <w:rPr>
                <w:color w:val="000000" w:themeColor="text1"/>
              </w:rPr>
            </w:pPr>
          </w:p>
        </w:tc>
        <w:tc>
          <w:tcPr>
            <w:tcW w:w="543" w:type="pct"/>
          </w:tcPr>
          <w:p w14:paraId="170F903F" w14:textId="77777777" w:rsidR="000638EC" w:rsidRPr="00703B09" w:rsidRDefault="000638EC" w:rsidP="003A4289">
            <w:pPr>
              <w:pStyle w:val="phtablecellleft"/>
              <w:rPr>
                <w:color w:val="000000" w:themeColor="text1"/>
              </w:rPr>
            </w:pPr>
          </w:p>
        </w:tc>
        <w:tc>
          <w:tcPr>
            <w:tcW w:w="425" w:type="pct"/>
          </w:tcPr>
          <w:p w14:paraId="4B1D836C" w14:textId="77777777" w:rsidR="000638EC" w:rsidRPr="00703B09" w:rsidRDefault="000638EC" w:rsidP="003A4289">
            <w:pPr>
              <w:pStyle w:val="phtablecellleft"/>
              <w:rPr>
                <w:color w:val="000000" w:themeColor="text1"/>
              </w:rPr>
            </w:pPr>
          </w:p>
        </w:tc>
        <w:tc>
          <w:tcPr>
            <w:tcW w:w="610" w:type="pct"/>
          </w:tcPr>
          <w:p w14:paraId="4647AB76" w14:textId="77777777" w:rsidR="000638EC" w:rsidRPr="00703B09" w:rsidRDefault="000638EC" w:rsidP="003A4289">
            <w:pPr>
              <w:pStyle w:val="phtablecellleft"/>
              <w:rPr>
                <w:color w:val="000000" w:themeColor="text1"/>
              </w:rPr>
            </w:pPr>
          </w:p>
        </w:tc>
        <w:tc>
          <w:tcPr>
            <w:tcW w:w="569" w:type="pct"/>
          </w:tcPr>
          <w:p w14:paraId="4689B6EB" w14:textId="77777777" w:rsidR="000638EC" w:rsidRPr="00703B09" w:rsidRDefault="000638EC" w:rsidP="003A4289">
            <w:pPr>
              <w:pStyle w:val="phtablecellleft"/>
              <w:rPr>
                <w:color w:val="000000" w:themeColor="text1"/>
              </w:rPr>
            </w:pPr>
          </w:p>
        </w:tc>
        <w:tc>
          <w:tcPr>
            <w:tcW w:w="425" w:type="pct"/>
          </w:tcPr>
          <w:p w14:paraId="2C3B222D" w14:textId="77777777" w:rsidR="000638EC" w:rsidRPr="00703B09" w:rsidRDefault="000638EC" w:rsidP="003A4289">
            <w:pPr>
              <w:pStyle w:val="phtablecellleft"/>
              <w:rPr>
                <w:color w:val="000000" w:themeColor="text1"/>
              </w:rPr>
            </w:pPr>
          </w:p>
        </w:tc>
        <w:tc>
          <w:tcPr>
            <w:tcW w:w="676" w:type="pct"/>
          </w:tcPr>
          <w:p w14:paraId="739AD2CA" w14:textId="77777777" w:rsidR="000638EC" w:rsidRPr="00703B09" w:rsidRDefault="000638EC" w:rsidP="003A4289">
            <w:pPr>
              <w:pStyle w:val="phtablecellleft"/>
              <w:rPr>
                <w:color w:val="000000" w:themeColor="text1"/>
              </w:rPr>
            </w:pPr>
          </w:p>
        </w:tc>
        <w:tc>
          <w:tcPr>
            <w:tcW w:w="534" w:type="pct"/>
          </w:tcPr>
          <w:p w14:paraId="1595834D" w14:textId="77777777" w:rsidR="000638EC" w:rsidRPr="00703B09" w:rsidRDefault="000638EC" w:rsidP="003A4289">
            <w:pPr>
              <w:pStyle w:val="phtablecellleft"/>
              <w:rPr>
                <w:color w:val="000000" w:themeColor="text1"/>
              </w:rPr>
            </w:pPr>
          </w:p>
        </w:tc>
        <w:tc>
          <w:tcPr>
            <w:tcW w:w="333" w:type="pct"/>
          </w:tcPr>
          <w:p w14:paraId="23DAD473" w14:textId="77777777" w:rsidR="000638EC" w:rsidRPr="00703B09" w:rsidRDefault="000638EC" w:rsidP="003A4289">
            <w:pPr>
              <w:pStyle w:val="phtablecellleft"/>
              <w:rPr>
                <w:color w:val="000000" w:themeColor="text1"/>
              </w:rPr>
            </w:pPr>
          </w:p>
        </w:tc>
      </w:tr>
      <w:tr w:rsidR="00703B09" w:rsidRPr="00703B09" w14:paraId="3C872B37" w14:textId="77777777" w:rsidTr="00703B09">
        <w:trPr>
          <w:trHeight w:val="444"/>
        </w:trPr>
        <w:tc>
          <w:tcPr>
            <w:tcW w:w="326" w:type="pct"/>
          </w:tcPr>
          <w:p w14:paraId="4C4B422B" w14:textId="77777777" w:rsidR="000638EC" w:rsidRPr="00703B09" w:rsidRDefault="000638EC" w:rsidP="003A4289">
            <w:pPr>
              <w:pStyle w:val="phtablecellleft"/>
              <w:rPr>
                <w:color w:val="000000" w:themeColor="text1"/>
              </w:rPr>
            </w:pPr>
          </w:p>
        </w:tc>
        <w:tc>
          <w:tcPr>
            <w:tcW w:w="559" w:type="pct"/>
          </w:tcPr>
          <w:p w14:paraId="7E3639D8" w14:textId="77777777" w:rsidR="000638EC" w:rsidRPr="00703B09" w:rsidRDefault="000638EC" w:rsidP="003A4289">
            <w:pPr>
              <w:pStyle w:val="phtablecellleft"/>
              <w:rPr>
                <w:color w:val="000000" w:themeColor="text1"/>
              </w:rPr>
            </w:pPr>
          </w:p>
        </w:tc>
        <w:tc>
          <w:tcPr>
            <w:tcW w:w="543" w:type="pct"/>
          </w:tcPr>
          <w:p w14:paraId="01560597" w14:textId="77777777" w:rsidR="000638EC" w:rsidRPr="00703B09" w:rsidRDefault="000638EC" w:rsidP="003A4289">
            <w:pPr>
              <w:pStyle w:val="phtablecellleft"/>
              <w:rPr>
                <w:color w:val="000000" w:themeColor="text1"/>
              </w:rPr>
            </w:pPr>
          </w:p>
        </w:tc>
        <w:tc>
          <w:tcPr>
            <w:tcW w:w="425" w:type="pct"/>
          </w:tcPr>
          <w:p w14:paraId="5C21178B" w14:textId="77777777" w:rsidR="000638EC" w:rsidRPr="00703B09" w:rsidRDefault="000638EC" w:rsidP="003A4289">
            <w:pPr>
              <w:pStyle w:val="phtablecellleft"/>
              <w:rPr>
                <w:color w:val="000000" w:themeColor="text1"/>
              </w:rPr>
            </w:pPr>
          </w:p>
        </w:tc>
        <w:tc>
          <w:tcPr>
            <w:tcW w:w="610" w:type="pct"/>
          </w:tcPr>
          <w:p w14:paraId="7C911758" w14:textId="77777777" w:rsidR="000638EC" w:rsidRPr="00703B09" w:rsidRDefault="000638EC" w:rsidP="003A4289">
            <w:pPr>
              <w:pStyle w:val="phtablecellleft"/>
              <w:rPr>
                <w:color w:val="000000" w:themeColor="text1"/>
              </w:rPr>
            </w:pPr>
          </w:p>
        </w:tc>
        <w:tc>
          <w:tcPr>
            <w:tcW w:w="569" w:type="pct"/>
          </w:tcPr>
          <w:p w14:paraId="65398D31" w14:textId="77777777" w:rsidR="000638EC" w:rsidRPr="00703B09" w:rsidRDefault="000638EC" w:rsidP="003A4289">
            <w:pPr>
              <w:pStyle w:val="phtablecellleft"/>
              <w:rPr>
                <w:color w:val="000000" w:themeColor="text1"/>
              </w:rPr>
            </w:pPr>
          </w:p>
        </w:tc>
        <w:tc>
          <w:tcPr>
            <w:tcW w:w="425" w:type="pct"/>
          </w:tcPr>
          <w:p w14:paraId="6BEA8529" w14:textId="77777777" w:rsidR="000638EC" w:rsidRPr="00703B09" w:rsidRDefault="000638EC" w:rsidP="003A4289">
            <w:pPr>
              <w:pStyle w:val="phtablecellleft"/>
              <w:rPr>
                <w:color w:val="000000" w:themeColor="text1"/>
              </w:rPr>
            </w:pPr>
          </w:p>
        </w:tc>
        <w:tc>
          <w:tcPr>
            <w:tcW w:w="676" w:type="pct"/>
          </w:tcPr>
          <w:p w14:paraId="1F037979" w14:textId="77777777" w:rsidR="000638EC" w:rsidRPr="00703B09" w:rsidRDefault="000638EC" w:rsidP="003A4289">
            <w:pPr>
              <w:pStyle w:val="phtablecellleft"/>
              <w:rPr>
                <w:color w:val="000000" w:themeColor="text1"/>
              </w:rPr>
            </w:pPr>
          </w:p>
        </w:tc>
        <w:tc>
          <w:tcPr>
            <w:tcW w:w="534" w:type="pct"/>
          </w:tcPr>
          <w:p w14:paraId="6357C8EF" w14:textId="77777777" w:rsidR="000638EC" w:rsidRPr="00703B09" w:rsidRDefault="000638EC" w:rsidP="003A4289">
            <w:pPr>
              <w:pStyle w:val="phtablecellleft"/>
              <w:rPr>
                <w:color w:val="000000" w:themeColor="text1"/>
              </w:rPr>
            </w:pPr>
          </w:p>
        </w:tc>
        <w:tc>
          <w:tcPr>
            <w:tcW w:w="333" w:type="pct"/>
          </w:tcPr>
          <w:p w14:paraId="39C45895" w14:textId="77777777" w:rsidR="000638EC" w:rsidRPr="00703B09" w:rsidRDefault="000638EC" w:rsidP="003A4289">
            <w:pPr>
              <w:pStyle w:val="phtablecellleft"/>
              <w:rPr>
                <w:color w:val="000000" w:themeColor="text1"/>
              </w:rPr>
            </w:pPr>
          </w:p>
        </w:tc>
      </w:tr>
      <w:tr w:rsidR="00703B09" w:rsidRPr="00703B09" w14:paraId="6A92946D" w14:textId="77777777" w:rsidTr="00703B09">
        <w:trPr>
          <w:trHeight w:val="444"/>
        </w:trPr>
        <w:tc>
          <w:tcPr>
            <w:tcW w:w="326" w:type="pct"/>
          </w:tcPr>
          <w:p w14:paraId="2891A3B7" w14:textId="77777777" w:rsidR="000638EC" w:rsidRPr="00703B09" w:rsidRDefault="000638EC" w:rsidP="003A4289">
            <w:pPr>
              <w:pStyle w:val="phtablecellleft"/>
              <w:rPr>
                <w:color w:val="000000" w:themeColor="text1"/>
              </w:rPr>
            </w:pPr>
          </w:p>
        </w:tc>
        <w:tc>
          <w:tcPr>
            <w:tcW w:w="559" w:type="pct"/>
          </w:tcPr>
          <w:p w14:paraId="764268F0" w14:textId="77777777" w:rsidR="000638EC" w:rsidRPr="00703B09" w:rsidRDefault="000638EC" w:rsidP="003A4289">
            <w:pPr>
              <w:pStyle w:val="phtablecellleft"/>
              <w:rPr>
                <w:color w:val="000000" w:themeColor="text1"/>
              </w:rPr>
            </w:pPr>
          </w:p>
        </w:tc>
        <w:tc>
          <w:tcPr>
            <w:tcW w:w="543" w:type="pct"/>
          </w:tcPr>
          <w:p w14:paraId="6CC0A7A3" w14:textId="77777777" w:rsidR="000638EC" w:rsidRPr="00703B09" w:rsidRDefault="000638EC" w:rsidP="003A4289">
            <w:pPr>
              <w:pStyle w:val="phtablecellleft"/>
              <w:rPr>
                <w:color w:val="000000" w:themeColor="text1"/>
              </w:rPr>
            </w:pPr>
          </w:p>
        </w:tc>
        <w:tc>
          <w:tcPr>
            <w:tcW w:w="425" w:type="pct"/>
          </w:tcPr>
          <w:p w14:paraId="35EBF9FF" w14:textId="77777777" w:rsidR="000638EC" w:rsidRPr="00703B09" w:rsidRDefault="000638EC" w:rsidP="003A4289">
            <w:pPr>
              <w:pStyle w:val="phtablecellleft"/>
              <w:rPr>
                <w:color w:val="000000" w:themeColor="text1"/>
              </w:rPr>
            </w:pPr>
          </w:p>
        </w:tc>
        <w:tc>
          <w:tcPr>
            <w:tcW w:w="610" w:type="pct"/>
          </w:tcPr>
          <w:p w14:paraId="38E28720" w14:textId="77777777" w:rsidR="000638EC" w:rsidRPr="00703B09" w:rsidRDefault="000638EC" w:rsidP="003A4289">
            <w:pPr>
              <w:pStyle w:val="phtablecellleft"/>
              <w:rPr>
                <w:color w:val="000000" w:themeColor="text1"/>
              </w:rPr>
            </w:pPr>
          </w:p>
        </w:tc>
        <w:tc>
          <w:tcPr>
            <w:tcW w:w="569" w:type="pct"/>
          </w:tcPr>
          <w:p w14:paraId="6566A825" w14:textId="77777777" w:rsidR="000638EC" w:rsidRPr="00703B09" w:rsidRDefault="000638EC" w:rsidP="003A4289">
            <w:pPr>
              <w:pStyle w:val="phtablecellleft"/>
              <w:rPr>
                <w:color w:val="000000" w:themeColor="text1"/>
              </w:rPr>
            </w:pPr>
          </w:p>
        </w:tc>
        <w:tc>
          <w:tcPr>
            <w:tcW w:w="425" w:type="pct"/>
          </w:tcPr>
          <w:p w14:paraId="2E4D8542" w14:textId="77777777" w:rsidR="000638EC" w:rsidRPr="00703B09" w:rsidRDefault="000638EC" w:rsidP="003A4289">
            <w:pPr>
              <w:pStyle w:val="phtablecellleft"/>
              <w:rPr>
                <w:color w:val="000000" w:themeColor="text1"/>
              </w:rPr>
            </w:pPr>
          </w:p>
        </w:tc>
        <w:tc>
          <w:tcPr>
            <w:tcW w:w="676" w:type="pct"/>
          </w:tcPr>
          <w:p w14:paraId="6EFE0B71" w14:textId="77777777" w:rsidR="000638EC" w:rsidRPr="00703B09" w:rsidRDefault="000638EC" w:rsidP="003A4289">
            <w:pPr>
              <w:pStyle w:val="phtablecellleft"/>
              <w:rPr>
                <w:color w:val="000000" w:themeColor="text1"/>
              </w:rPr>
            </w:pPr>
          </w:p>
        </w:tc>
        <w:tc>
          <w:tcPr>
            <w:tcW w:w="534" w:type="pct"/>
          </w:tcPr>
          <w:p w14:paraId="2309DF6B" w14:textId="77777777" w:rsidR="000638EC" w:rsidRPr="00703B09" w:rsidRDefault="000638EC" w:rsidP="003A4289">
            <w:pPr>
              <w:pStyle w:val="phtablecellleft"/>
              <w:rPr>
                <w:color w:val="000000" w:themeColor="text1"/>
              </w:rPr>
            </w:pPr>
          </w:p>
        </w:tc>
        <w:tc>
          <w:tcPr>
            <w:tcW w:w="333" w:type="pct"/>
          </w:tcPr>
          <w:p w14:paraId="4CCCDEF7" w14:textId="77777777" w:rsidR="000638EC" w:rsidRPr="00703B09" w:rsidRDefault="000638EC" w:rsidP="003A4289">
            <w:pPr>
              <w:pStyle w:val="phtablecellleft"/>
              <w:rPr>
                <w:color w:val="000000" w:themeColor="text1"/>
              </w:rPr>
            </w:pPr>
          </w:p>
        </w:tc>
      </w:tr>
      <w:tr w:rsidR="00703B09" w:rsidRPr="00703B09" w14:paraId="5605FFEE" w14:textId="77777777" w:rsidTr="00703B09">
        <w:trPr>
          <w:trHeight w:val="444"/>
        </w:trPr>
        <w:tc>
          <w:tcPr>
            <w:tcW w:w="326" w:type="pct"/>
          </w:tcPr>
          <w:p w14:paraId="14550C9E" w14:textId="77777777" w:rsidR="000638EC" w:rsidRPr="00703B09" w:rsidRDefault="000638EC" w:rsidP="003A4289">
            <w:pPr>
              <w:pStyle w:val="phtablecellleft"/>
              <w:rPr>
                <w:color w:val="000000" w:themeColor="text1"/>
              </w:rPr>
            </w:pPr>
          </w:p>
        </w:tc>
        <w:tc>
          <w:tcPr>
            <w:tcW w:w="559" w:type="pct"/>
          </w:tcPr>
          <w:p w14:paraId="1DD1B5E9" w14:textId="77777777" w:rsidR="000638EC" w:rsidRPr="00703B09" w:rsidRDefault="000638EC" w:rsidP="003A4289">
            <w:pPr>
              <w:pStyle w:val="phtablecellleft"/>
              <w:rPr>
                <w:color w:val="000000" w:themeColor="text1"/>
              </w:rPr>
            </w:pPr>
          </w:p>
        </w:tc>
        <w:tc>
          <w:tcPr>
            <w:tcW w:w="543" w:type="pct"/>
          </w:tcPr>
          <w:p w14:paraId="113C5B14" w14:textId="77777777" w:rsidR="000638EC" w:rsidRPr="00703B09" w:rsidRDefault="000638EC" w:rsidP="003A4289">
            <w:pPr>
              <w:pStyle w:val="phtablecellleft"/>
              <w:rPr>
                <w:color w:val="000000" w:themeColor="text1"/>
              </w:rPr>
            </w:pPr>
          </w:p>
        </w:tc>
        <w:tc>
          <w:tcPr>
            <w:tcW w:w="425" w:type="pct"/>
          </w:tcPr>
          <w:p w14:paraId="537EC0EB" w14:textId="77777777" w:rsidR="000638EC" w:rsidRPr="00703B09" w:rsidRDefault="000638EC" w:rsidP="003A4289">
            <w:pPr>
              <w:pStyle w:val="phtablecellleft"/>
              <w:rPr>
                <w:color w:val="000000" w:themeColor="text1"/>
              </w:rPr>
            </w:pPr>
          </w:p>
        </w:tc>
        <w:tc>
          <w:tcPr>
            <w:tcW w:w="610" w:type="pct"/>
          </w:tcPr>
          <w:p w14:paraId="40BBC91E" w14:textId="77777777" w:rsidR="000638EC" w:rsidRPr="00703B09" w:rsidRDefault="000638EC" w:rsidP="003A4289">
            <w:pPr>
              <w:pStyle w:val="phtablecellleft"/>
              <w:rPr>
                <w:color w:val="000000" w:themeColor="text1"/>
              </w:rPr>
            </w:pPr>
          </w:p>
        </w:tc>
        <w:tc>
          <w:tcPr>
            <w:tcW w:w="569" w:type="pct"/>
          </w:tcPr>
          <w:p w14:paraId="7F1F6441" w14:textId="77777777" w:rsidR="000638EC" w:rsidRPr="00703B09" w:rsidRDefault="000638EC" w:rsidP="003A4289">
            <w:pPr>
              <w:pStyle w:val="phtablecellleft"/>
              <w:rPr>
                <w:color w:val="000000" w:themeColor="text1"/>
              </w:rPr>
            </w:pPr>
          </w:p>
        </w:tc>
        <w:tc>
          <w:tcPr>
            <w:tcW w:w="425" w:type="pct"/>
          </w:tcPr>
          <w:p w14:paraId="72560214" w14:textId="77777777" w:rsidR="000638EC" w:rsidRPr="00703B09" w:rsidRDefault="000638EC" w:rsidP="003A4289">
            <w:pPr>
              <w:pStyle w:val="phtablecellleft"/>
              <w:rPr>
                <w:color w:val="000000" w:themeColor="text1"/>
              </w:rPr>
            </w:pPr>
          </w:p>
        </w:tc>
        <w:tc>
          <w:tcPr>
            <w:tcW w:w="676" w:type="pct"/>
          </w:tcPr>
          <w:p w14:paraId="689AABD4" w14:textId="77777777" w:rsidR="000638EC" w:rsidRPr="00703B09" w:rsidRDefault="000638EC" w:rsidP="003A4289">
            <w:pPr>
              <w:pStyle w:val="phtablecellleft"/>
              <w:rPr>
                <w:color w:val="000000" w:themeColor="text1"/>
              </w:rPr>
            </w:pPr>
          </w:p>
        </w:tc>
        <w:tc>
          <w:tcPr>
            <w:tcW w:w="534" w:type="pct"/>
          </w:tcPr>
          <w:p w14:paraId="10BED9E2" w14:textId="77777777" w:rsidR="000638EC" w:rsidRPr="00703B09" w:rsidRDefault="000638EC" w:rsidP="003A4289">
            <w:pPr>
              <w:pStyle w:val="phtablecellleft"/>
              <w:rPr>
                <w:color w:val="000000" w:themeColor="text1"/>
              </w:rPr>
            </w:pPr>
          </w:p>
        </w:tc>
        <w:tc>
          <w:tcPr>
            <w:tcW w:w="333" w:type="pct"/>
          </w:tcPr>
          <w:p w14:paraId="04B95BDE" w14:textId="77777777" w:rsidR="000638EC" w:rsidRPr="00703B09" w:rsidRDefault="000638EC" w:rsidP="003A4289">
            <w:pPr>
              <w:pStyle w:val="phtablecellleft"/>
              <w:rPr>
                <w:color w:val="000000" w:themeColor="text1"/>
              </w:rPr>
            </w:pPr>
          </w:p>
        </w:tc>
      </w:tr>
      <w:tr w:rsidR="00703B09" w:rsidRPr="00703B09" w14:paraId="6198BC84" w14:textId="77777777" w:rsidTr="00703B09">
        <w:trPr>
          <w:trHeight w:val="444"/>
        </w:trPr>
        <w:tc>
          <w:tcPr>
            <w:tcW w:w="326" w:type="pct"/>
          </w:tcPr>
          <w:p w14:paraId="3F3834B6" w14:textId="77777777" w:rsidR="000638EC" w:rsidRPr="00703B09" w:rsidRDefault="000638EC" w:rsidP="003A4289">
            <w:pPr>
              <w:pStyle w:val="phtablecellleft"/>
              <w:rPr>
                <w:color w:val="000000" w:themeColor="text1"/>
              </w:rPr>
            </w:pPr>
          </w:p>
        </w:tc>
        <w:tc>
          <w:tcPr>
            <w:tcW w:w="559" w:type="pct"/>
          </w:tcPr>
          <w:p w14:paraId="6A4B0F7E" w14:textId="77777777" w:rsidR="000638EC" w:rsidRPr="00703B09" w:rsidRDefault="000638EC" w:rsidP="003A4289">
            <w:pPr>
              <w:pStyle w:val="phtablecellleft"/>
              <w:rPr>
                <w:color w:val="000000" w:themeColor="text1"/>
              </w:rPr>
            </w:pPr>
          </w:p>
        </w:tc>
        <w:tc>
          <w:tcPr>
            <w:tcW w:w="543" w:type="pct"/>
          </w:tcPr>
          <w:p w14:paraId="5C9E4BC2" w14:textId="77777777" w:rsidR="000638EC" w:rsidRPr="00703B09" w:rsidRDefault="000638EC" w:rsidP="003A4289">
            <w:pPr>
              <w:pStyle w:val="phtablecellleft"/>
              <w:rPr>
                <w:color w:val="000000" w:themeColor="text1"/>
              </w:rPr>
            </w:pPr>
          </w:p>
        </w:tc>
        <w:tc>
          <w:tcPr>
            <w:tcW w:w="425" w:type="pct"/>
          </w:tcPr>
          <w:p w14:paraId="3FCD3C66" w14:textId="77777777" w:rsidR="000638EC" w:rsidRPr="00703B09" w:rsidRDefault="000638EC" w:rsidP="003A4289">
            <w:pPr>
              <w:pStyle w:val="phtablecellleft"/>
              <w:rPr>
                <w:color w:val="000000" w:themeColor="text1"/>
              </w:rPr>
            </w:pPr>
          </w:p>
        </w:tc>
        <w:tc>
          <w:tcPr>
            <w:tcW w:w="610" w:type="pct"/>
          </w:tcPr>
          <w:p w14:paraId="3F92F69D" w14:textId="77777777" w:rsidR="000638EC" w:rsidRPr="00703B09" w:rsidRDefault="000638EC" w:rsidP="003A4289">
            <w:pPr>
              <w:pStyle w:val="phtablecellleft"/>
              <w:rPr>
                <w:color w:val="000000" w:themeColor="text1"/>
              </w:rPr>
            </w:pPr>
          </w:p>
        </w:tc>
        <w:tc>
          <w:tcPr>
            <w:tcW w:w="569" w:type="pct"/>
          </w:tcPr>
          <w:p w14:paraId="040BAB8C" w14:textId="77777777" w:rsidR="000638EC" w:rsidRPr="00703B09" w:rsidRDefault="000638EC" w:rsidP="003A4289">
            <w:pPr>
              <w:pStyle w:val="phtablecellleft"/>
              <w:rPr>
                <w:color w:val="000000" w:themeColor="text1"/>
              </w:rPr>
            </w:pPr>
          </w:p>
        </w:tc>
        <w:tc>
          <w:tcPr>
            <w:tcW w:w="425" w:type="pct"/>
          </w:tcPr>
          <w:p w14:paraId="4EC0CA6A" w14:textId="77777777" w:rsidR="000638EC" w:rsidRPr="00703B09" w:rsidRDefault="000638EC" w:rsidP="003A4289">
            <w:pPr>
              <w:pStyle w:val="phtablecellleft"/>
              <w:rPr>
                <w:color w:val="000000" w:themeColor="text1"/>
              </w:rPr>
            </w:pPr>
          </w:p>
        </w:tc>
        <w:tc>
          <w:tcPr>
            <w:tcW w:w="676" w:type="pct"/>
          </w:tcPr>
          <w:p w14:paraId="552212F5" w14:textId="77777777" w:rsidR="000638EC" w:rsidRPr="00703B09" w:rsidRDefault="000638EC" w:rsidP="003A4289">
            <w:pPr>
              <w:pStyle w:val="phtablecellleft"/>
              <w:rPr>
                <w:color w:val="000000" w:themeColor="text1"/>
              </w:rPr>
            </w:pPr>
          </w:p>
        </w:tc>
        <w:tc>
          <w:tcPr>
            <w:tcW w:w="534" w:type="pct"/>
          </w:tcPr>
          <w:p w14:paraId="173E21AA" w14:textId="77777777" w:rsidR="000638EC" w:rsidRPr="00703B09" w:rsidRDefault="000638EC" w:rsidP="003A4289">
            <w:pPr>
              <w:pStyle w:val="phtablecellleft"/>
              <w:rPr>
                <w:color w:val="000000" w:themeColor="text1"/>
              </w:rPr>
            </w:pPr>
          </w:p>
        </w:tc>
        <w:tc>
          <w:tcPr>
            <w:tcW w:w="333" w:type="pct"/>
          </w:tcPr>
          <w:p w14:paraId="459E365F" w14:textId="77777777" w:rsidR="000638EC" w:rsidRPr="00703B09" w:rsidRDefault="000638EC" w:rsidP="003A4289">
            <w:pPr>
              <w:pStyle w:val="phtablecellleft"/>
              <w:rPr>
                <w:color w:val="000000" w:themeColor="text1"/>
              </w:rPr>
            </w:pPr>
          </w:p>
        </w:tc>
      </w:tr>
      <w:tr w:rsidR="00703B09" w:rsidRPr="00703B09" w14:paraId="7CA47EDC" w14:textId="77777777" w:rsidTr="00703B09">
        <w:trPr>
          <w:trHeight w:val="444"/>
        </w:trPr>
        <w:tc>
          <w:tcPr>
            <w:tcW w:w="326" w:type="pct"/>
          </w:tcPr>
          <w:p w14:paraId="3B850445" w14:textId="77777777" w:rsidR="000638EC" w:rsidRPr="00703B09" w:rsidRDefault="000638EC" w:rsidP="003A4289">
            <w:pPr>
              <w:pStyle w:val="phtablecellleft"/>
              <w:rPr>
                <w:color w:val="000000" w:themeColor="text1"/>
              </w:rPr>
            </w:pPr>
          </w:p>
        </w:tc>
        <w:tc>
          <w:tcPr>
            <w:tcW w:w="559" w:type="pct"/>
          </w:tcPr>
          <w:p w14:paraId="7901AF9E" w14:textId="77777777" w:rsidR="000638EC" w:rsidRPr="00703B09" w:rsidRDefault="000638EC" w:rsidP="003A4289">
            <w:pPr>
              <w:pStyle w:val="phtablecellleft"/>
              <w:rPr>
                <w:color w:val="000000" w:themeColor="text1"/>
              </w:rPr>
            </w:pPr>
          </w:p>
        </w:tc>
        <w:tc>
          <w:tcPr>
            <w:tcW w:w="543" w:type="pct"/>
          </w:tcPr>
          <w:p w14:paraId="50BB3775" w14:textId="77777777" w:rsidR="000638EC" w:rsidRPr="00703B09" w:rsidRDefault="000638EC" w:rsidP="003A4289">
            <w:pPr>
              <w:pStyle w:val="phtablecellleft"/>
              <w:rPr>
                <w:color w:val="000000" w:themeColor="text1"/>
              </w:rPr>
            </w:pPr>
          </w:p>
        </w:tc>
        <w:tc>
          <w:tcPr>
            <w:tcW w:w="425" w:type="pct"/>
          </w:tcPr>
          <w:p w14:paraId="394B7578" w14:textId="77777777" w:rsidR="000638EC" w:rsidRPr="00703B09" w:rsidRDefault="000638EC" w:rsidP="003A4289">
            <w:pPr>
              <w:pStyle w:val="phtablecellleft"/>
              <w:rPr>
                <w:color w:val="000000" w:themeColor="text1"/>
              </w:rPr>
            </w:pPr>
          </w:p>
        </w:tc>
        <w:tc>
          <w:tcPr>
            <w:tcW w:w="610" w:type="pct"/>
          </w:tcPr>
          <w:p w14:paraId="1EE66100" w14:textId="77777777" w:rsidR="000638EC" w:rsidRPr="00703B09" w:rsidRDefault="000638EC" w:rsidP="003A4289">
            <w:pPr>
              <w:pStyle w:val="phtablecellleft"/>
              <w:rPr>
                <w:color w:val="000000" w:themeColor="text1"/>
              </w:rPr>
            </w:pPr>
          </w:p>
        </w:tc>
        <w:tc>
          <w:tcPr>
            <w:tcW w:w="569" w:type="pct"/>
          </w:tcPr>
          <w:p w14:paraId="0723FFC4" w14:textId="77777777" w:rsidR="000638EC" w:rsidRPr="00703B09" w:rsidRDefault="000638EC" w:rsidP="003A4289">
            <w:pPr>
              <w:pStyle w:val="phtablecellleft"/>
              <w:rPr>
                <w:color w:val="000000" w:themeColor="text1"/>
              </w:rPr>
            </w:pPr>
          </w:p>
        </w:tc>
        <w:tc>
          <w:tcPr>
            <w:tcW w:w="425" w:type="pct"/>
          </w:tcPr>
          <w:p w14:paraId="0B17AF9D" w14:textId="77777777" w:rsidR="000638EC" w:rsidRPr="00703B09" w:rsidRDefault="000638EC" w:rsidP="003A4289">
            <w:pPr>
              <w:pStyle w:val="phtablecellleft"/>
              <w:rPr>
                <w:color w:val="000000" w:themeColor="text1"/>
              </w:rPr>
            </w:pPr>
          </w:p>
        </w:tc>
        <w:tc>
          <w:tcPr>
            <w:tcW w:w="676" w:type="pct"/>
          </w:tcPr>
          <w:p w14:paraId="26B8D05C" w14:textId="77777777" w:rsidR="000638EC" w:rsidRPr="00703B09" w:rsidRDefault="000638EC" w:rsidP="003A4289">
            <w:pPr>
              <w:pStyle w:val="phtablecellleft"/>
              <w:rPr>
                <w:color w:val="000000" w:themeColor="text1"/>
              </w:rPr>
            </w:pPr>
          </w:p>
        </w:tc>
        <w:tc>
          <w:tcPr>
            <w:tcW w:w="534" w:type="pct"/>
          </w:tcPr>
          <w:p w14:paraId="1B1E275A" w14:textId="77777777" w:rsidR="000638EC" w:rsidRPr="00703B09" w:rsidRDefault="000638EC" w:rsidP="003A4289">
            <w:pPr>
              <w:pStyle w:val="phtablecellleft"/>
              <w:rPr>
                <w:color w:val="000000" w:themeColor="text1"/>
              </w:rPr>
            </w:pPr>
          </w:p>
        </w:tc>
        <w:tc>
          <w:tcPr>
            <w:tcW w:w="333" w:type="pct"/>
          </w:tcPr>
          <w:p w14:paraId="6ED85792" w14:textId="77777777" w:rsidR="000638EC" w:rsidRPr="00703B09" w:rsidRDefault="000638EC" w:rsidP="003A4289">
            <w:pPr>
              <w:pStyle w:val="phtablecellleft"/>
              <w:rPr>
                <w:color w:val="000000" w:themeColor="text1"/>
              </w:rPr>
            </w:pPr>
          </w:p>
        </w:tc>
      </w:tr>
      <w:tr w:rsidR="00703B09" w:rsidRPr="00703B09" w14:paraId="4C3E96C8" w14:textId="77777777" w:rsidTr="00703B09">
        <w:trPr>
          <w:trHeight w:val="444"/>
        </w:trPr>
        <w:tc>
          <w:tcPr>
            <w:tcW w:w="326" w:type="pct"/>
          </w:tcPr>
          <w:p w14:paraId="4DA3C3AB" w14:textId="77777777" w:rsidR="000638EC" w:rsidRPr="00703B09" w:rsidRDefault="000638EC" w:rsidP="003A4289">
            <w:pPr>
              <w:pStyle w:val="phtablecellleft"/>
              <w:rPr>
                <w:color w:val="000000" w:themeColor="text1"/>
              </w:rPr>
            </w:pPr>
          </w:p>
        </w:tc>
        <w:tc>
          <w:tcPr>
            <w:tcW w:w="559" w:type="pct"/>
          </w:tcPr>
          <w:p w14:paraId="1E9659CE" w14:textId="77777777" w:rsidR="000638EC" w:rsidRPr="00703B09" w:rsidRDefault="000638EC" w:rsidP="003A4289">
            <w:pPr>
              <w:pStyle w:val="phtablecellleft"/>
              <w:rPr>
                <w:color w:val="000000" w:themeColor="text1"/>
              </w:rPr>
            </w:pPr>
          </w:p>
        </w:tc>
        <w:tc>
          <w:tcPr>
            <w:tcW w:w="543" w:type="pct"/>
          </w:tcPr>
          <w:p w14:paraId="08FFEFC8" w14:textId="77777777" w:rsidR="000638EC" w:rsidRPr="00703B09" w:rsidRDefault="000638EC" w:rsidP="003A4289">
            <w:pPr>
              <w:pStyle w:val="phtablecellleft"/>
              <w:rPr>
                <w:color w:val="000000" w:themeColor="text1"/>
              </w:rPr>
            </w:pPr>
          </w:p>
        </w:tc>
        <w:tc>
          <w:tcPr>
            <w:tcW w:w="425" w:type="pct"/>
          </w:tcPr>
          <w:p w14:paraId="5D9E8B1E" w14:textId="77777777" w:rsidR="000638EC" w:rsidRPr="00703B09" w:rsidRDefault="000638EC" w:rsidP="003A4289">
            <w:pPr>
              <w:pStyle w:val="phtablecellleft"/>
              <w:rPr>
                <w:color w:val="000000" w:themeColor="text1"/>
              </w:rPr>
            </w:pPr>
          </w:p>
        </w:tc>
        <w:tc>
          <w:tcPr>
            <w:tcW w:w="610" w:type="pct"/>
          </w:tcPr>
          <w:p w14:paraId="264BF855" w14:textId="77777777" w:rsidR="000638EC" w:rsidRPr="00703B09" w:rsidRDefault="000638EC" w:rsidP="003A4289">
            <w:pPr>
              <w:pStyle w:val="phtablecellleft"/>
              <w:rPr>
                <w:color w:val="000000" w:themeColor="text1"/>
              </w:rPr>
            </w:pPr>
          </w:p>
        </w:tc>
        <w:tc>
          <w:tcPr>
            <w:tcW w:w="569" w:type="pct"/>
          </w:tcPr>
          <w:p w14:paraId="4B82A713" w14:textId="77777777" w:rsidR="000638EC" w:rsidRPr="00703B09" w:rsidRDefault="000638EC" w:rsidP="003A4289">
            <w:pPr>
              <w:pStyle w:val="phtablecellleft"/>
              <w:rPr>
                <w:color w:val="000000" w:themeColor="text1"/>
              </w:rPr>
            </w:pPr>
          </w:p>
        </w:tc>
        <w:tc>
          <w:tcPr>
            <w:tcW w:w="425" w:type="pct"/>
          </w:tcPr>
          <w:p w14:paraId="6E5067B4" w14:textId="77777777" w:rsidR="000638EC" w:rsidRPr="00703B09" w:rsidRDefault="000638EC" w:rsidP="003A4289">
            <w:pPr>
              <w:pStyle w:val="phtablecellleft"/>
              <w:rPr>
                <w:color w:val="000000" w:themeColor="text1"/>
              </w:rPr>
            </w:pPr>
          </w:p>
        </w:tc>
        <w:tc>
          <w:tcPr>
            <w:tcW w:w="676" w:type="pct"/>
          </w:tcPr>
          <w:p w14:paraId="1DA7627F" w14:textId="77777777" w:rsidR="000638EC" w:rsidRPr="00703B09" w:rsidRDefault="000638EC" w:rsidP="003A4289">
            <w:pPr>
              <w:pStyle w:val="phtablecellleft"/>
              <w:rPr>
                <w:color w:val="000000" w:themeColor="text1"/>
              </w:rPr>
            </w:pPr>
          </w:p>
        </w:tc>
        <w:tc>
          <w:tcPr>
            <w:tcW w:w="534" w:type="pct"/>
          </w:tcPr>
          <w:p w14:paraId="397A7096" w14:textId="77777777" w:rsidR="000638EC" w:rsidRPr="00703B09" w:rsidRDefault="000638EC" w:rsidP="003A4289">
            <w:pPr>
              <w:pStyle w:val="phtablecellleft"/>
              <w:rPr>
                <w:color w:val="000000" w:themeColor="text1"/>
              </w:rPr>
            </w:pPr>
          </w:p>
        </w:tc>
        <w:tc>
          <w:tcPr>
            <w:tcW w:w="333" w:type="pct"/>
          </w:tcPr>
          <w:p w14:paraId="293E0B27" w14:textId="77777777" w:rsidR="000638EC" w:rsidRPr="00703B09" w:rsidRDefault="000638EC" w:rsidP="003A4289">
            <w:pPr>
              <w:pStyle w:val="phtablecellleft"/>
              <w:rPr>
                <w:color w:val="000000" w:themeColor="text1"/>
              </w:rPr>
            </w:pPr>
          </w:p>
        </w:tc>
      </w:tr>
      <w:tr w:rsidR="00703B09" w:rsidRPr="00703B09" w14:paraId="2914C199" w14:textId="77777777" w:rsidTr="00703B09">
        <w:trPr>
          <w:trHeight w:val="444"/>
        </w:trPr>
        <w:tc>
          <w:tcPr>
            <w:tcW w:w="326" w:type="pct"/>
          </w:tcPr>
          <w:p w14:paraId="182B58AA" w14:textId="77777777" w:rsidR="000638EC" w:rsidRPr="00703B09" w:rsidRDefault="000638EC" w:rsidP="003A4289">
            <w:pPr>
              <w:pStyle w:val="phtablecellleft"/>
              <w:rPr>
                <w:color w:val="000000" w:themeColor="text1"/>
              </w:rPr>
            </w:pPr>
          </w:p>
        </w:tc>
        <w:tc>
          <w:tcPr>
            <w:tcW w:w="559" w:type="pct"/>
          </w:tcPr>
          <w:p w14:paraId="51F53BB6" w14:textId="77777777" w:rsidR="000638EC" w:rsidRPr="00703B09" w:rsidRDefault="000638EC" w:rsidP="003A4289">
            <w:pPr>
              <w:pStyle w:val="phtablecellleft"/>
              <w:rPr>
                <w:color w:val="000000" w:themeColor="text1"/>
              </w:rPr>
            </w:pPr>
          </w:p>
        </w:tc>
        <w:tc>
          <w:tcPr>
            <w:tcW w:w="543" w:type="pct"/>
          </w:tcPr>
          <w:p w14:paraId="480099AC" w14:textId="77777777" w:rsidR="000638EC" w:rsidRPr="00703B09" w:rsidRDefault="000638EC" w:rsidP="003A4289">
            <w:pPr>
              <w:pStyle w:val="phtablecellleft"/>
              <w:rPr>
                <w:color w:val="000000" w:themeColor="text1"/>
              </w:rPr>
            </w:pPr>
          </w:p>
        </w:tc>
        <w:tc>
          <w:tcPr>
            <w:tcW w:w="425" w:type="pct"/>
          </w:tcPr>
          <w:p w14:paraId="5A142C2E" w14:textId="77777777" w:rsidR="000638EC" w:rsidRPr="00703B09" w:rsidRDefault="000638EC" w:rsidP="003A4289">
            <w:pPr>
              <w:pStyle w:val="phtablecellleft"/>
              <w:rPr>
                <w:color w:val="000000" w:themeColor="text1"/>
              </w:rPr>
            </w:pPr>
          </w:p>
        </w:tc>
        <w:tc>
          <w:tcPr>
            <w:tcW w:w="610" w:type="pct"/>
          </w:tcPr>
          <w:p w14:paraId="52EFD29A" w14:textId="77777777" w:rsidR="000638EC" w:rsidRPr="00703B09" w:rsidRDefault="000638EC" w:rsidP="003A4289">
            <w:pPr>
              <w:pStyle w:val="phtablecellleft"/>
              <w:rPr>
                <w:color w:val="000000" w:themeColor="text1"/>
              </w:rPr>
            </w:pPr>
          </w:p>
        </w:tc>
        <w:tc>
          <w:tcPr>
            <w:tcW w:w="569" w:type="pct"/>
          </w:tcPr>
          <w:p w14:paraId="556F3B61" w14:textId="77777777" w:rsidR="000638EC" w:rsidRPr="00703B09" w:rsidRDefault="000638EC" w:rsidP="003A4289">
            <w:pPr>
              <w:pStyle w:val="phtablecellleft"/>
              <w:rPr>
                <w:color w:val="000000" w:themeColor="text1"/>
              </w:rPr>
            </w:pPr>
          </w:p>
        </w:tc>
        <w:tc>
          <w:tcPr>
            <w:tcW w:w="425" w:type="pct"/>
          </w:tcPr>
          <w:p w14:paraId="2745E57C" w14:textId="77777777" w:rsidR="000638EC" w:rsidRPr="00703B09" w:rsidRDefault="000638EC" w:rsidP="003A4289">
            <w:pPr>
              <w:pStyle w:val="phtablecellleft"/>
              <w:rPr>
                <w:color w:val="000000" w:themeColor="text1"/>
              </w:rPr>
            </w:pPr>
          </w:p>
        </w:tc>
        <w:tc>
          <w:tcPr>
            <w:tcW w:w="676" w:type="pct"/>
          </w:tcPr>
          <w:p w14:paraId="3F819971" w14:textId="77777777" w:rsidR="000638EC" w:rsidRPr="00703B09" w:rsidRDefault="000638EC" w:rsidP="003A4289">
            <w:pPr>
              <w:pStyle w:val="phtablecellleft"/>
              <w:rPr>
                <w:color w:val="000000" w:themeColor="text1"/>
              </w:rPr>
            </w:pPr>
          </w:p>
        </w:tc>
        <w:tc>
          <w:tcPr>
            <w:tcW w:w="534" w:type="pct"/>
          </w:tcPr>
          <w:p w14:paraId="69E86442" w14:textId="77777777" w:rsidR="000638EC" w:rsidRPr="00703B09" w:rsidRDefault="000638EC" w:rsidP="003A4289">
            <w:pPr>
              <w:pStyle w:val="phtablecellleft"/>
              <w:rPr>
                <w:color w:val="000000" w:themeColor="text1"/>
              </w:rPr>
            </w:pPr>
          </w:p>
        </w:tc>
        <w:tc>
          <w:tcPr>
            <w:tcW w:w="333" w:type="pct"/>
          </w:tcPr>
          <w:p w14:paraId="135B1A83" w14:textId="77777777" w:rsidR="000638EC" w:rsidRPr="00703B09" w:rsidRDefault="000638EC" w:rsidP="003A4289">
            <w:pPr>
              <w:pStyle w:val="phtablecellleft"/>
              <w:rPr>
                <w:color w:val="000000" w:themeColor="text1"/>
              </w:rPr>
            </w:pPr>
          </w:p>
        </w:tc>
      </w:tr>
      <w:tr w:rsidR="00703B09" w:rsidRPr="00703B09" w14:paraId="540715BD" w14:textId="77777777" w:rsidTr="00703B09">
        <w:trPr>
          <w:trHeight w:val="444"/>
        </w:trPr>
        <w:tc>
          <w:tcPr>
            <w:tcW w:w="326" w:type="pct"/>
          </w:tcPr>
          <w:p w14:paraId="1C53D24A" w14:textId="77777777" w:rsidR="000638EC" w:rsidRPr="00703B09" w:rsidRDefault="000638EC" w:rsidP="003A4289">
            <w:pPr>
              <w:pStyle w:val="phtablecellleft"/>
              <w:rPr>
                <w:color w:val="000000" w:themeColor="text1"/>
              </w:rPr>
            </w:pPr>
          </w:p>
        </w:tc>
        <w:tc>
          <w:tcPr>
            <w:tcW w:w="559" w:type="pct"/>
          </w:tcPr>
          <w:p w14:paraId="56B73434" w14:textId="77777777" w:rsidR="000638EC" w:rsidRPr="00703B09" w:rsidRDefault="000638EC" w:rsidP="003A4289">
            <w:pPr>
              <w:pStyle w:val="phtablecellleft"/>
              <w:rPr>
                <w:color w:val="000000" w:themeColor="text1"/>
              </w:rPr>
            </w:pPr>
          </w:p>
        </w:tc>
        <w:tc>
          <w:tcPr>
            <w:tcW w:w="543" w:type="pct"/>
          </w:tcPr>
          <w:p w14:paraId="4D5A8821" w14:textId="77777777" w:rsidR="000638EC" w:rsidRPr="00703B09" w:rsidRDefault="000638EC" w:rsidP="003A4289">
            <w:pPr>
              <w:pStyle w:val="phtablecellleft"/>
              <w:rPr>
                <w:color w:val="000000" w:themeColor="text1"/>
              </w:rPr>
            </w:pPr>
          </w:p>
        </w:tc>
        <w:tc>
          <w:tcPr>
            <w:tcW w:w="425" w:type="pct"/>
          </w:tcPr>
          <w:p w14:paraId="252540A4" w14:textId="77777777" w:rsidR="000638EC" w:rsidRPr="00703B09" w:rsidRDefault="000638EC" w:rsidP="003A4289">
            <w:pPr>
              <w:pStyle w:val="phtablecellleft"/>
              <w:rPr>
                <w:color w:val="000000" w:themeColor="text1"/>
              </w:rPr>
            </w:pPr>
          </w:p>
        </w:tc>
        <w:tc>
          <w:tcPr>
            <w:tcW w:w="610" w:type="pct"/>
          </w:tcPr>
          <w:p w14:paraId="212DA793" w14:textId="77777777" w:rsidR="000638EC" w:rsidRPr="00703B09" w:rsidRDefault="000638EC" w:rsidP="003A4289">
            <w:pPr>
              <w:pStyle w:val="phtablecellleft"/>
              <w:rPr>
                <w:color w:val="000000" w:themeColor="text1"/>
              </w:rPr>
            </w:pPr>
          </w:p>
        </w:tc>
        <w:tc>
          <w:tcPr>
            <w:tcW w:w="569" w:type="pct"/>
          </w:tcPr>
          <w:p w14:paraId="6F827DA1" w14:textId="77777777" w:rsidR="000638EC" w:rsidRPr="00703B09" w:rsidRDefault="000638EC" w:rsidP="003A4289">
            <w:pPr>
              <w:pStyle w:val="phtablecellleft"/>
              <w:rPr>
                <w:color w:val="000000" w:themeColor="text1"/>
              </w:rPr>
            </w:pPr>
          </w:p>
        </w:tc>
        <w:tc>
          <w:tcPr>
            <w:tcW w:w="425" w:type="pct"/>
          </w:tcPr>
          <w:p w14:paraId="7C1A7169" w14:textId="77777777" w:rsidR="000638EC" w:rsidRPr="00703B09" w:rsidRDefault="000638EC" w:rsidP="003A4289">
            <w:pPr>
              <w:pStyle w:val="phtablecellleft"/>
              <w:rPr>
                <w:color w:val="000000" w:themeColor="text1"/>
              </w:rPr>
            </w:pPr>
          </w:p>
        </w:tc>
        <w:tc>
          <w:tcPr>
            <w:tcW w:w="676" w:type="pct"/>
          </w:tcPr>
          <w:p w14:paraId="1D7DC6F4" w14:textId="77777777" w:rsidR="000638EC" w:rsidRPr="00703B09" w:rsidRDefault="000638EC" w:rsidP="003A4289">
            <w:pPr>
              <w:pStyle w:val="phtablecellleft"/>
              <w:rPr>
                <w:color w:val="000000" w:themeColor="text1"/>
              </w:rPr>
            </w:pPr>
          </w:p>
        </w:tc>
        <w:tc>
          <w:tcPr>
            <w:tcW w:w="534" w:type="pct"/>
          </w:tcPr>
          <w:p w14:paraId="7D463137" w14:textId="77777777" w:rsidR="000638EC" w:rsidRPr="00703B09" w:rsidRDefault="000638EC" w:rsidP="003A4289">
            <w:pPr>
              <w:pStyle w:val="phtablecellleft"/>
              <w:rPr>
                <w:color w:val="000000" w:themeColor="text1"/>
              </w:rPr>
            </w:pPr>
          </w:p>
        </w:tc>
        <w:tc>
          <w:tcPr>
            <w:tcW w:w="333" w:type="pct"/>
          </w:tcPr>
          <w:p w14:paraId="08DAFC20" w14:textId="77777777" w:rsidR="000638EC" w:rsidRPr="00703B09" w:rsidRDefault="000638EC" w:rsidP="003A4289">
            <w:pPr>
              <w:pStyle w:val="phtablecellleft"/>
              <w:rPr>
                <w:color w:val="000000" w:themeColor="text1"/>
              </w:rPr>
            </w:pPr>
          </w:p>
        </w:tc>
      </w:tr>
      <w:tr w:rsidR="00703B09" w:rsidRPr="00703B09" w14:paraId="509B5729" w14:textId="77777777" w:rsidTr="00703B09">
        <w:trPr>
          <w:trHeight w:val="444"/>
        </w:trPr>
        <w:tc>
          <w:tcPr>
            <w:tcW w:w="326" w:type="pct"/>
          </w:tcPr>
          <w:p w14:paraId="2ED9E3C1" w14:textId="77777777" w:rsidR="000638EC" w:rsidRPr="00703B09" w:rsidRDefault="000638EC" w:rsidP="003A4289">
            <w:pPr>
              <w:pStyle w:val="phtablecellleft"/>
              <w:rPr>
                <w:color w:val="000000" w:themeColor="text1"/>
              </w:rPr>
            </w:pPr>
          </w:p>
        </w:tc>
        <w:tc>
          <w:tcPr>
            <w:tcW w:w="559" w:type="pct"/>
          </w:tcPr>
          <w:p w14:paraId="780332C2" w14:textId="77777777" w:rsidR="000638EC" w:rsidRPr="00703B09" w:rsidRDefault="000638EC" w:rsidP="003A4289">
            <w:pPr>
              <w:pStyle w:val="phtablecellleft"/>
              <w:rPr>
                <w:color w:val="000000" w:themeColor="text1"/>
              </w:rPr>
            </w:pPr>
          </w:p>
        </w:tc>
        <w:tc>
          <w:tcPr>
            <w:tcW w:w="543" w:type="pct"/>
          </w:tcPr>
          <w:p w14:paraId="2DBF3FE7" w14:textId="77777777" w:rsidR="000638EC" w:rsidRPr="00703B09" w:rsidRDefault="000638EC" w:rsidP="003A4289">
            <w:pPr>
              <w:pStyle w:val="phtablecellleft"/>
              <w:rPr>
                <w:color w:val="000000" w:themeColor="text1"/>
              </w:rPr>
            </w:pPr>
          </w:p>
        </w:tc>
        <w:tc>
          <w:tcPr>
            <w:tcW w:w="425" w:type="pct"/>
          </w:tcPr>
          <w:p w14:paraId="1D034B53" w14:textId="77777777" w:rsidR="000638EC" w:rsidRPr="00703B09" w:rsidRDefault="000638EC" w:rsidP="003A4289">
            <w:pPr>
              <w:pStyle w:val="phtablecellleft"/>
              <w:rPr>
                <w:color w:val="000000" w:themeColor="text1"/>
              </w:rPr>
            </w:pPr>
          </w:p>
        </w:tc>
        <w:tc>
          <w:tcPr>
            <w:tcW w:w="610" w:type="pct"/>
          </w:tcPr>
          <w:p w14:paraId="226D70CB" w14:textId="77777777" w:rsidR="000638EC" w:rsidRPr="00703B09" w:rsidRDefault="000638EC" w:rsidP="003A4289">
            <w:pPr>
              <w:pStyle w:val="phtablecellleft"/>
              <w:rPr>
                <w:color w:val="000000" w:themeColor="text1"/>
              </w:rPr>
            </w:pPr>
          </w:p>
        </w:tc>
        <w:tc>
          <w:tcPr>
            <w:tcW w:w="569" w:type="pct"/>
          </w:tcPr>
          <w:p w14:paraId="5B8CD3B7" w14:textId="77777777" w:rsidR="000638EC" w:rsidRPr="00703B09" w:rsidRDefault="000638EC" w:rsidP="003A4289">
            <w:pPr>
              <w:pStyle w:val="phtablecellleft"/>
              <w:rPr>
                <w:color w:val="000000" w:themeColor="text1"/>
              </w:rPr>
            </w:pPr>
          </w:p>
        </w:tc>
        <w:tc>
          <w:tcPr>
            <w:tcW w:w="425" w:type="pct"/>
          </w:tcPr>
          <w:p w14:paraId="44A3079F" w14:textId="77777777" w:rsidR="000638EC" w:rsidRPr="00703B09" w:rsidRDefault="000638EC" w:rsidP="003A4289">
            <w:pPr>
              <w:pStyle w:val="phtablecellleft"/>
              <w:rPr>
                <w:color w:val="000000" w:themeColor="text1"/>
              </w:rPr>
            </w:pPr>
          </w:p>
        </w:tc>
        <w:tc>
          <w:tcPr>
            <w:tcW w:w="676" w:type="pct"/>
          </w:tcPr>
          <w:p w14:paraId="3D682711" w14:textId="77777777" w:rsidR="000638EC" w:rsidRPr="00703B09" w:rsidRDefault="000638EC" w:rsidP="003A4289">
            <w:pPr>
              <w:pStyle w:val="phtablecellleft"/>
              <w:rPr>
                <w:color w:val="000000" w:themeColor="text1"/>
              </w:rPr>
            </w:pPr>
          </w:p>
        </w:tc>
        <w:tc>
          <w:tcPr>
            <w:tcW w:w="534" w:type="pct"/>
          </w:tcPr>
          <w:p w14:paraId="5FAF9BE1" w14:textId="77777777" w:rsidR="000638EC" w:rsidRPr="00703B09" w:rsidRDefault="000638EC" w:rsidP="003A4289">
            <w:pPr>
              <w:pStyle w:val="phtablecellleft"/>
              <w:rPr>
                <w:color w:val="000000" w:themeColor="text1"/>
              </w:rPr>
            </w:pPr>
          </w:p>
        </w:tc>
        <w:tc>
          <w:tcPr>
            <w:tcW w:w="333" w:type="pct"/>
          </w:tcPr>
          <w:p w14:paraId="6EFBE55F" w14:textId="77777777" w:rsidR="000638EC" w:rsidRPr="00703B09" w:rsidRDefault="000638EC" w:rsidP="003A4289">
            <w:pPr>
              <w:pStyle w:val="phtablecellleft"/>
              <w:rPr>
                <w:color w:val="000000" w:themeColor="text1"/>
              </w:rPr>
            </w:pPr>
          </w:p>
        </w:tc>
      </w:tr>
      <w:tr w:rsidR="00703B09" w:rsidRPr="00703B09" w14:paraId="7E414780" w14:textId="77777777" w:rsidTr="00703B09">
        <w:trPr>
          <w:trHeight w:val="444"/>
        </w:trPr>
        <w:tc>
          <w:tcPr>
            <w:tcW w:w="326" w:type="pct"/>
          </w:tcPr>
          <w:p w14:paraId="726B9E14" w14:textId="77777777" w:rsidR="000638EC" w:rsidRPr="00703B09" w:rsidRDefault="000638EC" w:rsidP="003A4289">
            <w:pPr>
              <w:pStyle w:val="phtablecellleft"/>
              <w:rPr>
                <w:color w:val="000000" w:themeColor="text1"/>
              </w:rPr>
            </w:pPr>
          </w:p>
        </w:tc>
        <w:tc>
          <w:tcPr>
            <w:tcW w:w="559" w:type="pct"/>
          </w:tcPr>
          <w:p w14:paraId="259C4B78" w14:textId="77777777" w:rsidR="000638EC" w:rsidRPr="00703B09" w:rsidRDefault="000638EC" w:rsidP="003A4289">
            <w:pPr>
              <w:pStyle w:val="phtablecellleft"/>
              <w:rPr>
                <w:color w:val="000000" w:themeColor="text1"/>
              </w:rPr>
            </w:pPr>
          </w:p>
        </w:tc>
        <w:tc>
          <w:tcPr>
            <w:tcW w:w="543" w:type="pct"/>
          </w:tcPr>
          <w:p w14:paraId="78080B23" w14:textId="77777777" w:rsidR="000638EC" w:rsidRPr="00703B09" w:rsidRDefault="000638EC" w:rsidP="003A4289">
            <w:pPr>
              <w:pStyle w:val="phtablecellleft"/>
              <w:rPr>
                <w:color w:val="000000" w:themeColor="text1"/>
              </w:rPr>
            </w:pPr>
          </w:p>
        </w:tc>
        <w:tc>
          <w:tcPr>
            <w:tcW w:w="425" w:type="pct"/>
          </w:tcPr>
          <w:p w14:paraId="67A04808" w14:textId="77777777" w:rsidR="000638EC" w:rsidRPr="00703B09" w:rsidRDefault="000638EC" w:rsidP="003A4289">
            <w:pPr>
              <w:pStyle w:val="phtablecellleft"/>
              <w:rPr>
                <w:color w:val="000000" w:themeColor="text1"/>
              </w:rPr>
            </w:pPr>
          </w:p>
        </w:tc>
        <w:tc>
          <w:tcPr>
            <w:tcW w:w="610" w:type="pct"/>
          </w:tcPr>
          <w:p w14:paraId="0AF84096" w14:textId="77777777" w:rsidR="000638EC" w:rsidRPr="00703B09" w:rsidRDefault="000638EC" w:rsidP="003A4289">
            <w:pPr>
              <w:pStyle w:val="phtablecellleft"/>
              <w:rPr>
                <w:color w:val="000000" w:themeColor="text1"/>
              </w:rPr>
            </w:pPr>
          </w:p>
        </w:tc>
        <w:tc>
          <w:tcPr>
            <w:tcW w:w="569" w:type="pct"/>
          </w:tcPr>
          <w:p w14:paraId="70D2809F" w14:textId="77777777" w:rsidR="000638EC" w:rsidRPr="00703B09" w:rsidRDefault="000638EC" w:rsidP="003A4289">
            <w:pPr>
              <w:pStyle w:val="phtablecellleft"/>
              <w:rPr>
                <w:color w:val="000000" w:themeColor="text1"/>
              </w:rPr>
            </w:pPr>
          </w:p>
        </w:tc>
        <w:tc>
          <w:tcPr>
            <w:tcW w:w="425" w:type="pct"/>
          </w:tcPr>
          <w:p w14:paraId="569D5490" w14:textId="77777777" w:rsidR="000638EC" w:rsidRPr="00703B09" w:rsidRDefault="000638EC" w:rsidP="003A4289">
            <w:pPr>
              <w:pStyle w:val="phtablecellleft"/>
              <w:rPr>
                <w:color w:val="000000" w:themeColor="text1"/>
              </w:rPr>
            </w:pPr>
          </w:p>
        </w:tc>
        <w:tc>
          <w:tcPr>
            <w:tcW w:w="676" w:type="pct"/>
          </w:tcPr>
          <w:p w14:paraId="6CC1FB71" w14:textId="77777777" w:rsidR="000638EC" w:rsidRPr="00703B09" w:rsidRDefault="000638EC" w:rsidP="003A4289">
            <w:pPr>
              <w:pStyle w:val="phtablecellleft"/>
              <w:rPr>
                <w:color w:val="000000" w:themeColor="text1"/>
              </w:rPr>
            </w:pPr>
          </w:p>
        </w:tc>
        <w:tc>
          <w:tcPr>
            <w:tcW w:w="534" w:type="pct"/>
          </w:tcPr>
          <w:p w14:paraId="68D803CD" w14:textId="77777777" w:rsidR="000638EC" w:rsidRPr="00703B09" w:rsidRDefault="000638EC" w:rsidP="003A4289">
            <w:pPr>
              <w:pStyle w:val="phtablecellleft"/>
              <w:rPr>
                <w:color w:val="000000" w:themeColor="text1"/>
              </w:rPr>
            </w:pPr>
          </w:p>
        </w:tc>
        <w:tc>
          <w:tcPr>
            <w:tcW w:w="333" w:type="pct"/>
          </w:tcPr>
          <w:p w14:paraId="4216C2F0" w14:textId="77777777" w:rsidR="000638EC" w:rsidRPr="00703B09" w:rsidRDefault="000638EC" w:rsidP="003A4289">
            <w:pPr>
              <w:pStyle w:val="phtablecellleft"/>
              <w:rPr>
                <w:color w:val="000000" w:themeColor="text1"/>
              </w:rPr>
            </w:pPr>
          </w:p>
        </w:tc>
      </w:tr>
      <w:tr w:rsidR="00703B09" w:rsidRPr="00703B09" w14:paraId="7D1E48D0" w14:textId="77777777" w:rsidTr="00703B09">
        <w:trPr>
          <w:trHeight w:val="444"/>
        </w:trPr>
        <w:tc>
          <w:tcPr>
            <w:tcW w:w="326" w:type="pct"/>
          </w:tcPr>
          <w:p w14:paraId="2961034B" w14:textId="77777777" w:rsidR="000638EC" w:rsidRPr="00703B09" w:rsidRDefault="000638EC" w:rsidP="003A4289">
            <w:pPr>
              <w:pStyle w:val="phtablecellleft"/>
              <w:rPr>
                <w:color w:val="000000" w:themeColor="text1"/>
              </w:rPr>
            </w:pPr>
          </w:p>
        </w:tc>
        <w:tc>
          <w:tcPr>
            <w:tcW w:w="559" w:type="pct"/>
          </w:tcPr>
          <w:p w14:paraId="09C82F96" w14:textId="77777777" w:rsidR="000638EC" w:rsidRPr="00703B09" w:rsidRDefault="000638EC" w:rsidP="003A4289">
            <w:pPr>
              <w:pStyle w:val="phtablecellleft"/>
              <w:rPr>
                <w:color w:val="000000" w:themeColor="text1"/>
              </w:rPr>
            </w:pPr>
          </w:p>
        </w:tc>
        <w:tc>
          <w:tcPr>
            <w:tcW w:w="543" w:type="pct"/>
          </w:tcPr>
          <w:p w14:paraId="5FD65113" w14:textId="77777777" w:rsidR="000638EC" w:rsidRPr="00703B09" w:rsidRDefault="000638EC" w:rsidP="003A4289">
            <w:pPr>
              <w:pStyle w:val="phtablecellleft"/>
              <w:rPr>
                <w:color w:val="000000" w:themeColor="text1"/>
              </w:rPr>
            </w:pPr>
          </w:p>
        </w:tc>
        <w:tc>
          <w:tcPr>
            <w:tcW w:w="425" w:type="pct"/>
          </w:tcPr>
          <w:p w14:paraId="3BF13FF6" w14:textId="77777777" w:rsidR="000638EC" w:rsidRPr="00703B09" w:rsidRDefault="000638EC" w:rsidP="003A4289">
            <w:pPr>
              <w:pStyle w:val="phtablecellleft"/>
              <w:rPr>
                <w:color w:val="000000" w:themeColor="text1"/>
              </w:rPr>
            </w:pPr>
          </w:p>
        </w:tc>
        <w:tc>
          <w:tcPr>
            <w:tcW w:w="610" w:type="pct"/>
          </w:tcPr>
          <w:p w14:paraId="312F9616" w14:textId="77777777" w:rsidR="000638EC" w:rsidRPr="00703B09" w:rsidRDefault="000638EC" w:rsidP="003A4289">
            <w:pPr>
              <w:pStyle w:val="phtablecellleft"/>
              <w:rPr>
                <w:color w:val="000000" w:themeColor="text1"/>
              </w:rPr>
            </w:pPr>
          </w:p>
        </w:tc>
        <w:tc>
          <w:tcPr>
            <w:tcW w:w="569" w:type="pct"/>
          </w:tcPr>
          <w:p w14:paraId="099D9C0B" w14:textId="77777777" w:rsidR="000638EC" w:rsidRPr="00703B09" w:rsidRDefault="000638EC" w:rsidP="003A4289">
            <w:pPr>
              <w:pStyle w:val="phtablecellleft"/>
              <w:rPr>
                <w:color w:val="000000" w:themeColor="text1"/>
              </w:rPr>
            </w:pPr>
          </w:p>
        </w:tc>
        <w:tc>
          <w:tcPr>
            <w:tcW w:w="425" w:type="pct"/>
          </w:tcPr>
          <w:p w14:paraId="7E78017F" w14:textId="77777777" w:rsidR="000638EC" w:rsidRPr="00703B09" w:rsidRDefault="000638EC" w:rsidP="003A4289">
            <w:pPr>
              <w:pStyle w:val="phtablecellleft"/>
              <w:rPr>
                <w:color w:val="000000" w:themeColor="text1"/>
              </w:rPr>
            </w:pPr>
          </w:p>
        </w:tc>
        <w:tc>
          <w:tcPr>
            <w:tcW w:w="676" w:type="pct"/>
          </w:tcPr>
          <w:p w14:paraId="5CDE6B7B" w14:textId="77777777" w:rsidR="000638EC" w:rsidRPr="00703B09" w:rsidRDefault="000638EC" w:rsidP="003A4289">
            <w:pPr>
              <w:pStyle w:val="phtablecellleft"/>
              <w:rPr>
                <w:color w:val="000000" w:themeColor="text1"/>
              </w:rPr>
            </w:pPr>
          </w:p>
        </w:tc>
        <w:tc>
          <w:tcPr>
            <w:tcW w:w="534" w:type="pct"/>
          </w:tcPr>
          <w:p w14:paraId="5BCE41BF" w14:textId="77777777" w:rsidR="000638EC" w:rsidRPr="00703B09" w:rsidRDefault="000638EC" w:rsidP="003A4289">
            <w:pPr>
              <w:pStyle w:val="phtablecellleft"/>
              <w:rPr>
                <w:color w:val="000000" w:themeColor="text1"/>
              </w:rPr>
            </w:pPr>
          </w:p>
        </w:tc>
        <w:tc>
          <w:tcPr>
            <w:tcW w:w="333" w:type="pct"/>
          </w:tcPr>
          <w:p w14:paraId="12BD2417" w14:textId="77777777" w:rsidR="000638EC" w:rsidRPr="00703B09" w:rsidRDefault="000638EC" w:rsidP="003A4289">
            <w:pPr>
              <w:pStyle w:val="phtablecellleft"/>
              <w:rPr>
                <w:color w:val="000000" w:themeColor="text1"/>
              </w:rPr>
            </w:pPr>
          </w:p>
        </w:tc>
      </w:tr>
      <w:tr w:rsidR="00703B09" w:rsidRPr="00703B09" w14:paraId="10BA3598" w14:textId="77777777" w:rsidTr="00703B09">
        <w:trPr>
          <w:trHeight w:val="444"/>
        </w:trPr>
        <w:tc>
          <w:tcPr>
            <w:tcW w:w="326" w:type="pct"/>
          </w:tcPr>
          <w:p w14:paraId="0DDC5830" w14:textId="77777777" w:rsidR="000638EC" w:rsidRPr="00703B09" w:rsidRDefault="000638EC" w:rsidP="003A4289">
            <w:pPr>
              <w:pStyle w:val="phtablecellleft"/>
              <w:rPr>
                <w:color w:val="000000" w:themeColor="text1"/>
              </w:rPr>
            </w:pPr>
          </w:p>
        </w:tc>
        <w:tc>
          <w:tcPr>
            <w:tcW w:w="559" w:type="pct"/>
          </w:tcPr>
          <w:p w14:paraId="592FF03E" w14:textId="77777777" w:rsidR="000638EC" w:rsidRPr="00703B09" w:rsidRDefault="000638EC" w:rsidP="003A4289">
            <w:pPr>
              <w:pStyle w:val="phtablecellleft"/>
              <w:rPr>
                <w:color w:val="000000" w:themeColor="text1"/>
              </w:rPr>
            </w:pPr>
          </w:p>
        </w:tc>
        <w:tc>
          <w:tcPr>
            <w:tcW w:w="543" w:type="pct"/>
          </w:tcPr>
          <w:p w14:paraId="1F206D51" w14:textId="77777777" w:rsidR="000638EC" w:rsidRPr="00703B09" w:rsidRDefault="000638EC" w:rsidP="003A4289">
            <w:pPr>
              <w:pStyle w:val="phtablecellleft"/>
              <w:rPr>
                <w:color w:val="000000" w:themeColor="text1"/>
              </w:rPr>
            </w:pPr>
          </w:p>
        </w:tc>
        <w:tc>
          <w:tcPr>
            <w:tcW w:w="425" w:type="pct"/>
          </w:tcPr>
          <w:p w14:paraId="3A0E7A64" w14:textId="77777777" w:rsidR="000638EC" w:rsidRPr="00703B09" w:rsidRDefault="000638EC" w:rsidP="003A4289">
            <w:pPr>
              <w:pStyle w:val="phtablecellleft"/>
              <w:rPr>
                <w:color w:val="000000" w:themeColor="text1"/>
              </w:rPr>
            </w:pPr>
          </w:p>
        </w:tc>
        <w:tc>
          <w:tcPr>
            <w:tcW w:w="610" w:type="pct"/>
          </w:tcPr>
          <w:p w14:paraId="587A307C" w14:textId="77777777" w:rsidR="000638EC" w:rsidRPr="00703B09" w:rsidRDefault="000638EC" w:rsidP="003A4289">
            <w:pPr>
              <w:pStyle w:val="phtablecellleft"/>
              <w:rPr>
                <w:color w:val="000000" w:themeColor="text1"/>
              </w:rPr>
            </w:pPr>
          </w:p>
        </w:tc>
        <w:tc>
          <w:tcPr>
            <w:tcW w:w="569" w:type="pct"/>
          </w:tcPr>
          <w:p w14:paraId="62A2DCF0" w14:textId="77777777" w:rsidR="000638EC" w:rsidRPr="00703B09" w:rsidRDefault="000638EC" w:rsidP="003A4289">
            <w:pPr>
              <w:pStyle w:val="phtablecellleft"/>
              <w:rPr>
                <w:color w:val="000000" w:themeColor="text1"/>
              </w:rPr>
            </w:pPr>
          </w:p>
        </w:tc>
        <w:tc>
          <w:tcPr>
            <w:tcW w:w="425" w:type="pct"/>
          </w:tcPr>
          <w:p w14:paraId="1D02BF80" w14:textId="77777777" w:rsidR="000638EC" w:rsidRPr="00703B09" w:rsidRDefault="000638EC" w:rsidP="003A4289">
            <w:pPr>
              <w:pStyle w:val="phtablecellleft"/>
              <w:rPr>
                <w:color w:val="000000" w:themeColor="text1"/>
              </w:rPr>
            </w:pPr>
          </w:p>
        </w:tc>
        <w:tc>
          <w:tcPr>
            <w:tcW w:w="676" w:type="pct"/>
          </w:tcPr>
          <w:p w14:paraId="0D7962F3" w14:textId="77777777" w:rsidR="000638EC" w:rsidRPr="00703B09" w:rsidRDefault="000638EC" w:rsidP="003A4289">
            <w:pPr>
              <w:pStyle w:val="phtablecellleft"/>
              <w:rPr>
                <w:color w:val="000000" w:themeColor="text1"/>
              </w:rPr>
            </w:pPr>
          </w:p>
        </w:tc>
        <w:tc>
          <w:tcPr>
            <w:tcW w:w="534" w:type="pct"/>
          </w:tcPr>
          <w:p w14:paraId="04D5C8C4" w14:textId="77777777" w:rsidR="000638EC" w:rsidRPr="00703B09" w:rsidRDefault="000638EC" w:rsidP="003A4289">
            <w:pPr>
              <w:pStyle w:val="phtablecellleft"/>
              <w:rPr>
                <w:color w:val="000000" w:themeColor="text1"/>
              </w:rPr>
            </w:pPr>
          </w:p>
        </w:tc>
        <w:tc>
          <w:tcPr>
            <w:tcW w:w="333" w:type="pct"/>
          </w:tcPr>
          <w:p w14:paraId="1883BB6E" w14:textId="77777777" w:rsidR="000638EC" w:rsidRPr="00703B09" w:rsidRDefault="000638EC" w:rsidP="003A4289">
            <w:pPr>
              <w:pStyle w:val="phtablecellleft"/>
              <w:rPr>
                <w:color w:val="000000" w:themeColor="text1"/>
              </w:rPr>
            </w:pPr>
          </w:p>
        </w:tc>
      </w:tr>
      <w:tr w:rsidR="00703B09" w:rsidRPr="00703B09" w14:paraId="7A0CF092" w14:textId="77777777" w:rsidTr="00703B09">
        <w:trPr>
          <w:trHeight w:val="444"/>
        </w:trPr>
        <w:tc>
          <w:tcPr>
            <w:tcW w:w="326" w:type="pct"/>
          </w:tcPr>
          <w:p w14:paraId="52A6B866" w14:textId="77777777" w:rsidR="000638EC" w:rsidRPr="00703B09" w:rsidRDefault="000638EC" w:rsidP="003A4289">
            <w:pPr>
              <w:pStyle w:val="phtablecellleft"/>
              <w:rPr>
                <w:color w:val="000000" w:themeColor="text1"/>
              </w:rPr>
            </w:pPr>
          </w:p>
        </w:tc>
        <w:tc>
          <w:tcPr>
            <w:tcW w:w="559" w:type="pct"/>
          </w:tcPr>
          <w:p w14:paraId="60FCF306" w14:textId="77777777" w:rsidR="000638EC" w:rsidRPr="00703B09" w:rsidRDefault="000638EC" w:rsidP="003A4289">
            <w:pPr>
              <w:pStyle w:val="phtablecellleft"/>
              <w:rPr>
                <w:color w:val="000000" w:themeColor="text1"/>
              </w:rPr>
            </w:pPr>
          </w:p>
        </w:tc>
        <w:tc>
          <w:tcPr>
            <w:tcW w:w="543" w:type="pct"/>
          </w:tcPr>
          <w:p w14:paraId="63042271" w14:textId="77777777" w:rsidR="000638EC" w:rsidRPr="00703B09" w:rsidRDefault="000638EC" w:rsidP="003A4289">
            <w:pPr>
              <w:pStyle w:val="phtablecellleft"/>
              <w:rPr>
                <w:color w:val="000000" w:themeColor="text1"/>
              </w:rPr>
            </w:pPr>
          </w:p>
        </w:tc>
        <w:tc>
          <w:tcPr>
            <w:tcW w:w="425" w:type="pct"/>
          </w:tcPr>
          <w:p w14:paraId="30AA2D28" w14:textId="77777777" w:rsidR="000638EC" w:rsidRPr="00703B09" w:rsidRDefault="000638EC" w:rsidP="003A4289">
            <w:pPr>
              <w:pStyle w:val="phtablecellleft"/>
              <w:rPr>
                <w:color w:val="000000" w:themeColor="text1"/>
              </w:rPr>
            </w:pPr>
          </w:p>
        </w:tc>
        <w:tc>
          <w:tcPr>
            <w:tcW w:w="610" w:type="pct"/>
          </w:tcPr>
          <w:p w14:paraId="0B9324C9" w14:textId="77777777" w:rsidR="000638EC" w:rsidRPr="00703B09" w:rsidRDefault="000638EC" w:rsidP="003A4289">
            <w:pPr>
              <w:pStyle w:val="phtablecellleft"/>
              <w:rPr>
                <w:color w:val="000000" w:themeColor="text1"/>
              </w:rPr>
            </w:pPr>
          </w:p>
        </w:tc>
        <w:tc>
          <w:tcPr>
            <w:tcW w:w="569" w:type="pct"/>
          </w:tcPr>
          <w:p w14:paraId="26F6F0EA" w14:textId="77777777" w:rsidR="000638EC" w:rsidRPr="00703B09" w:rsidRDefault="000638EC" w:rsidP="003A4289">
            <w:pPr>
              <w:pStyle w:val="phtablecellleft"/>
              <w:rPr>
                <w:color w:val="000000" w:themeColor="text1"/>
              </w:rPr>
            </w:pPr>
          </w:p>
        </w:tc>
        <w:tc>
          <w:tcPr>
            <w:tcW w:w="425" w:type="pct"/>
          </w:tcPr>
          <w:p w14:paraId="6A84F5D4" w14:textId="77777777" w:rsidR="000638EC" w:rsidRPr="00703B09" w:rsidRDefault="000638EC" w:rsidP="003A4289">
            <w:pPr>
              <w:pStyle w:val="phtablecellleft"/>
              <w:rPr>
                <w:color w:val="000000" w:themeColor="text1"/>
              </w:rPr>
            </w:pPr>
          </w:p>
        </w:tc>
        <w:tc>
          <w:tcPr>
            <w:tcW w:w="676" w:type="pct"/>
          </w:tcPr>
          <w:p w14:paraId="09D7C865" w14:textId="77777777" w:rsidR="000638EC" w:rsidRPr="00703B09" w:rsidRDefault="000638EC" w:rsidP="003A4289">
            <w:pPr>
              <w:pStyle w:val="phtablecellleft"/>
              <w:rPr>
                <w:color w:val="000000" w:themeColor="text1"/>
              </w:rPr>
            </w:pPr>
          </w:p>
        </w:tc>
        <w:tc>
          <w:tcPr>
            <w:tcW w:w="534" w:type="pct"/>
          </w:tcPr>
          <w:p w14:paraId="362F8044" w14:textId="77777777" w:rsidR="000638EC" w:rsidRPr="00703B09" w:rsidRDefault="000638EC" w:rsidP="003A4289">
            <w:pPr>
              <w:pStyle w:val="phtablecellleft"/>
              <w:rPr>
                <w:color w:val="000000" w:themeColor="text1"/>
              </w:rPr>
            </w:pPr>
          </w:p>
        </w:tc>
        <w:tc>
          <w:tcPr>
            <w:tcW w:w="333" w:type="pct"/>
          </w:tcPr>
          <w:p w14:paraId="575885AC" w14:textId="77777777" w:rsidR="000638EC" w:rsidRPr="00703B09" w:rsidRDefault="000638EC" w:rsidP="003A4289">
            <w:pPr>
              <w:pStyle w:val="phtablecellleft"/>
              <w:rPr>
                <w:color w:val="000000" w:themeColor="text1"/>
              </w:rPr>
            </w:pPr>
          </w:p>
        </w:tc>
      </w:tr>
      <w:tr w:rsidR="00703B09" w:rsidRPr="00703B09" w14:paraId="0250C055" w14:textId="77777777" w:rsidTr="00703B09">
        <w:trPr>
          <w:trHeight w:val="444"/>
        </w:trPr>
        <w:tc>
          <w:tcPr>
            <w:tcW w:w="326" w:type="pct"/>
          </w:tcPr>
          <w:p w14:paraId="5D76101E" w14:textId="77777777" w:rsidR="000638EC" w:rsidRPr="00703B09" w:rsidRDefault="000638EC" w:rsidP="003A4289">
            <w:pPr>
              <w:pStyle w:val="phtablecellleft"/>
              <w:rPr>
                <w:color w:val="000000" w:themeColor="text1"/>
              </w:rPr>
            </w:pPr>
          </w:p>
        </w:tc>
        <w:tc>
          <w:tcPr>
            <w:tcW w:w="559" w:type="pct"/>
          </w:tcPr>
          <w:p w14:paraId="15552B23" w14:textId="77777777" w:rsidR="000638EC" w:rsidRPr="00703B09" w:rsidRDefault="000638EC" w:rsidP="003A4289">
            <w:pPr>
              <w:pStyle w:val="phtablecellleft"/>
              <w:rPr>
                <w:color w:val="000000" w:themeColor="text1"/>
              </w:rPr>
            </w:pPr>
          </w:p>
        </w:tc>
        <w:tc>
          <w:tcPr>
            <w:tcW w:w="543" w:type="pct"/>
          </w:tcPr>
          <w:p w14:paraId="7F64A831" w14:textId="77777777" w:rsidR="000638EC" w:rsidRPr="00703B09" w:rsidRDefault="000638EC" w:rsidP="003A4289">
            <w:pPr>
              <w:pStyle w:val="phtablecellleft"/>
              <w:rPr>
                <w:color w:val="000000" w:themeColor="text1"/>
              </w:rPr>
            </w:pPr>
          </w:p>
        </w:tc>
        <w:tc>
          <w:tcPr>
            <w:tcW w:w="425" w:type="pct"/>
          </w:tcPr>
          <w:p w14:paraId="53954EC5" w14:textId="77777777" w:rsidR="000638EC" w:rsidRPr="00703B09" w:rsidRDefault="000638EC" w:rsidP="003A4289">
            <w:pPr>
              <w:pStyle w:val="phtablecellleft"/>
              <w:rPr>
                <w:color w:val="000000" w:themeColor="text1"/>
              </w:rPr>
            </w:pPr>
          </w:p>
        </w:tc>
        <w:tc>
          <w:tcPr>
            <w:tcW w:w="610" w:type="pct"/>
          </w:tcPr>
          <w:p w14:paraId="21FBB5DB" w14:textId="77777777" w:rsidR="000638EC" w:rsidRPr="00703B09" w:rsidRDefault="000638EC" w:rsidP="003A4289">
            <w:pPr>
              <w:pStyle w:val="phtablecellleft"/>
              <w:rPr>
                <w:color w:val="000000" w:themeColor="text1"/>
              </w:rPr>
            </w:pPr>
          </w:p>
        </w:tc>
        <w:tc>
          <w:tcPr>
            <w:tcW w:w="569" w:type="pct"/>
          </w:tcPr>
          <w:p w14:paraId="507C67AD" w14:textId="77777777" w:rsidR="000638EC" w:rsidRPr="00703B09" w:rsidRDefault="000638EC" w:rsidP="003A4289">
            <w:pPr>
              <w:pStyle w:val="phtablecellleft"/>
              <w:rPr>
                <w:color w:val="000000" w:themeColor="text1"/>
              </w:rPr>
            </w:pPr>
          </w:p>
        </w:tc>
        <w:tc>
          <w:tcPr>
            <w:tcW w:w="425" w:type="pct"/>
          </w:tcPr>
          <w:p w14:paraId="4FA23EE0" w14:textId="77777777" w:rsidR="000638EC" w:rsidRPr="00703B09" w:rsidRDefault="000638EC" w:rsidP="003A4289">
            <w:pPr>
              <w:pStyle w:val="phtablecellleft"/>
              <w:rPr>
                <w:color w:val="000000" w:themeColor="text1"/>
              </w:rPr>
            </w:pPr>
          </w:p>
        </w:tc>
        <w:tc>
          <w:tcPr>
            <w:tcW w:w="676" w:type="pct"/>
          </w:tcPr>
          <w:p w14:paraId="1E52E7DA" w14:textId="77777777" w:rsidR="000638EC" w:rsidRPr="00703B09" w:rsidRDefault="000638EC" w:rsidP="003A4289">
            <w:pPr>
              <w:pStyle w:val="phtablecellleft"/>
              <w:rPr>
                <w:color w:val="000000" w:themeColor="text1"/>
              </w:rPr>
            </w:pPr>
          </w:p>
        </w:tc>
        <w:tc>
          <w:tcPr>
            <w:tcW w:w="534" w:type="pct"/>
          </w:tcPr>
          <w:p w14:paraId="6D954CD1" w14:textId="77777777" w:rsidR="000638EC" w:rsidRPr="00703B09" w:rsidRDefault="000638EC" w:rsidP="003A4289">
            <w:pPr>
              <w:pStyle w:val="phtablecellleft"/>
              <w:rPr>
                <w:color w:val="000000" w:themeColor="text1"/>
              </w:rPr>
            </w:pPr>
          </w:p>
        </w:tc>
        <w:tc>
          <w:tcPr>
            <w:tcW w:w="333" w:type="pct"/>
          </w:tcPr>
          <w:p w14:paraId="13B0D7BA" w14:textId="77777777" w:rsidR="000638EC" w:rsidRPr="00703B09" w:rsidRDefault="000638EC" w:rsidP="003A4289">
            <w:pPr>
              <w:pStyle w:val="phtablecellleft"/>
              <w:rPr>
                <w:color w:val="000000" w:themeColor="text1"/>
              </w:rPr>
            </w:pPr>
          </w:p>
        </w:tc>
      </w:tr>
      <w:tr w:rsidR="00703B09" w:rsidRPr="00703B09" w14:paraId="4E1F144D" w14:textId="77777777" w:rsidTr="00703B09">
        <w:trPr>
          <w:trHeight w:val="444"/>
        </w:trPr>
        <w:tc>
          <w:tcPr>
            <w:tcW w:w="326" w:type="pct"/>
          </w:tcPr>
          <w:p w14:paraId="6EEF3479" w14:textId="77777777" w:rsidR="000638EC" w:rsidRPr="00703B09" w:rsidRDefault="000638EC" w:rsidP="003A4289">
            <w:pPr>
              <w:pStyle w:val="phtablecellleft"/>
              <w:rPr>
                <w:color w:val="000000" w:themeColor="text1"/>
              </w:rPr>
            </w:pPr>
          </w:p>
        </w:tc>
        <w:tc>
          <w:tcPr>
            <w:tcW w:w="559" w:type="pct"/>
          </w:tcPr>
          <w:p w14:paraId="69BCFD9E" w14:textId="77777777" w:rsidR="000638EC" w:rsidRPr="00703B09" w:rsidRDefault="000638EC" w:rsidP="003A4289">
            <w:pPr>
              <w:pStyle w:val="phtablecellleft"/>
              <w:rPr>
                <w:color w:val="000000" w:themeColor="text1"/>
              </w:rPr>
            </w:pPr>
          </w:p>
        </w:tc>
        <w:tc>
          <w:tcPr>
            <w:tcW w:w="543" w:type="pct"/>
          </w:tcPr>
          <w:p w14:paraId="125A8A51" w14:textId="77777777" w:rsidR="000638EC" w:rsidRPr="00703B09" w:rsidRDefault="000638EC" w:rsidP="003A4289">
            <w:pPr>
              <w:pStyle w:val="phtablecellleft"/>
              <w:rPr>
                <w:color w:val="000000" w:themeColor="text1"/>
              </w:rPr>
            </w:pPr>
          </w:p>
        </w:tc>
        <w:tc>
          <w:tcPr>
            <w:tcW w:w="425" w:type="pct"/>
          </w:tcPr>
          <w:p w14:paraId="3678F8D4" w14:textId="77777777" w:rsidR="000638EC" w:rsidRPr="00703B09" w:rsidRDefault="000638EC" w:rsidP="003A4289">
            <w:pPr>
              <w:pStyle w:val="phtablecellleft"/>
              <w:rPr>
                <w:color w:val="000000" w:themeColor="text1"/>
              </w:rPr>
            </w:pPr>
          </w:p>
        </w:tc>
        <w:tc>
          <w:tcPr>
            <w:tcW w:w="610" w:type="pct"/>
          </w:tcPr>
          <w:p w14:paraId="59EEA7B8" w14:textId="77777777" w:rsidR="000638EC" w:rsidRPr="00703B09" w:rsidRDefault="000638EC" w:rsidP="003A4289">
            <w:pPr>
              <w:pStyle w:val="phtablecellleft"/>
              <w:rPr>
                <w:color w:val="000000" w:themeColor="text1"/>
              </w:rPr>
            </w:pPr>
          </w:p>
        </w:tc>
        <w:tc>
          <w:tcPr>
            <w:tcW w:w="569" w:type="pct"/>
          </w:tcPr>
          <w:p w14:paraId="33A51B5B" w14:textId="77777777" w:rsidR="000638EC" w:rsidRPr="00703B09" w:rsidRDefault="000638EC" w:rsidP="003A4289">
            <w:pPr>
              <w:pStyle w:val="phtablecellleft"/>
              <w:rPr>
                <w:color w:val="000000" w:themeColor="text1"/>
              </w:rPr>
            </w:pPr>
          </w:p>
        </w:tc>
        <w:tc>
          <w:tcPr>
            <w:tcW w:w="425" w:type="pct"/>
          </w:tcPr>
          <w:p w14:paraId="60173FE8" w14:textId="77777777" w:rsidR="000638EC" w:rsidRPr="00703B09" w:rsidRDefault="000638EC" w:rsidP="003A4289">
            <w:pPr>
              <w:pStyle w:val="phtablecellleft"/>
              <w:rPr>
                <w:color w:val="000000" w:themeColor="text1"/>
              </w:rPr>
            </w:pPr>
          </w:p>
        </w:tc>
        <w:tc>
          <w:tcPr>
            <w:tcW w:w="676" w:type="pct"/>
          </w:tcPr>
          <w:p w14:paraId="76FB9CEA" w14:textId="77777777" w:rsidR="000638EC" w:rsidRPr="00703B09" w:rsidRDefault="000638EC" w:rsidP="003A4289">
            <w:pPr>
              <w:pStyle w:val="phtablecellleft"/>
              <w:rPr>
                <w:color w:val="000000" w:themeColor="text1"/>
              </w:rPr>
            </w:pPr>
          </w:p>
        </w:tc>
        <w:tc>
          <w:tcPr>
            <w:tcW w:w="534" w:type="pct"/>
          </w:tcPr>
          <w:p w14:paraId="2DBFC3F5" w14:textId="77777777" w:rsidR="000638EC" w:rsidRPr="00703B09" w:rsidRDefault="000638EC" w:rsidP="003A4289">
            <w:pPr>
              <w:pStyle w:val="phtablecellleft"/>
              <w:rPr>
                <w:color w:val="000000" w:themeColor="text1"/>
              </w:rPr>
            </w:pPr>
          </w:p>
        </w:tc>
        <w:tc>
          <w:tcPr>
            <w:tcW w:w="333" w:type="pct"/>
          </w:tcPr>
          <w:p w14:paraId="30CD46BA" w14:textId="77777777" w:rsidR="000638EC" w:rsidRPr="00703B09" w:rsidRDefault="000638EC" w:rsidP="003A4289">
            <w:pPr>
              <w:pStyle w:val="phtablecellleft"/>
              <w:rPr>
                <w:color w:val="000000" w:themeColor="text1"/>
              </w:rPr>
            </w:pPr>
          </w:p>
        </w:tc>
      </w:tr>
      <w:tr w:rsidR="00703B09" w:rsidRPr="00703B09" w14:paraId="63C2E07E" w14:textId="77777777" w:rsidTr="00703B09">
        <w:trPr>
          <w:trHeight w:val="444"/>
        </w:trPr>
        <w:tc>
          <w:tcPr>
            <w:tcW w:w="326" w:type="pct"/>
          </w:tcPr>
          <w:p w14:paraId="195AB9CC" w14:textId="77777777" w:rsidR="000638EC" w:rsidRPr="00703B09" w:rsidRDefault="000638EC" w:rsidP="003A4289">
            <w:pPr>
              <w:pStyle w:val="phtablecellleft"/>
              <w:rPr>
                <w:color w:val="000000" w:themeColor="text1"/>
              </w:rPr>
            </w:pPr>
          </w:p>
        </w:tc>
        <w:tc>
          <w:tcPr>
            <w:tcW w:w="559" w:type="pct"/>
          </w:tcPr>
          <w:p w14:paraId="48968932" w14:textId="77777777" w:rsidR="000638EC" w:rsidRPr="00703B09" w:rsidRDefault="000638EC" w:rsidP="003A4289">
            <w:pPr>
              <w:pStyle w:val="phtablecellleft"/>
              <w:rPr>
                <w:color w:val="000000" w:themeColor="text1"/>
              </w:rPr>
            </w:pPr>
          </w:p>
        </w:tc>
        <w:tc>
          <w:tcPr>
            <w:tcW w:w="543" w:type="pct"/>
          </w:tcPr>
          <w:p w14:paraId="521A24F2" w14:textId="77777777" w:rsidR="000638EC" w:rsidRPr="00703B09" w:rsidRDefault="000638EC" w:rsidP="003A4289">
            <w:pPr>
              <w:pStyle w:val="phtablecellleft"/>
              <w:rPr>
                <w:color w:val="000000" w:themeColor="text1"/>
              </w:rPr>
            </w:pPr>
          </w:p>
        </w:tc>
        <w:tc>
          <w:tcPr>
            <w:tcW w:w="425" w:type="pct"/>
          </w:tcPr>
          <w:p w14:paraId="50083353" w14:textId="77777777" w:rsidR="000638EC" w:rsidRPr="00703B09" w:rsidRDefault="000638EC" w:rsidP="003A4289">
            <w:pPr>
              <w:pStyle w:val="phtablecellleft"/>
              <w:rPr>
                <w:color w:val="000000" w:themeColor="text1"/>
              </w:rPr>
            </w:pPr>
          </w:p>
        </w:tc>
        <w:tc>
          <w:tcPr>
            <w:tcW w:w="610" w:type="pct"/>
          </w:tcPr>
          <w:p w14:paraId="65A5E811" w14:textId="77777777" w:rsidR="000638EC" w:rsidRPr="00703B09" w:rsidRDefault="000638EC" w:rsidP="003A4289">
            <w:pPr>
              <w:pStyle w:val="phtablecellleft"/>
              <w:rPr>
                <w:color w:val="000000" w:themeColor="text1"/>
              </w:rPr>
            </w:pPr>
          </w:p>
        </w:tc>
        <w:tc>
          <w:tcPr>
            <w:tcW w:w="569" w:type="pct"/>
          </w:tcPr>
          <w:p w14:paraId="28C4CA1D" w14:textId="77777777" w:rsidR="000638EC" w:rsidRPr="00703B09" w:rsidRDefault="000638EC" w:rsidP="003A4289">
            <w:pPr>
              <w:pStyle w:val="phtablecellleft"/>
              <w:rPr>
                <w:color w:val="000000" w:themeColor="text1"/>
              </w:rPr>
            </w:pPr>
          </w:p>
        </w:tc>
        <w:tc>
          <w:tcPr>
            <w:tcW w:w="425" w:type="pct"/>
          </w:tcPr>
          <w:p w14:paraId="208A90A1" w14:textId="77777777" w:rsidR="000638EC" w:rsidRPr="00703B09" w:rsidRDefault="000638EC" w:rsidP="003A4289">
            <w:pPr>
              <w:pStyle w:val="phtablecellleft"/>
              <w:rPr>
                <w:color w:val="000000" w:themeColor="text1"/>
              </w:rPr>
            </w:pPr>
          </w:p>
        </w:tc>
        <w:tc>
          <w:tcPr>
            <w:tcW w:w="676" w:type="pct"/>
          </w:tcPr>
          <w:p w14:paraId="7EDB3F02" w14:textId="77777777" w:rsidR="000638EC" w:rsidRPr="00703B09" w:rsidRDefault="000638EC" w:rsidP="003A4289">
            <w:pPr>
              <w:pStyle w:val="phtablecellleft"/>
              <w:rPr>
                <w:color w:val="000000" w:themeColor="text1"/>
              </w:rPr>
            </w:pPr>
          </w:p>
        </w:tc>
        <w:tc>
          <w:tcPr>
            <w:tcW w:w="534" w:type="pct"/>
          </w:tcPr>
          <w:p w14:paraId="3C0D3DB7" w14:textId="77777777" w:rsidR="000638EC" w:rsidRPr="00703B09" w:rsidRDefault="000638EC" w:rsidP="003A4289">
            <w:pPr>
              <w:pStyle w:val="phtablecellleft"/>
              <w:rPr>
                <w:color w:val="000000" w:themeColor="text1"/>
              </w:rPr>
            </w:pPr>
          </w:p>
        </w:tc>
        <w:tc>
          <w:tcPr>
            <w:tcW w:w="333" w:type="pct"/>
          </w:tcPr>
          <w:p w14:paraId="63057769" w14:textId="77777777" w:rsidR="000638EC" w:rsidRPr="00703B09" w:rsidRDefault="000638EC" w:rsidP="003A4289">
            <w:pPr>
              <w:pStyle w:val="phtablecellleft"/>
              <w:rPr>
                <w:color w:val="000000" w:themeColor="text1"/>
              </w:rPr>
            </w:pPr>
          </w:p>
        </w:tc>
      </w:tr>
      <w:tr w:rsidR="00703B09" w:rsidRPr="00703B09" w14:paraId="10DD5415" w14:textId="77777777" w:rsidTr="00703B09">
        <w:trPr>
          <w:trHeight w:val="444"/>
        </w:trPr>
        <w:tc>
          <w:tcPr>
            <w:tcW w:w="326" w:type="pct"/>
          </w:tcPr>
          <w:p w14:paraId="462B2A73" w14:textId="77777777" w:rsidR="000638EC" w:rsidRPr="00703B09" w:rsidRDefault="000638EC" w:rsidP="003A4289">
            <w:pPr>
              <w:pStyle w:val="phtablecellleft"/>
              <w:rPr>
                <w:color w:val="000000" w:themeColor="text1"/>
              </w:rPr>
            </w:pPr>
          </w:p>
        </w:tc>
        <w:tc>
          <w:tcPr>
            <w:tcW w:w="559" w:type="pct"/>
          </w:tcPr>
          <w:p w14:paraId="01084E1B" w14:textId="77777777" w:rsidR="000638EC" w:rsidRPr="00703B09" w:rsidRDefault="000638EC" w:rsidP="003A4289">
            <w:pPr>
              <w:pStyle w:val="phtablecellleft"/>
              <w:rPr>
                <w:color w:val="000000" w:themeColor="text1"/>
              </w:rPr>
            </w:pPr>
          </w:p>
        </w:tc>
        <w:tc>
          <w:tcPr>
            <w:tcW w:w="543" w:type="pct"/>
          </w:tcPr>
          <w:p w14:paraId="36A90A7F" w14:textId="77777777" w:rsidR="000638EC" w:rsidRPr="00703B09" w:rsidRDefault="000638EC" w:rsidP="003A4289">
            <w:pPr>
              <w:pStyle w:val="phtablecellleft"/>
              <w:rPr>
                <w:color w:val="000000" w:themeColor="text1"/>
              </w:rPr>
            </w:pPr>
          </w:p>
        </w:tc>
        <w:tc>
          <w:tcPr>
            <w:tcW w:w="425" w:type="pct"/>
          </w:tcPr>
          <w:p w14:paraId="0E0475D2" w14:textId="77777777" w:rsidR="000638EC" w:rsidRPr="00703B09" w:rsidRDefault="000638EC" w:rsidP="003A4289">
            <w:pPr>
              <w:pStyle w:val="phtablecellleft"/>
              <w:rPr>
                <w:color w:val="000000" w:themeColor="text1"/>
              </w:rPr>
            </w:pPr>
          </w:p>
        </w:tc>
        <w:tc>
          <w:tcPr>
            <w:tcW w:w="610" w:type="pct"/>
          </w:tcPr>
          <w:p w14:paraId="5C28A366" w14:textId="77777777" w:rsidR="000638EC" w:rsidRPr="00703B09" w:rsidRDefault="000638EC" w:rsidP="003A4289">
            <w:pPr>
              <w:pStyle w:val="phtablecellleft"/>
              <w:rPr>
                <w:color w:val="000000" w:themeColor="text1"/>
              </w:rPr>
            </w:pPr>
          </w:p>
        </w:tc>
        <w:tc>
          <w:tcPr>
            <w:tcW w:w="569" w:type="pct"/>
          </w:tcPr>
          <w:p w14:paraId="1E115D0B" w14:textId="77777777" w:rsidR="000638EC" w:rsidRPr="00703B09" w:rsidRDefault="000638EC" w:rsidP="003A4289">
            <w:pPr>
              <w:pStyle w:val="phtablecellleft"/>
              <w:rPr>
                <w:color w:val="000000" w:themeColor="text1"/>
              </w:rPr>
            </w:pPr>
          </w:p>
        </w:tc>
        <w:tc>
          <w:tcPr>
            <w:tcW w:w="425" w:type="pct"/>
          </w:tcPr>
          <w:p w14:paraId="1B2B326F" w14:textId="77777777" w:rsidR="000638EC" w:rsidRPr="00703B09" w:rsidRDefault="000638EC" w:rsidP="003A4289">
            <w:pPr>
              <w:pStyle w:val="phtablecellleft"/>
              <w:rPr>
                <w:color w:val="000000" w:themeColor="text1"/>
              </w:rPr>
            </w:pPr>
          </w:p>
        </w:tc>
        <w:tc>
          <w:tcPr>
            <w:tcW w:w="676" w:type="pct"/>
          </w:tcPr>
          <w:p w14:paraId="633A9215" w14:textId="77777777" w:rsidR="000638EC" w:rsidRPr="00703B09" w:rsidRDefault="000638EC" w:rsidP="003A4289">
            <w:pPr>
              <w:pStyle w:val="phtablecellleft"/>
              <w:rPr>
                <w:color w:val="000000" w:themeColor="text1"/>
              </w:rPr>
            </w:pPr>
          </w:p>
        </w:tc>
        <w:tc>
          <w:tcPr>
            <w:tcW w:w="534" w:type="pct"/>
          </w:tcPr>
          <w:p w14:paraId="59030D96" w14:textId="77777777" w:rsidR="000638EC" w:rsidRPr="00703B09" w:rsidRDefault="000638EC" w:rsidP="003A4289">
            <w:pPr>
              <w:pStyle w:val="phtablecellleft"/>
              <w:rPr>
                <w:color w:val="000000" w:themeColor="text1"/>
              </w:rPr>
            </w:pPr>
          </w:p>
        </w:tc>
        <w:tc>
          <w:tcPr>
            <w:tcW w:w="333" w:type="pct"/>
          </w:tcPr>
          <w:p w14:paraId="652D2B27" w14:textId="77777777" w:rsidR="000638EC" w:rsidRPr="00703B09" w:rsidRDefault="000638EC" w:rsidP="003A4289">
            <w:pPr>
              <w:pStyle w:val="phtablecellleft"/>
              <w:rPr>
                <w:color w:val="000000" w:themeColor="text1"/>
              </w:rPr>
            </w:pPr>
          </w:p>
        </w:tc>
      </w:tr>
      <w:tr w:rsidR="00703B09" w:rsidRPr="00703B09" w14:paraId="064AD4A7" w14:textId="77777777" w:rsidTr="00703B09">
        <w:trPr>
          <w:trHeight w:val="444"/>
        </w:trPr>
        <w:tc>
          <w:tcPr>
            <w:tcW w:w="326" w:type="pct"/>
          </w:tcPr>
          <w:p w14:paraId="15EF6619" w14:textId="77777777" w:rsidR="000638EC" w:rsidRPr="00703B09" w:rsidRDefault="000638EC" w:rsidP="003A4289">
            <w:pPr>
              <w:pStyle w:val="phtablecellleft"/>
              <w:rPr>
                <w:color w:val="000000" w:themeColor="text1"/>
              </w:rPr>
            </w:pPr>
          </w:p>
        </w:tc>
        <w:tc>
          <w:tcPr>
            <w:tcW w:w="559" w:type="pct"/>
          </w:tcPr>
          <w:p w14:paraId="1C2C96F7" w14:textId="77777777" w:rsidR="000638EC" w:rsidRPr="00703B09" w:rsidRDefault="000638EC" w:rsidP="003A4289">
            <w:pPr>
              <w:pStyle w:val="phtablecellleft"/>
              <w:rPr>
                <w:color w:val="000000" w:themeColor="text1"/>
              </w:rPr>
            </w:pPr>
          </w:p>
        </w:tc>
        <w:tc>
          <w:tcPr>
            <w:tcW w:w="543" w:type="pct"/>
          </w:tcPr>
          <w:p w14:paraId="75A838F3" w14:textId="77777777" w:rsidR="000638EC" w:rsidRPr="00703B09" w:rsidRDefault="000638EC" w:rsidP="003A4289">
            <w:pPr>
              <w:pStyle w:val="phtablecellleft"/>
              <w:rPr>
                <w:color w:val="000000" w:themeColor="text1"/>
              </w:rPr>
            </w:pPr>
          </w:p>
        </w:tc>
        <w:tc>
          <w:tcPr>
            <w:tcW w:w="425" w:type="pct"/>
          </w:tcPr>
          <w:p w14:paraId="519DBD75" w14:textId="77777777" w:rsidR="000638EC" w:rsidRPr="00703B09" w:rsidRDefault="000638EC" w:rsidP="003A4289">
            <w:pPr>
              <w:pStyle w:val="phtablecellleft"/>
              <w:rPr>
                <w:color w:val="000000" w:themeColor="text1"/>
              </w:rPr>
            </w:pPr>
          </w:p>
        </w:tc>
        <w:tc>
          <w:tcPr>
            <w:tcW w:w="610" w:type="pct"/>
          </w:tcPr>
          <w:p w14:paraId="2B7A2306" w14:textId="77777777" w:rsidR="000638EC" w:rsidRPr="00703B09" w:rsidRDefault="000638EC" w:rsidP="003A4289">
            <w:pPr>
              <w:pStyle w:val="phtablecellleft"/>
              <w:rPr>
                <w:color w:val="000000" w:themeColor="text1"/>
              </w:rPr>
            </w:pPr>
          </w:p>
        </w:tc>
        <w:tc>
          <w:tcPr>
            <w:tcW w:w="569" w:type="pct"/>
          </w:tcPr>
          <w:p w14:paraId="079E57C7" w14:textId="77777777" w:rsidR="000638EC" w:rsidRPr="00703B09" w:rsidRDefault="000638EC" w:rsidP="003A4289">
            <w:pPr>
              <w:pStyle w:val="phtablecellleft"/>
              <w:rPr>
                <w:color w:val="000000" w:themeColor="text1"/>
              </w:rPr>
            </w:pPr>
          </w:p>
        </w:tc>
        <w:tc>
          <w:tcPr>
            <w:tcW w:w="425" w:type="pct"/>
          </w:tcPr>
          <w:p w14:paraId="609A226A" w14:textId="77777777" w:rsidR="000638EC" w:rsidRPr="00703B09" w:rsidRDefault="000638EC" w:rsidP="003A4289">
            <w:pPr>
              <w:pStyle w:val="phtablecellleft"/>
              <w:rPr>
                <w:color w:val="000000" w:themeColor="text1"/>
              </w:rPr>
            </w:pPr>
          </w:p>
        </w:tc>
        <w:tc>
          <w:tcPr>
            <w:tcW w:w="676" w:type="pct"/>
          </w:tcPr>
          <w:p w14:paraId="14273465" w14:textId="77777777" w:rsidR="000638EC" w:rsidRPr="00703B09" w:rsidRDefault="000638EC" w:rsidP="003A4289">
            <w:pPr>
              <w:pStyle w:val="phtablecellleft"/>
              <w:rPr>
                <w:color w:val="000000" w:themeColor="text1"/>
              </w:rPr>
            </w:pPr>
          </w:p>
        </w:tc>
        <w:tc>
          <w:tcPr>
            <w:tcW w:w="534" w:type="pct"/>
          </w:tcPr>
          <w:p w14:paraId="3F11D225" w14:textId="77777777" w:rsidR="000638EC" w:rsidRPr="00703B09" w:rsidRDefault="000638EC" w:rsidP="003A4289">
            <w:pPr>
              <w:pStyle w:val="phtablecellleft"/>
              <w:rPr>
                <w:color w:val="000000" w:themeColor="text1"/>
              </w:rPr>
            </w:pPr>
          </w:p>
        </w:tc>
        <w:tc>
          <w:tcPr>
            <w:tcW w:w="333" w:type="pct"/>
          </w:tcPr>
          <w:p w14:paraId="29B7ABE9" w14:textId="77777777" w:rsidR="000638EC" w:rsidRPr="00703B09" w:rsidRDefault="000638EC" w:rsidP="003A4289">
            <w:pPr>
              <w:pStyle w:val="phtablecellleft"/>
              <w:rPr>
                <w:color w:val="000000" w:themeColor="text1"/>
              </w:rPr>
            </w:pPr>
          </w:p>
        </w:tc>
      </w:tr>
      <w:tr w:rsidR="00703B09" w:rsidRPr="00703B09" w14:paraId="6D3E562C" w14:textId="77777777" w:rsidTr="00703B09">
        <w:trPr>
          <w:trHeight w:val="444"/>
        </w:trPr>
        <w:tc>
          <w:tcPr>
            <w:tcW w:w="326" w:type="pct"/>
          </w:tcPr>
          <w:p w14:paraId="7FCCB752" w14:textId="77777777" w:rsidR="000638EC" w:rsidRPr="00703B09" w:rsidRDefault="000638EC" w:rsidP="003A4289">
            <w:pPr>
              <w:pStyle w:val="phtablecellleft"/>
              <w:rPr>
                <w:color w:val="000000" w:themeColor="text1"/>
              </w:rPr>
            </w:pPr>
          </w:p>
        </w:tc>
        <w:tc>
          <w:tcPr>
            <w:tcW w:w="559" w:type="pct"/>
          </w:tcPr>
          <w:p w14:paraId="6BA1CEE1" w14:textId="77777777" w:rsidR="000638EC" w:rsidRPr="00703B09" w:rsidRDefault="000638EC" w:rsidP="003A4289">
            <w:pPr>
              <w:pStyle w:val="phtablecellleft"/>
              <w:rPr>
                <w:color w:val="000000" w:themeColor="text1"/>
              </w:rPr>
            </w:pPr>
          </w:p>
        </w:tc>
        <w:tc>
          <w:tcPr>
            <w:tcW w:w="543" w:type="pct"/>
          </w:tcPr>
          <w:p w14:paraId="398A84F3" w14:textId="77777777" w:rsidR="000638EC" w:rsidRPr="00703B09" w:rsidRDefault="000638EC" w:rsidP="003A4289">
            <w:pPr>
              <w:pStyle w:val="phtablecellleft"/>
              <w:rPr>
                <w:color w:val="000000" w:themeColor="text1"/>
              </w:rPr>
            </w:pPr>
          </w:p>
        </w:tc>
        <w:tc>
          <w:tcPr>
            <w:tcW w:w="425" w:type="pct"/>
          </w:tcPr>
          <w:p w14:paraId="121B37D2" w14:textId="77777777" w:rsidR="000638EC" w:rsidRPr="00703B09" w:rsidRDefault="000638EC" w:rsidP="003A4289">
            <w:pPr>
              <w:pStyle w:val="phtablecellleft"/>
              <w:rPr>
                <w:color w:val="000000" w:themeColor="text1"/>
              </w:rPr>
            </w:pPr>
          </w:p>
        </w:tc>
        <w:tc>
          <w:tcPr>
            <w:tcW w:w="610" w:type="pct"/>
          </w:tcPr>
          <w:p w14:paraId="39392917" w14:textId="77777777" w:rsidR="000638EC" w:rsidRPr="00703B09" w:rsidRDefault="000638EC" w:rsidP="003A4289">
            <w:pPr>
              <w:pStyle w:val="phtablecellleft"/>
              <w:rPr>
                <w:color w:val="000000" w:themeColor="text1"/>
              </w:rPr>
            </w:pPr>
          </w:p>
        </w:tc>
        <w:tc>
          <w:tcPr>
            <w:tcW w:w="569" w:type="pct"/>
          </w:tcPr>
          <w:p w14:paraId="60EA1ADD" w14:textId="77777777" w:rsidR="000638EC" w:rsidRPr="00703B09" w:rsidRDefault="000638EC" w:rsidP="003A4289">
            <w:pPr>
              <w:pStyle w:val="phtablecellleft"/>
              <w:rPr>
                <w:color w:val="000000" w:themeColor="text1"/>
              </w:rPr>
            </w:pPr>
          </w:p>
        </w:tc>
        <w:tc>
          <w:tcPr>
            <w:tcW w:w="425" w:type="pct"/>
          </w:tcPr>
          <w:p w14:paraId="10158361" w14:textId="77777777" w:rsidR="000638EC" w:rsidRPr="00703B09" w:rsidRDefault="000638EC" w:rsidP="003A4289">
            <w:pPr>
              <w:pStyle w:val="phtablecellleft"/>
              <w:rPr>
                <w:color w:val="000000" w:themeColor="text1"/>
              </w:rPr>
            </w:pPr>
          </w:p>
        </w:tc>
        <w:tc>
          <w:tcPr>
            <w:tcW w:w="676" w:type="pct"/>
          </w:tcPr>
          <w:p w14:paraId="245DD3B7" w14:textId="77777777" w:rsidR="000638EC" w:rsidRPr="00703B09" w:rsidRDefault="000638EC" w:rsidP="003A4289">
            <w:pPr>
              <w:pStyle w:val="phtablecellleft"/>
              <w:rPr>
                <w:color w:val="000000" w:themeColor="text1"/>
              </w:rPr>
            </w:pPr>
          </w:p>
        </w:tc>
        <w:tc>
          <w:tcPr>
            <w:tcW w:w="534" w:type="pct"/>
          </w:tcPr>
          <w:p w14:paraId="3E8FE527" w14:textId="77777777" w:rsidR="000638EC" w:rsidRPr="00703B09" w:rsidRDefault="000638EC" w:rsidP="003A4289">
            <w:pPr>
              <w:pStyle w:val="phtablecellleft"/>
              <w:rPr>
                <w:color w:val="000000" w:themeColor="text1"/>
              </w:rPr>
            </w:pPr>
          </w:p>
        </w:tc>
        <w:tc>
          <w:tcPr>
            <w:tcW w:w="333" w:type="pct"/>
          </w:tcPr>
          <w:p w14:paraId="3156E28F" w14:textId="77777777" w:rsidR="000638EC" w:rsidRPr="00703B09" w:rsidRDefault="000638EC" w:rsidP="003A4289">
            <w:pPr>
              <w:pStyle w:val="phtablecellleft"/>
              <w:rPr>
                <w:color w:val="000000" w:themeColor="text1"/>
              </w:rPr>
            </w:pPr>
          </w:p>
        </w:tc>
      </w:tr>
      <w:tr w:rsidR="00703B09" w:rsidRPr="00703B09" w14:paraId="68CD23D8" w14:textId="77777777" w:rsidTr="00703B09">
        <w:trPr>
          <w:trHeight w:val="444"/>
        </w:trPr>
        <w:tc>
          <w:tcPr>
            <w:tcW w:w="326" w:type="pct"/>
          </w:tcPr>
          <w:p w14:paraId="0B7CC81B" w14:textId="77777777" w:rsidR="000638EC" w:rsidRPr="00703B09" w:rsidRDefault="000638EC" w:rsidP="003A4289">
            <w:pPr>
              <w:pStyle w:val="phtablecellleft"/>
              <w:rPr>
                <w:color w:val="000000" w:themeColor="text1"/>
              </w:rPr>
            </w:pPr>
          </w:p>
        </w:tc>
        <w:tc>
          <w:tcPr>
            <w:tcW w:w="559" w:type="pct"/>
          </w:tcPr>
          <w:p w14:paraId="4D15597F" w14:textId="77777777" w:rsidR="000638EC" w:rsidRPr="00703B09" w:rsidRDefault="000638EC" w:rsidP="003A4289">
            <w:pPr>
              <w:pStyle w:val="phtablecellleft"/>
              <w:rPr>
                <w:color w:val="000000" w:themeColor="text1"/>
              </w:rPr>
            </w:pPr>
          </w:p>
        </w:tc>
        <w:tc>
          <w:tcPr>
            <w:tcW w:w="543" w:type="pct"/>
          </w:tcPr>
          <w:p w14:paraId="471744FD" w14:textId="77777777" w:rsidR="000638EC" w:rsidRPr="00703B09" w:rsidRDefault="000638EC" w:rsidP="003A4289">
            <w:pPr>
              <w:pStyle w:val="phtablecellleft"/>
              <w:rPr>
                <w:color w:val="000000" w:themeColor="text1"/>
              </w:rPr>
            </w:pPr>
          </w:p>
        </w:tc>
        <w:tc>
          <w:tcPr>
            <w:tcW w:w="425" w:type="pct"/>
          </w:tcPr>
          <w:p w14:paraId="62BE6E4E" w14:textId="77777777" w:rsidR="000638EC" w:rsidRPr="00703B09" w:rsidRDefault="000638EC" w:rsidP="003A4289">
            <w:pPr>
              <w:pStyle w:val="phtablecellleft"/>
              <w:rPr>
                <w:color w:val="000000" w:themeColor="text1"/>
              </w:rPr>
            </w:pPr>
          </w:p>
        </w:tc>
        <w:tc>
          <w:tcPr>
            <w:tcW w:w="610" w:type="pct"/>
          </w:tcPr>
          <w:p w14:paraId="3E9AA2B8" w14:textId="77777777" w:rsidR="000638EC" w:rsidRPr="00703B09" w:rsidRDefault="000638EC" w:rsidP="003A4289">
            <w:pPr>
              <w:pStyle w:val="phtablecellleft"/>
              <w:rPr>
                <w:color w:val="000000" w:themeColor="text1"/>
              </w:rPr>
            </w:pPr>
          </w:p>
        </w:tc>
        <w:tc>
          <w:tcPr>
            <w:tcW w:w="569" w:type="pct"/>
          </w:tcPr>
          <w:p w14:paraId="4D613466" w14:textId="77777777" w:rsidR="000638EC" w:rsidRPr="00703B09" w:rsidRDefault="000638EC" w:rsidP="003A4289">
            <w:pPr>
              <w:pStyle w:val="phtablecellleft"/>
              <w:rPr>
                <w:color w:val="000000" w:themeColor="text1"/>
              </w:rPr>
            </w:pPr>
          </w:p>
        </w:tc>
        <w:tc>
          <w:tcPr>
            <w:tcW w:w="425" w:type="pct"/>
          </w:tcPr>
          <w:p w14:paraId="252418CE" w14:textId="77777777" w:rsidR="000638EC" w:rsidRPr="00703B09" w:rsidRDefault="000638EC" w:rsidP="003A4289">
            <w:pPr>
              <w:pStyle w:val="phtablecellleft"/>
              <w:rPr>
                <w:color w:val="000000" w:themeColor="text1"/>
              </w:rPr>
            </w:pPr>
          </w:p>
        </w:tc>
        <w:tc>
          <w:tcPr>
            <w:tcW w:w="676" w:type="pct"/>
          </w:tcPr>
          <w:p w14:paraId="74D851F4" w14:textId="77777777" w:rsidR="000638EC" w:rsidRPr="00703B09" w:rsidRDefault="000638EC" w:rsidP="003A4289">
            <w:pPr>
              <w:pStyle w:val="phtablecellleft"/>
              <w:rPr>
                <w:color w:val="000000" w:themeColor="text1"/>
              </w:rPr>
            </w:pPr>
          </w:p>
        </w:tc>
        <w:tc>
          <w:tcPr>
            <w:tcW w:w="534" w:type="pct"/>
          </w:tcPr>
          <w:p w14:paraId="29CCE38B" w14:textId="77777777" w:rsidR="000638EC" w:rsidRPr="00703B09" w:rsidRDefault="000638EC" w:rsidP="003A4289">
            <w:pPr>
              <w:pStyle w:val="phtablecellleft"/>
              <w:rPr>
                <w:color w:val="000000" w:themeColor="text1"/>
              </w:rPr>
            </w:pPr>
          </w:p>
        </w:tc>
        <w:tc>
          <w:tcPr>
            <w:tcW w:w="333" w:type="pct"/>
          </w:tcPr>
          <w:p w14:paraId="34422689" w14:textId="77777777" w:rsidR="000638EC" w:rsidRPr="00703B09" w:rsidRDefault="000638EC" w:rsidP="003A4289">
            <w:pPr>
              <w:pStyle w:val="phtablecellleft"/>
              <w:rPr>
                <w:color w:val="000000" w:themeColor="text1"/>
              </w:rPr>
            </w:pPr>
          </w:p>
        </w:tc>
      </w:tr>
      <w:tr w:rsidR="00703B09" w:rsidRPr="00703B09" w14:paraId="5B4A49F5" w14:textId="77777777" w:rsidTr="00703B09">
        <w:trPr>
          <w:trHeight w:val="444"/>
        </w:trPr>
        <w:tc>
          <w:tcPr>
            <w:tcW w:w="326" w:type="pct"/>
          </w:tcPr>
          <w:p w14:paraId="20E4F9A6" w14:textId="77777777" w:rsidR="000638EC" w:rsidRPr="00703B09" w:rsidRDefault="000638EC" w:rsidP="003A4289">
            <w:pPr>
              <w:pStyle w:val="phtablecellleft"/>
              <w:rPr>
                <w:color w:val="000000" w:themeColor="text1"/>
              </w:rPr>
            </w:pPr>
          </w:p>
        </w:tc>
        <w:tc>
          <w:tcPr>
            <w:tcW w:w="559" w:type="pct"/>
          </w:tcPr>
          <w:p w14:paraId="0B4A2987" w14:textId="77777777" w:rsidR="000638EC" w:rsidRPr="00703B09" w:rsidRDefault="000638EC" w:rsidP="003A4289">
            <w:pPr>
              <w:pStyle w:val="phtablecellleft"/>
              <w:rPr>
                <w:color w:val="000000" w:themeColor="text1"/>
              </w:rPr>
            </w:pPr>
          </w:p>
        </w:tc>
        <w:tc>
          <w:tcPr>
            <w:tcW w:w="543" w:type="pct"/>
          </w:tcPr>
          <w:p w14:paraId="3727D9D0" w14:textId="77777777" w:rsidR="000638EC" w:rsidRPr="00703B09" w:rsidRDefault="000638EC" w:rsidP="003A4289">
            <w:pPr>
              <w:pStyle w:val="phtablecellleft"/>
              <w:rPr>
                <w:color w:val="000000" w:themeColor="text1"/>
              </w:rPr>
            </w:pPr>
          </w:p>
        </w:tc>
        <w:tc>
          <w:tcPr>
            <w:tcW w:w="425" w:type="pct"/>
          </w:tcPr>
          <w:p w14:paraId="0EDBDC21" w14:textId="77777777" w:rsidR="000638EC" w:rsidRPr="00703B09" w:rsidRDefault="000638EC" w:rsidP="003A4289">
            <w:pPr>
              <w:pStyle w:val="phtablecellleft"/>
              <w:rPr>
                <w:color w:val="000000" w:themeColor="text1"/>
              </w:rPr>
            </w:pPr>
          </w:p>
        </w:tc>
        <w:tc>
          <w:tcPr>
            <w:tcW w:w="610" w:type="pct"/>
          </w:tcPr>
          <w:p w14:paraId="2398901E" w14:textId="77777777" w:rsidR="000638EC" w:rsidRPr="00703B09" w:rsidRDefault="000638EC" w:rsidP="003A4289">
            <w:pPr>
              <w:pStyle w:val="phtablecellleft"/>
              <w:rPr>
                <w:color w:val="000000" w:themeColor="text1"/>
              </w:rPr>
            </w:pPr>
          </w:p>
        </w:tc>
        <w:tc>
          <w:tcPr>
            <w:tcW w:w="569" w:type="pct"/>
          </w:tcPr>
          <w:p w14:paraId="2EDD963B" w14:textId="77777777" w:rsidR="000638EC" w:rsidRPr="00703B09" w:rsidRDefault="000638EC" w:rsidP="003A4289">
            <w:pPr>
              <w:pStyle w:val="phtablecellleft"/>
              <w:rPr>
                <w:color w:val="000000" w:themeColor="text1"/>
              </w:rPr>
            </w:pPr>
          </w:p>
        </w:tc>
        <w:tc>
          <w:tcPr>
            <w:tcW w:w="425" w:type="pct"/>
          </w:tcPr>
          <w:p w14:paraId="05D92C48" w14:textId="77777777" w:rsidR="000638EC" w:rsidRPr="00703B09" w:rsidRDefault="000638EC" w:rsidP="003A4289">
            <w:pPr>
              <w:pStyle w:val="phtablecellleft"/>
              <w:rPr>
                <w:color w:val="000000" w:themeColor="text1"/>
              </w:rPr>
            </w:pPr>
          </w:p>
        </w:tc>
        <w:tc>
          <w:tcPr>
            <w:tcW w:w="676" w:type="pct"/>
          </w:tcPr>
          <w:p w14:paraId="77846746" w14:textId="77777777" w:rsidR="000638EC" w:rsidRPr="00703B09" w:rsidRDefault="000638EC" w:rsidP="003A4289">
            <w:pPr>
              <w:pStyle w:val="phtablecellleft"/>
              <w:rPr>
                <w:color w:val="000000" w:themeColor="text1"/>
              </w:rPr>
            </w:pPr>
          </w:p>
        </w:tc>
        <w:tc>
          <w:tcPr>
            <w:tcW w:w="534" w:type="pct"/>
          </w:tcPr>
          <w:p w14:paraId="2D7ACD36" w14:textId="77777777" w:rsidR="000638EC" w:rsidRPr="00703B09" w:rsidRDefault="000638EC" w:rsidP="003A4289">
            <w:pPr>
              <w:pStyle w:val="phtablecellleft"/>
              <w:rPr>
                <w:color w:val="000000" w:themeColor="text1"/>
              </w:rPr>
            </w:pPr>
          </w:p>
        </w:tc>
        <w:tc>
          <w:tcPr>
            <w:tcW w:w="333" w:type="pct"/>
          </w:tcPr>
          <w:p w14:paraId="5B1F4FEE" w14:textId="77777777" w:rsidR="000638EC" w:rsidRPr="00703B09" w:rsidRDefault="000638EC" w:rsidP="003A4289">
            <w:pPr>
              <w:pStyle w:val="phtablecellleft"/>
              <w:rPr>
                <w:color w:val="000000" w:themeColor="text1"/>
              </w:rPr>
            </w:pPr>
          </w:p>
        </w:tc>
      </w:tr>
      <w:tr w:rsidR="00703B09" w:rsidRPr="00703B09" w14:paraId="04E7107C" w14:textId="77777777" w:rsidTr="00703B09">
        <w:trPr>
          <w:trHeight w:val="444"/>
        </w:trPr>
        <w:tc>
          <w:tcPr>
            <w:tcW w:w="326" w:type="pct"/>
          </w:tcPr>
          <w:p w14:paraId="4C041671" w14:textId="77777777" w:rsidR="000638EC" w:rsidRPr="00703B09" w:rsidRDefault="000638EC" w:rsidP="003A4289">
            <w:pPr>
              <w:pStyle w:val="phtablecellleft"/>
              <w:rPr>
                <w:color w:val="000000" w:themeColor="text1"/>
              </w:rPr>
            </w:pPr>
          </w:p>
        </w:tc>
        <w:tc>
          <w:tcPr>
            <w:tcW w:w="559" w:type="pct"/>
          </w:tcPr>
          <w:p w14:paraId="53DDD01B" w14:textId="77777777" w:rsidR="000638EC" w:rsidRPr="00703B09" w:rsidRDefault="000638EC" w:rsidP="003A4289">
            <w:pPr>
              <w:pStyle w:val="phtablecellleft"/>
              <w:rPr>
                <w:color w:val="000000" w:themeColor="text1"/>
              </w:rPr>
            </w:pPr>
          </w:p>
        </w:tc>
        <w:tc>
          <w:tcPr>
            <w:tcW w:w="543" w:type="pct"/>
          </w:tcPr>
          <w:p w14:paraId="7F857A97" w14:textId="77777777" w:rsidR="000638EC" w:rsidRPr="00703B09" w:rsidRDefault="000638EC" w:rsidP="003A4289">
            <w:pPr>
              <w:pStyle w:val="phtablecellleft"/>
              <w:rPr>
                <w:color w:val="000000" w:themeColor="text1"/>
              </w:rPr>
            </w:pPr>
          </w:p>
        </w:tc>
        <w:tc>
          <w:tcPr>
            <w:tcW w:w="425" w:type="pct"/>
          </w:tcPr>
          <w:p w14:paraId="3EBCEA71" w14:textId="77777777" w:rsidR="000638EC" w:rsidRPr="00703B09" w:rsidRDefault="000638EC" w:rsidP="003A4289">
            <w:pPr>
              <w:pStyle w:val="phtablecellleft"/>
              <w:rPr>
                <w:color w:val="000000" w:themeColor="text1"/>
              </w:rPr>
            </w:pPr>
          </w:p>
        </w:tc>
        <w:tc>
          <w:tcPr>
            <w:tcW w:w="610" w:type="pct"/>
          </w:tcPr>
          <w:p w14:paraId="707AC6FE" w14:textId="77777777" w:rsidR="000638EC" w:rsidRPr="00703B09" w:rsidRDefault="000638EC" w:rsidP="003A4289">
            <w:pPr>
              <w:pStyle w:val="phtablecellleft"/>
              <w:rPr>
                <w:color w:val="000000" w:themeColor="text1"/>
              </w:rPr>
            </w:pPr>
          </w:p>
        </w:tc>
        <w:tc>
          <w:tcPr>
            <w:tcW w:w="569" w:type="pct"/>
          </w:tcPr>
          <w:p w14:paraId="3130E53A" w14:textId="77777777" w:rsidR="000638EC" w:rsidRPr="00703B09" w:rsidRDefault="000638EC" w:rsidP="003A4289">
            <w:pPr>
              <w:pStyle w:val="phtablecellleft"/>
              <w:rPr>
                <w:color w:val="000000" w:themeColor="text1"/>
              </w:rPr>
            </w:pPr>
          </w:p>
        </w:tc>
        <w:tc>
          <w:tcPr>
            <w:tcW w:w="425" w:type="pct"/>
          </w:tcPr>
          <w:p w14:paraId="3BD6AB93" w14:textId="77777777" w:rsidR="000638EC" w:rsidRPr="00703B09" w:rsidRDefault="000638EC" w:rsidP="003A4289">
            <w:pPr>
              <w:pStyle w:val="phtablecellleft"/>
              <w:rPr>
                <w:color w:val="000000" w:themeColor="text1"/>
              </w:rPr>
            </w:pPr>
          </w:p>
        </w:tc>
        <w:tc>
          <w:tcPr>
            <w:tcW w:w="676" w:type="pct"/>
          </w:tcPr>
          <w:p w14:paraId="35810783" w14:textId="77777777" w:rsidR="000638EC" w:rsidRPr="00703B09" w:rsidRDefault="000638EC" w:rsidP="003A4289">
            <w:pPr>
              <w:pStyle w:val="phtablecellleft"/>
              <w:rPr>
                <w:color w:val="000000" w:themeColor="text1"/>
              </w:rPr>
            </w:pPr>
          </w:p>
        </w:tc>
        <w:tc>
          <w:tcPr>
            <w:tcW w:w="534" w:type="pct"/>
          </w:tcPr>
          <w:p w14:paraId="3209EFA7" w14:textId="77777777" w:rsidR="000638EC" w:rsidRPr="00703B09" w:rsidRDefault="000638EC" w:rsidP="003A4289">
            <w:pPr>
              <w:pStyle w:val="phtablecellleft"/>
              <w:rPr>
                <w:color w:val="000000" w:themeColor="text1"/>
              </w:rPr>
            </w:pPr>
          </w:p>
        </w:tc>
        <w:tc>
          <w:tcPr>
            <w:tcW w:w="333" w:type="pct"/>
          </w:tcPr>
          <w:p w14:paraId="423BA2F3" w14:textId="77777777" w:rsidR="000638EC" w:rsidRPr="00703B09" w:rsidRDefault="000638EC" w:rsidP="003A4289">
            <w:pPr>
              <w:pStyle w:val="phtablecellleft"/>
              <w:rPr>
                <w:color w:val="000000" w:themeColor="text1"/>
              </w:rPr>
            </w:pPr>
          </w:p>
        </w:tc>
      </w:tr>
      <w:tr w:rsidR="00703B09" w:rsidRPr="00703B09" w14:paraId="499337F2" w14:textId="77777777" w:rsidTr="00703B09">
        <w:trPr>
          <w:trHeight w:val="444"/>
        </w:trPr>
        <w:tc>
          <w:tcPr>
            <w:tcW w:w="326" w:type="pct"/>
          </w:tcPr>
          <w:p w14:paraId="2F700E1C" w14:textId="77777777" w:rsidR="000638EC" w:rsidRPr="00703B09" w:rsidRDefault="000638EC" w:rsidP="003A4289">
            <w:pPr>
              <w:pStyle w:val="phtablecellleft"/>
              <w:rPr>
                <w:color w:val="000000" w:themeColor="text1"/>
              </w:rPr>
            </w:pPr>
          </w:p>
        </w:tc>
        <w:tc>
          <w:tcPr>
            <w:tcW w:w="559" w:type="pct"/>
          </w:tcPr>
          <w:p w14:paraId="78DA1053" w14:textId="77777777" w:rsidR="000638EC" w:rsidRPr="00703B09" w:rsidRDefault="000638EC" w:rsidP="003A4289">
            <w:pPr>
              <w:pStyle w:val="phtablecellleft"/>
              <w:rPr>
                <w:color w:val="000000" w:themeColor="text1"/>
              </w:rPr>
            </w:pPr>
          </w:p>
        </w:tc>
        <w:tc>
          <w:tcPr>
            <w:tcW w:w="543" w:type="pct"/>
          </w:tcPr>
          <w:p w14:paraId="60B13D48" w14:textId="77777777" w:rsidR="000638EC" w:rsidRPr="00703B09" w:rsidRDefault="000638EC" w:rsidP="003A4289">
            <w:pPr>
              <w:pStyle w:val="phtablecellleft"/>
              <w:rPr>
                <w:color w:val="000000" w:themeColor="text1"/>
              </w:rPr>
            </w:pPr>
          </w:p>
        </w:tc>
        <w:tc>
          <w:tcPr>
            <w:tcW w:w="425" w:type="pct"/>
          </w:tcPr>
          <w:p w14:paraId="0A88DA09" w14:textId="77777777" w:rsidR="000638EC" w:rsidRPr="00703B09" w:rsidRDefault="000638EC" w:rsidP="003A4289">
            <w:pPr>
              <w:pStyle w:val="phtablecellleft"/>
              <w:rPr>
                <w:color w:val="000000" w:themeColor="text1"/>
              </w:rPr>
            </w:pPr>
          </w:p>
        </w:tc>
        <w:tc>
          <w:tcPr>
            <w:tcW w:w="610" w:type="pct"/>
          </w:tcPr>
          <w:p w14:paraId="3F214DCE" w14:textId="77777777" w:rsidR="000638EC" w:rsidRPr="00703B09" w:rsidRDefault="000638EC" w:rsidP="003A4289">
            <w:pPr>
              <w:pStyle w:val="phtablecellleft"/>
              <w:rPr>
                <w:color w:val="000000" w:themeColor="text1"/>
              </w:rPr>
            </w:pPr>
          </w:p>
        </w:tc>
        <w:tc>
          <w:tcPr>
            <w:tcW w:w="569" w:type="pct"/>
          </w:tcPr>
          <w:p w14:paraId="7BB2BD10" w14:textId="77777777" w:rsidR="000638EC" w:rsidRPr="00703B09" w:rsidRDefault="000638EC" w:rsidP="003A4289">
            <w:pPr>
              <w:pStyle w:val="phtablecellleft"/>
              <w:rPr>
                <w:color w:val="000000" w:themeColor="text1"/>
              </w:rPr>
            </w:pPr>
          </w:p>
        </w:tc>
        <w:tc>
          <w:tcPr>
            <w:tcW w:w="425" w:type="pct"/>
          </w:tcPr>
          <w:p w14:paraId="130BF7DD" w14:textId="77777777" w:rsidR="000638EC" w:rsidRPr="00703B09" w:rsidRDefault="000638EC" w:rsidP="003A4289">
            <w:pPr>
              <w:pStyle w:val="phtablecellleft"/>
              <w:rPr>
                <w:color w:val="000000" w:themeColor="text1"/>
              </w:rPr>
            </w:pPr>
          </w:p>
        </w:tc>
        <w:tc>
          <w:tcPr>
            <w:tcW w:w="676" w:type="pct"/>
          </w:tcPr>
          <w:p w14:paraId="4D30A616" w14:textId="77777777" w:rsidR="000638EC" w:rsidRPr="00703B09" w:rsidRDefault="000638EC" w:rsidP="003A4289">
            <w:pPr>
              <w:pStyle w:val="phtablecellleft"/>
              <w:rPr>
                <w:color w:val="000000" w:themeColor="text1"/>
              </w:rPr>
            </w:pPr>
          </w:p>
        </w:tc>
        <w:tc>
          <w:tcPr>
            <w:tcW w:w="534" w:type="pct"/>
          </w:tcPr>
          <w:p w14:paraId="5E607ACC" w14:textId="77777777" w:rsidR="000638EC" w:rsidRPr="00703B09" w:rsidRDefault="000638EC" w:rsidP="003A4289">
            <w:pPr>
              <w:pStyle w:val="phtablecellleft"/>
              <w:rPr>
                <w:color w:val="000000" w:themeColor="text1"/>
              </w:rPr>
            </w:pPr>
          </w:p>
        </w:tc>
        <w:tc>
          <w:tcPr>
            <w:tcW w:w="333" w:type="pct"/>
          </w:tcPr>
          <w:p w14:paraId="3653D806" w14:textId="77777777" w:rsidR="000638EC" w:rsidRPr="00703B09" w:rsidRDefault="000638EC" w:rsidP="003A4289">
            <w:pPr>
              <w:pStyle w:val="phtablecellleft"/>
              <w:rPr>
                <w:color w:val="000000" w:themeColor="text1"/>
              </w:rPr>
            </w:pPr>
          </w:p>
        </w:tc>
      </w:tr>
      <w:tr w:rsidR="00703B09" w:rsidRPr="00703B09" w14:paraId="700669C1" w14:textId="77777777" w:rsidTr="00703B09">
        <w:trPr>
          <w:trHeight w:val="444"/>
        </w:trPr>
        <w:tc>
          <w:tcPr>
            <w:tcW w:w="326" w:type="pct"/>
          </w:tcPr>
          <w:p w14:paraId="2FD6099E" w14:textId="77777777" w:rsidR="000638EC" w:rsidRPr="00703B09" w:rsidRDefault="000638EC" w:rsidP="003A4289">
            <w:pPr>
              <w:pStyle w:val="phtablecellleft"/>
              <w:rPr>
                <w:color w:val="000000" w:themeColor="text1"/>
              </w:rPr>
            </w:pPr>
          </w:p>
        </w:tc>
        <w:tc>
          <w:tcPr>
            <w:tcW w:w="559" w:type="pct"/>
          </w:tcPr>
          <w:p w14:paraId="413BCFE9" w14:textId="77777777" w:rsidR="000638EC" w:rsidRPr="00703B09" w:rsidRDefault="000638EC" w:rsidP="003A4289">
            <w:pPr>
              <w:pStyle w:val="phtablecellleft"/>
              <w:rPr>
                <w:color w:val="000000" w:themeColor="text1"/>
              </w:rPr>
            </w:pPr>
          </w:p>
        </w:tc>
        <w:tc>
          <w:tcPr>
            <w:tcW w:w="543" w:type="pct"/>
          </w:tcPr>
          <w:p w14:paraId="2EA3EB7F" w14:textId="77777777" w:rsidR="000638EC" w:rsidRPr="00703B09" w:rsidRDefault="000638EC" w:rsidP="003A4289">
            <w:pPr>
              <w:pStyle w:val="phtablecellleft"/>
              <w:rPr>
                <w:color w:val="000000" w:themeColor="text1"/>
              </w:rPr>
            </w:pPr>
          </w:p>
        </w:tc>
        <w:tc>
          <w:tcPr>
            <w:tcW w:w="425" w:type="pct"/>
          </w:tcPr>
          <w:p w14:paraId="618E3669" w14:textId="77777777" w:rsidR="000638EC" w:rsidRPr="00703B09" w:rsidRDefault="000638EC" w:rsidP="003A4289">
            <w:pPr>
              <w:pStyle w:val="phtablecellleft"/>
              <w:rPr>
                <w:color w:val="000000" w:themeColor="text1"/>
              </w:rPr>
            </w:pPr>
          </w:p>
        </w:tc>
        <w:tc>
          <w:tcPr>
            <w:tcW w:w="610" w:type="pct"/>
          </w:tcPr>
          <w:p w14:paraId="27CA3ABB" w14:textId="77777777" w:rsidR="000638EC" w:rsidRPr="00703B09" w:rsidRDefault="000638EC" w:rsidP="003A4289">
            <w:pPr>
              <w:pStyle w:val="phtablecellleft"/>
              <w:rPr>
                <w:color w:val="000000" w:themeColor="text1"/>
              </w:rPr>
            </w:pPr>
          </w:p>
        </w:tc>
        <w:tc>
          <w:tcPr>
            <w:tcW w:w="569" w:type="pct"/>
          </w:tcPr>
          <w:p w14:paraId="143BD095" w14:textId="77777777" w:rsidR="000638EC" w:rsidRPr="00703B09" w:rsidRDefault="000638EC" w:rsidP="003A4289">
            <w:pPr>
              <w:pStyle w:val="phtablecellleft"/>
              <w:rPr>
                <w:color w:val="000000" w:themeColor="text1"/>
              </w:rPr>
            </w:pPr>
          </w:p>
        </w:tc>
        <w:tc>
          <w:tcPr>
            <w:tcW w:w="425" w:type="pct"/>
          </w:tcPr>
          <w:p w14:paraId="55BDA3E4" w14:textId="77777777" w:rsidR="000638EC" w:rsidRPr="00703B09" w:rsidRDefault="000638EC" w:rsidP="003A4289">
            <w:pPr>
              <w:pStyle w:val="phtablecellleft"/>
              <w:rPr>
                <w:color w:val="000000" w:themeColor="text1"/>
              </w:rPr>
            </w:pPr>
          </w:p>
        </w:tc>
        <w:tc>
          <w:tcPr>
            <w:tcW w:w="676" w:type="pct"/>
          </w:tcPr>
          <w:p w14:paraId="674551C5" w14:textId="77777777" w:rsidR="000638EC" w:rsidRPr="00703B09" w:rsidRDefault="000638EC" w:rsidP="003A4289">
            <w:pPr>
              <w:pStyle w:val="phtablecellleft"/>
              <w:rPr>
                <w:color w:val="000000" w:themeColor="text1"/>
              </w:rPr>
            </w:pPr>
          </w:p>
        </w:tc>
        <w:tc>
          <w:tcPr>
            <w:tcW w:w="534" w:type="pct"/>
          </w:tcPr>
          <w:p w14:paraId="695EDAA4" w14:textId="77777777" w:rsidR="000638EC" w:rsidRPr="00703B09" w:rsidRDefault="000638EC" w:rsidP="003A4289">
            <w:pPr>
              <w:pStyle w:val="phtablecellleft"/>
              <w:rPr>
                <w:color w:val="000000" w:themeColor="text1"/>
              </w:rPr>
            </w:pPr>
          </w:p>
        </w:tc>
        <w:tc>
          <w:tcPr>
            <w:tcW w:w="333" w:type="pct"/>
          </w:tcPr>
          <w:p w14:paraId="76F6AAE1" w14:textId="77777777" w:rsidR="000638EC" w:rsidRPr="00703B09" w:rsidRDefault="000638EC" w:rsidP="003A4289">
            <w:pPr>
              <w:pStyle w:val="phtablecellleft"/>
              <w:rPr>
                <w:color w:val="000000" w:themeColor="text1"/>
              </w:rPr>
            </w:pPr>
          </w:p>
        </w:tc>
      </w:tr>
    </w:tbl>
    <w:p w14:paraId="3CFE3DBF" w14:textId="77777777" w:rsidR="000638EC" w:rsidRPr="00703B09" w:rsidRDefault="000638EC" w:rsidP="000638EC">
      <w:pPr>
        <w:pStyle w:val="phnormal"/>
        <w:rPr>
          <w:color w:val="000000" w:themeColor="text1"/>
        </w:rPr>
      </w:pPr>
    </w:p>
    <w:sectPr w:rsidR="000638EC" w:rsidRPr="00703B09" w:rsidSect="00FB1EAE">
      <w:footerReference w:type="default" r:id="rId78"/>
      <w:footerReference w:type="first" r:id="rId79"/>
      <w:pgSz w:w="11899" w:h="16838"/>
      <w:pgMar w:top="1134" w:right="567" w:bottom="1134" w:left="1134" w:header="567"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CDC77" w14:textId="77777777" w:rsidR="00184C34" w:rsidRDefault="00184C34">
      <w:pPr>
        <w:spacing w:line="240" w:lineRule="auto"/>
      </w:pPr>
      <w:r>
        <w:separator/>
      </w:r>
    </w:p>
  </w:endnote>
  <w:endnote w:type="continuationSeparator" w:id="0">
    <w:p w14:paraId="372C93EE" w14:textId="77777777" w:rsidR="00184C34" w:rsidRDefault="00184C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PT Astra Serif">
    <w:altName w:val="Times New Roman"/>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220753"/>
      <w:docPartObj>
        <w:docPartGallery w:val="Page Numbers (Bottom of Page)"/>
        <w:docPartUnique/>
      </w:docPartObj>
    </w:sdtPr>
    <w:sdtEndPr/>
    <w:sdtContent>
      <w:p w14:paraId="5B96A8C3" w14:textId="2009EFBB" w:rsidR="006D6AC3" w:rsidRDefault="006D6AC3">
        <w:pPr>
          <w:pStyle w:val="aa"/>
          <w:jc w:val="center"/>
        </w:pPr>
        <w:r>
          <w:fldChar w:fldCharType="begin"/>
        </w:r>
        <w:r>
          <w:instrText>PAGE   \* MERGEFORMAT</w:instrText>
        </w:r>
        <w:r>
          <w:fldChar w:fldCharType="separate"/>
        </w:r>
        <w:r w:rsidR="00B2533F">
          <w:rPr>
            <w:noProof/>
          </w:rPr>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D2DBE" w14:textId="0018C3F8" w:rsidR="006D6AC3" w:rsidRPr="000638EC" w:rsidRDefault="00B2533F" w:rsidP="000638EC">
    <w:pPr>
      <w:pStyle w:val="aa"/>
      <w:jc w:val="center"/>
      <w:rPr>
        <w:b/>
      </w:rPr>
    </w:pPr>
    <w:r>
      <w:rPr>
        <w:b/>
      </w:rPr>
      <w:t>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7B5BB" w14:textId="77777777" w:rsidR="00184C34" w:rsidRDefault="00184C34">
      <w:pPr>
        <w:spacing w:line="240" w:lineRule="auto"/>
      </w:pPr>
      <w:r>
        <w:separator/>
      </w:r>
    </w:p>
  </w:footnote>
  <w:footnote w:type="continuationSeparator" w:id="0">
    <w:p w14:paraId="4786AB1C" w14:textId="77777777" w:rsidR="00184C34" w:rsidRDefault="00184C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931BD"/>
    <w:multiLevelType w:val="hybridMultilevel"/>
    <w:tmpl w:val="AE42CB06"/>
    <w:lvl w:ilvl="0" w:tplc="68B4365E">
      <w:start w:val="1"/>
      <w:numFmt w:val="bullet"/>
      <w:pStyle w:val="phnormalexampl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DAF3711"/>
    <w:multiLevelType w:val="multilevel"/>
    <w:tmpl w:val="61BE3C5E"/>
    <w:lvl w:ilvl="0">
      <w:start w:val="1"/>
      <w:numFmt w:val="decimal"/>
      <w:lvlText w:val="%1"/>
      <w:lvlJc w:val="left"/>
      <w:pPr>
        <w:tabs>
          <w:tab w:val="num" w:pos="1418"/>
        </w:tabs>
        <w:ind w:left="851" w:firstLine="0"/>
      </w:pPr>
      <w:rPr>
        <w:rFonts w:hint="default"/>
      </w:rPr>
    </w:lvl>
    <w:lvl w:ilvl="1">
      <w:start w:val="1"/>
      <w:numFmt w:val="decimal"/>
      <w:lvlText w:val="%1.%2"/>
      <w:lvlJc w:val="left"/>
      <w:pPr>
        <w:tabs>
          <w:tab w:val="num" w:pos="1571"/>
        </w:tabs>
        <w:ind w:left="851" w:firstLine="0"/>
      </w:pPr>
      <w:rPr>
        <w:rFonts w:hint="default"/>
      </w:rPr>
    </w:lvl>
    <w:lvl w:ilvl="2">
      <w:start w:val="1"/>
      <w:numFmt w:val="decimal"/>
      <w:lvlText w:val="%1.%2.%3"/>
      <w:lvlJc w:val="left"/>
      <w:pPr>
        <w:tabs>
          <w:tab w:val="num" w:pos="1843"/>
        </w:tabs>
        <w:ind w:left="851" w:firstLine="0"/>
      </w:pPr>
      <w:rPr>
        <w:rFonts w:hint="default"/>
      </w:rPr>
    </w:lvl>
    <w:lvl w:ilvl="3">
      <w:start w:val="1"/>
      <w:numFmt w:val="decimal"/>
      <w:lvlText w:val="%1.%2.%3.%4"/>
      <w:lvlJc w:val="left"/>
      <w:pPr>
        <w:tabs>
          <w:tab w:val="num" w:pos="1985"/>
        </w:tabs>
        <w:ind w:left="851" w:firstLine="0"/>
      </w:pPr>
      <w:rPr>
        <w:rFonts w:hint="default"/>
      </w:rPr>
    </w:lvl>
    <w:lvl w:ilvl="4">
      <w:start w:val="1"/>
      <w:numFmt w:val="decimal"/>
      <w:lvlText w:val="%1.%2.%3.%4.%5"/>
      <w:lvlJc w:val="left"/>
      <w:pPr>
        <w:tabs>
          <w:tab w:val="num" w:pos="1985"/>
        </w:tabs>
        <w:ind w:left="851" w:firstLine="0"/>
      </w:pPr>
      <w:rPr>
        <w:rFonts w:hint="default"/>
      </w:rPr>
    </w:lvl>
    <w:lvl w:ilvl="5">
      <w:start w:val="1"/>
      <w:numFmt w:val="decimal"/>
      <w:lvlText w:val="%1.%2.%3.%4.%5.%6"/>
      <w:lvlJc w:val="left"/>
      <w:pPr>
        <w:tabs>
          <w:tab w:val="num" w:pos="2268"/>
        </w:tabs>
        <w:ind w:left="851"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15:restartNumberingAfterBreak="0">
    <w:nsid w:val="1140710D"/>
    <w:multiLevelType w:val="hybridMultilevel"/>
    <w:tmpl w:val="B89604AA"/>
    <w:lvl w:ilvl="0" w:tplc="1260536E">
      <w:start w:val="1"/>
      <w:numFmt w:val="decimal"/>
      <w:pStyle w:val="phnormalnoteordered1"/>
      <w:lvlText w:val="%1)"/>
      <w:lvlJc w:val="left"/>
      <w:pPr>
        <w:ind w:left="2779" w:hanging="360"/>
      </w:pPr>
    </w:lvl>
    <w:lvl w:ilvl="1" w:tplc="04190019" w:tentative="1">
      <w:start w:val="1"/>
      <w:numFmt w:val="lowerLetter"/>
      <w:lvlText w:val="%2."/>
      <w:lvlJc w:val="left"/>
      <w:pPr>
        <w:ind w:left="3499" w:hanging="360"/>
      </w:pPr>
    </w:lvl>
    <w:lvl w:ilvl="2" w:tplc="0419001B" w:tentative="1">
      <w:start w:val="1"/>
      <w:numFmt w:val="lowerRoman"/>
      <w:lvlText w:val="%3."/>
      <w:lvlJc w:val="right"/>
      <w:pPr>
        <w:ind w:left="4219" w:hanging="180"/>
      </w:pPr>
    </w:lvl>
    <w:lvl w:ilvl="3" w:tplc="0419000F" w:tentative="1">
      <w:start w:val="1"/>
      <w:numFmt w:val="decimal"/>
      <w:lvlText w:val="%4."/>
      <w:lvlJc w:val="left"/>
      <w:pPr>
        <w:ind w:left="4939" w:hanging="360"/>
      </w:pPr>
    </w:lvl>
    <w:lvl w:ilvl="4" w:tplc="04190019" w:tentative="1">
      <w:start w:val="1"/>
      <w:numFmt w:val="lowerLetter"/>
      <w:lvlText w:val="%5."/>
      <w:lvlJc w:val="left"/>
      <w:pPr>
        <w:ind w:left="5659" w:hanging="360"/>
      </w:pPr>
    </w:lvl>
    <w:lvl w:ilvl="5" w:tplc="0419001B" w:tentative="1">
      <w:start w:val="1"/>
      <w:numFmt w:val="lowerRoman"/>
      <w:lvlText w:val="%6."/>
      <w:lvlJc w:val="right"/>
      <w:pPr>
        <w:ind w:left="6379" w:hanging="180"/>
      </w:pPr>
    </w:lvl>
    <w:lvl w:ilvl="6" w:tplc="0419000F" w:tentative="1">
      <w:start w:val="1"/>
      <w:numFmt w:val="decimal"/>
      <w:lvlText w:val="%7."/>
      <w:lvlJc w:val="left"/>
      <w:pPr>
        <w:ind w:left="7099" w:hanging="360"/>
      </w:pPr>
    </w:lvl>
    <w:lvl w:ilvl="7" w:tplc="04190019" w:tentative="1">
      <w:start w:val="1"/>
      <w:numFmt w:val="lowerLetter"/>
      <w:lvlText w:val="%8."/>
      <w:lvlJc w:val="left"/>
      <w:pPr>
        <w:ind w:left="7819" w:hanging="360"/>
      </w:pPr>
    </w:lvl>
    <w:lvl w:ilvl="8" w:tplc="0419001B" w:tentative="1">
      <w:start w:val="1"/>
      <w:numFmt w:val="lowerRoman"/>
      <w:lvlText w:val="%9."/>
      <w:lvlJc w:val="right"/>
      <w:pPr>
        <w:ind w:left="8539" w:hanging="180"/>
      </w:pPr>
    </w:lvl>
  </w:abstractNum>
  <w:abstractNum w:abstractNumId="3" w15:restartNumberingAfterBreak="0">
    <w:nsid w:val="11495CF7"/>
    <w:multiLevelType w:val="multilevel"/>
    <w:tmpl w:val="C8AE6888"/>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 w15:restartNumberingAfterBreak="0">
    <w:nsid w:val="13BA77A7"/>
    <w:multiLevelType w:val="multilevel"/>
    <w:tmpl w:val="3724BF9A"/>
    <w:lvl w:ilvl="0">
      <w:start w:val="1"/>
      <w:numFmt w:val="decimal"/>
      <w:pStyle w:val="ScrollListNumber2"/>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15:restartNumberingAfterBreak="0">
    <w:nsid w:val="19952A7E"/>
    <w:multiLevelType w:val="multilevel"/>
    <w:tmpl w:val="4B268900"/>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6" w15:restartNumberingAfterBreak="0">
    <w:nsid w:val="1DB862E0"/>
    <w:multiLevelType w:val="hybridMultilevel"/>
    <w:tmpl w:val="5DAE4584"/>
    <w:lvl w:ilvl="0" w:tplc="5922E8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0A23825"/>
    <w:multiLevelType w:val="hybridMultilevel"/>
    <w:tmpl w:val="4308DA74"/>
    <w:lvl w:ilvl="0" w:tplc="685AA528">
      <w:start w:val="1"/>
      <w:numFmt w:val="bullet"/>
      <w:pStyle w:val="phnormalnot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2" w15:restartNumberingAfterBreak="0">
    <w:nsid w:val="4C03661C"/>
    <w:multiLevelType w:val="hybridMultilevel"/>
    <w:tmpl w:val="39DC2A1A"/>
    <w:lvl w:ilvl="0" w:tplc="C866A586">
      <w:start w:val="1"/>
      <w:numFmt w:val="bullet"/>
      <w:pStyle w:val="phnormalexampl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52A83BC4"/>
    <w:multiLevelType w:val="multilevel"/>
    <w:tmpl w:val="DF8697A0"/>
    <w:numStyleLink w:val="phadditiontitle"/>
  </w:abstractNum>
  <w:abstractNum w:abstractNumId="14" w15:restartNumberingAfterBreak="0">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3AE66BC"/>
    <w:multiLevelType w:val="hybridMultilevel"/>
    <w:tmpl w:val="A6AA3BA2"/>
    <w:lvl w:ilvl="0" w:tplc="2774EFAE">
      <w:start w:val="1"/>
      <w:numFmt w:val="decimal"/>
      <w:pStyle w:val="phlistordered1up"/>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7"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9441D89"/>
    <w:multiLevelType w:val="hybridMultilevel"/>
    <w:tmpl w:val="8FEA9CCE"/>
    <w:lvl w:ilvl="0" w:tplc="BA640980">
      <w:start w:val="1"/>
      <w:numFmt w:val="bullet"/>
      <w:lvlText w:val=""/>
      <w:lvlJc w:val="left"/>
      <w:pPr>
        <w:ind w:left="2285" w:hanging="360"/>
      </w:pPr>
      <w:rPr>
        <w:rFonts w:ascii="Symbol" w:hAnsi="Symbol" w:hint="default"/>
      </w:rPr>
    </w:lvl>
    <w:lvl w:ilvl="1" w:tplc="04190003" w:tentative="1">
      <w:start w:val="1"/>
      <w:numFmt w:val="bullet"/>
      <w:lvlText w:val="o"/>
      <w:lvlJc w:val="left"/>
      <w:pPr>
        <w:ind w:left="3005" w:hanging="360"/>
      </w:pPr>
      <w:rPr>
        <w:rFonts w:ascii="Courier New" w:hAnsi="Courier New" w:cs="Courier New" w:hint="default"/>
      </w:rPr>
    </w:lvl>
    <w:lvl w:ilvl="2" w:tplc="04190005" w:tentative="1">
      <w:start w:val="1"/>
      <w:numFmt w:val="bullet"/>
      <w:lvlText w:val=""/>
      <w:lvlJc w:val="left"/>
      <w:pPr>
        <w:ind w:left="3725" w:hanging="360"/>
      </w:pPr>
      <w:rPr>
        <w:rFonts w:ascii="Wingdings" w:hAnsi="Wingdings" w:hint="default"/>
      </w:rPr>
    </w:lvl>
    <w:lvl w:ilvl="3" w:tplc="04190001" w:tentative="1">
      <w:start w:val="1"/>
      <w:numFmt w:val="bullet"/>
      <w:lvlText w:val=""/>
      <w:lvlJc w:val="left"/>
      <w:pPr>
        <w:ind w:left="4445" w:hanging="360"/>
      </w:pPr>
      <w:rPr>
        <w:rFonts w:ascii="Symbol" w:hAnsi="Symbol" w:hint="default"/>
      </w:rPr>
    </w:lvl>
    <w:lvl w:ilvl="4" w:tplc="04190003" w:tentative="1">
      <w:start w:val="1"/>
      <w:numFmt w:val="bullet"/>
      <w:lvlText w:val="o"/>
      <w:lvlJc w:val="left"/>
      <w:pPr>
        <w:ind w:left="5165" w:hanging="360"/>
      </w:pPr>
      <w:rPr>
        <w:rFonts w:ascii="Courier New" w:hAnsi="Courier New" w:cs="Courier New" w:hint="default"/>
      </w:rPr>
    </w:lvl>
    <w:lvl w:ilvl="5" w:tplc="04190005" w:tentative="1">
      <w:start w:val="1"/>
      <w:numFmt w:val="bullet"/>
      <w:lvlText w:val=""/>
      <w:lvlJc w:val="left"/>
      <w:pPr>
        <w:ind w:left="5885" w:hanging="360"/>
      </w:pPr>
      <w:rPr>
        <w:rFonts w:ascii="Wingdings" w:hAnsi="Wingdings" w:hint="default"/>
      </w:rPr>
    </w:lvl>
    <w:lvl w:ilvl="6" w:tplc="04190001" w:tentative="1">
      <w:start w:val="1"/>
      <w:numFmt w:val="bullet"/>
      <w:lvlText w:val=""/>
      <w:lvlJc w:val="left"/>
      <w:pPr>
        <w:ind w:left="6605" w:hanging="360"/>
      </w:pPr>
      <w:rPr>
        <w:rFonts w:ascii="Symbol" w:hAnsi="Symbol" w:hint="default"/>
      </w:rPr>
    </w:lvl>
    <w:lvl w:ilvl="7" w:tplc="04190003" w:tentative="1">
      <w:start w:val="1"/>
      <w:numFmt w:val="bullet"/>
      <w:lvlText w:val="o"/>
      <w:lvlJc w:val="left"/>
      <w:pPr>
        <w:ind w:left="7325" w:hanging="360"/>
      </w:pPr>
      <w:rPr>
        <w:rFonts w:ascii="Courier New" w:hAnsi="Courier New" w:cs="Courier New" w:hint="default"/>
      </w:rPr>
    </w:lvl>
    <w:lvl w:ilvl="8" w:tplc="04190005" w:tentative="1">
      <w:start w:val="1"/>
      <w:numFmt w:val="bullet"/>
      <w:lvlText w:val=""/>
      <w:lvlJc w:val="left"/>
      <w:pPr>
        <w:ind w:left="8045" w:hanging="360"/>
      </w:pPr>
      <w:rPr>
        <w:rFonts w:ascii="Wingdings" w:hAnsi="Wingdings" w:hint="default"/>
      </w:rPr>
    </w:lvl>
  </w:abstractNum>
  <w:abstractNum w:abstractNumId="19" w15:restartNumberingAfterBreak="0">
    <w:nsid w:val="70A943DF"/>
    <w:multiLevelType w:val="hybridMultilevel"/>
    <w:tmpl w:val="E97E292C"/>
    <w:lvl w:ilvl="0" w:tplc="67B86262">
      <w:start w:val="1"/>
      <w:numFmt w:val="bullet"/>
      <w:pStyle w:val="phnormalnot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73012FC2"/>
    <w:multiLevelType w:val="multilevel"/>
    <w:tmpl w:val="869A37C2"/>
    <w:lvl w:ilvl="0">
      <w:start w:val="1"/>
      <w:numFmt w:val="decimal"/>
      <w:pStyle w:val="10"/>
      <w:lvlText w:val="%1"/>
      <w:lvlJc w:val="left"/>
      <w:pPr>
        <w:tabs>
          <w:tab w:val="num" w:pos="1418"/>
        </w:tabs>
        <w:ind w:left="851" w:firstLine="0"/>
      </w:pPr>
      <w:rPr>
        <w:rFonts w:hint="default"/>
      </w:rPr>
    </w:lvl>
    <w:lvl w:ilvl="1">
      <w:start w:val="1"/>
      <w:numFmt w:val="decimal"/>
      <w:pStyle w:val="2"/>
      <w:lvlText w:val="%1.%2"/>
      <w:lvlJc w:val="left"/>
      <w:pPr>
        <w:tabs>
          <w:tab w:val="num" w:pos="1571"/>
        </w:tabs>
        <w:ind w:left="851" w:firstLine="0"/>
      </w:pPr>
      <w:rPr>
        <w:rFonts w:hint="default"/>
      </w:rPr>
    </w:lvl>
    <w:lvl w:ilvl="2">
      <w:start w:val="1"/>
      <w:numFmt w:val="decimal"/>
      <w:pStyle w:val="3"/>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1" w15:restartNumberingAfterBreak="0">
    <w:nsid w:val="75161AFA"/>
    <w:multiLevelType w:val="multilevel"/>
    <w:tmpl w:val="0602F534"/>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pStyle w:val="phlistitemized3"/>
      <w:lvlText w:val=""/>
      <w:lvlJc w:val="left"/>
      <w:pPr>
        <w:tabs>
          <w:tab w:val="num" w:pos="1922"/>
        </w:tabs>
        <w:ind w:left="1922" w:hanging="357"/>
      </w:pPr>
      <w:rPr>
        <w:rFonts w:ascii="Symbol" w:hAnsi="Symbol" w:hint="default"/>
        <w:color w:val="auto"/>
      </w:rPr>
    </w:lvl>
    <w:lvl w:ilvl="3">
      <w:start w:val="1"/>
      <w:numFmt w:val="bullet"/>
      <w:pStyle w:val="phlistitemized4"/>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579686D"/>
    <w:multiLevelType w:val="multilevel"/>
    <w:tmpl w:val="3A38EA26"/>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ScrollListBullet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3" w15:restartNumberingAfterBreak="0">
    <w:nsid w:val="7A056E80"/>
    <w:multiLevelType w:val="hybridMultilevel"/>
    <w:tmpl w:val="D30C2A16"/>
    <w:lvl w:ilvl="0" w:tplc="E8D61F60">
      <w:start w:val="1"/>
      <w:numFmt w:val="decimal"/>
      <w:pStyle w:val="phnormalexampleordered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5"/>
  </w:num>
  <w:num w:numId="2">
    <w:abstractNumId w:val="17"/>
  </w:num>
  <w:num w:numId="3">
    <w:abstractNumId w:val="3"/>
  </w:num>
  <w:num w:numId="4">
    <w:abstractNumId w:val="4"/>
  </w:num>
  <w:num w:numId="5">
    <w:abstractNumId w:val="5"/>
  </w:num>
  <w:num w:numId="6">
    <w:abstractNumId w:val="22"/>
  </w:num>
  <w:num w:numId="7">
    <w:abstractNumId w:val="14"/>
  </w:num>
  <w:num w:numId="8">
    <w:abstractNumId w:val="10"/>
  </w:num>
  <w:num w:numId="9">
    <w:abstractNumId w:val="1"/>
  </w:num>
  <w:num w:numId="10">
    <w:abstractNumId w:val="11"/>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7"/>
    <w:lvlOverride w:ilvl="0">
      <w:lvl w:ilvl="0">
        <w:start w:val="1"/>
        <w:numFmt w:val="bullet"/>
        <w:pStyle w:val="phtableitemizedlist1"/>
        <w:lvlText w:val=""/>
        <w:lvlJc w:val="left"/>
        <w:pPr>
          <w:ind w:left="346" w:hanging="340"/>
        </w:pPr>
        <w:rPr>
          <w:rFonts w:ascii="Symbol" w:hAnsi="Symbol" w:hint="default"/>
        </w:rPr>
      </w:lvl>
    </w:lvlOverride>
    <w:lvlOverride w:ilvl="1">
      <w:lvl w:ilvl="1">
        <w:start w:val="1"/>
        <w:numFmt w:val="bullet"/>
        <w:lvlText w:val=""/>
        <w:lvlJc w:val="left"/>
        <w:pPr>
          <w:ind w:left="686" w:hanging="34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0"/>
  </w:num>
  <w:num w:numId="19">
    <w:abstractNumId w:val="19"/>
  </w:num>
  <w:num w:numId="20">
    <w:abstractNumId w:val="9"/>
  </w:num>
  <w:num w:numId="21">
    <w:abstractNumId w:val="2"/>
  </w:num>
  <w:num w:numId="22">
    <w:abstractNumId w:val="0"/>
  </w:num>
  <w:num w:numId="23">
    <w:abstractNumId w:val="12"/>
  </w:num>
  <w:num w:numId="24">
    <w:abstractNumId w:val="23"/>
  </w:num>
  <w:num w:numId="25">
    <w:abstractNumId w:val="18"/>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E3A"/>
    <w:rsid w:val="00001B6E"/>
    <w:rsid w:val="0001175D"/>
    <w:rsid w:val="00016E72"/>
    <w:rsid w:val="000174F7"/>
    <w:rsid w:val="000176D9"/>
    <w:rsid w:val="000345BB"/>
    <w:rsid w:val="000367A7"/>
    <w:rsid w:val="000371D6"/>
    <w:rsid w:val="00042947"/>
    <w:rsid w:val="00043E1B"/>
    <w:rsid w:val="0004794A"/>
    <w:rsid w:val="00053BAB"/>
    <w:rsid w:val="00055224"/>
    <w:rsid w:val="00056DB4"/>
    <w:rsid w:val="000638EC"/>
    <w:rsid w:val="00064671"/>
    <w:rsid w:val="00065ED9"/>
    <w:rsid w:val="000669E0"/>
    <w:rsid w:val="00082616"/>
    <w:rsid w:val="00090D23"/>
    <w:rsid w:val="00091F1E"/>
    <w:rsid w:val="000A011C"/>
    <w:rsid w:val="000A2545"/>
    <w:rsid w:val="000B1C98"/>
    <w:rsid w:val="000C0BFB"/>
    <w:rsid w:val="000C1A87"/>
    <w:rsid w:val="000D2590"/>
    <w:rsid w:val="000D499C"/>
    <w:rsid w:val="000D6D79"/>
    <w:rsid w:val="000E57ED"/>
    <w:rsid w:val="000E62C2"/>
    <w:rsid w:val="000E6B00"/>
    <w:rsid w:val="000F1854"/>
    <w:rsid w:val="00102A51"/>
    <w:rsid w:val="001079F6"/>
    <w:rsid w:val="00115BAB"/>
    <w:rsid w:val="00115E3A"/>
    <w:rsid w:val="0012072B"/>
    <w:rsid w:val="001257CA"/>
    <w:rsid w:val="0013593A"/>
    <w:rsid w:val="00141222"/>
    <w:rsid w:val="00143B4B"/>
    <w:rsid w:val="00146C45"/>
    <w:rsid w:val="00152A56"/>
    <w:rsid w:val="001530E7"/>
    <w:rsid w:val="001533CA"/>
    <w:rsid w:val="00153F20"/>
    <w:rsid w:val="0015478B"/>
    <w:rsid w:val="00156F0D"/>
    <w:rsid w:val="001579DD"/>
    <w:rsid w:val="001655A7"/>
    <w:rsid w:val="00173B90"/>
    <w:rsid w:val="0017737B"/>
    <w:rsid w:val="00177C6C"/>
    <w:rsid w:val="0018068C"/>
    <w:rsid w:val="001821A8"/>
    <w:rsid w:val="00184C34"/>
    <w:rsid w:val="00186672"/>
    <w:rsid w:val="001872D4"/>
    <w:rsid w:val="0019521D"/>
    <w:rsid w:val="001A1360"/>
    <w:rsid w:val="001A78D2"/>
    <w:rsid w:val="001C0476"/>
    <w:rsid w:val="001C1430"/>
    <w:rsid w:val="001C3614"/>
    <w:rsid w:val="001C3B4F"/>
    <w:rsid w:val="001D03A9"/>
    <w:rsid w:val="001D37F8"/>
    <w:rsid w:val="001D75EA"/>
    <w:rsid w:val="001E145D"/>
    <w:rsid w:val="001E3B1B"/>
    <w:rsid w:val="001E3F81"/>
    <w:rsid w:val="001F0B70"/>
    <w:rsid w:val="00200442"/>
    <w:rsid w:val="00201B47"/>
    <w:rsid w:val="0021001B"/>
    <w:rsid w:val="0021544B"/>
    <w:rsid w:val="00220E40"/>
    <w:rsid w:val="00225535"/>
    <w:rsid w:val="00225F28"/>
    <w:rsid w:val="00232F89"/>
    <w:rsid w:val="00234790"/>
    <w:rsid w:val="00234B9E"/>
    <w:rsid w:val="002350F5"/>
    <w:rsid w:val="00236273"/>
    <w:rsid w:val="0025070E"/>
    <w:rsid w:val="0025115E"/>
    <w:rsid w:val="00251D6B"/>
    <w:rsid w:val="0025541B"/>
    <w:rsid w:val="00262F5C"/>
    <w:rsid w:val="00263204"/>
    <w:rsid w:val="002664AF"/>
    <w:rsid w:val="002707E8"/>
    <w:rsid w:val="00272125"/>
    <w:rsid w:val="00274AC0"/>
    <w:rsid w:val="00285BB2"/>
    <w:rsid w:val="00294EE2"/>
    <w:rsid w:val="002A65FE"/>
    <w:rsid w:val="002B48D8"/>
    <w:rsid w:val="002B49C8"/>
    <w:rsid w:val="002B6CE0"/>
    <w:rsid w:val="002C037A"/>
    <w:rsid w:val="002C1743"/>
    <w:rsid w:val="002C1B14"/>
    <w:rsid w:val="002D0E23"/>
    <w:rsid w:val="002D4435"/>
    <w:rsid w:val="002D7662"/>
    <w:rsid w:val="002E1EC5"/>
    <w:rsid w:val="002E3E7C"/>
    <w:rsid w:val="002F052C"/>
    <w:rsid w:val="002F0D43"/>
    <w:rsid w:val="002F4EC4"/>
    <w:rsid w:val="002F50E9"/>
    <w:rsid w:val="002F6A76"/>
    <w:rsid w:val="002F79E0"/>
    <w:rsid w:val="00301BD7"/>
    <w:rsid w:val="003111A7"/>
    <w:rsid w:val="0031378D"/>
    <w:rsid w:val="00315745"/>
    <w:rsid w:val="003163AF"/>
    <w:rsid w:val="00325D12"/>
    <w:rsid w:val="00326673"/>
    <w:rsid w:val="00326F26"/>
    <w:rsid w:val="00330C80"/>
    <w:rsid w:val="00336ECC"/>
    <w:rsid w:val="0034010A"/>
    <w:rsid w:val="00340300"/>
    <w:rsid w:val="00340CA1"/>
    <w:rsid w:val="003428C7"/>
    <w:rsid w:val="00344CE9"/>
    <w:rsid w:val="003518EE"/>
    <w:rsid w:val="00352D9A"/>
    <w:rsid w:val="00356AA8"/>
    <w:rsid w:val="003570EA"/>
    <w:rsid w:val="00361C34"/>
    <w:rsid w:val="0036214D"/>
    <w:rsid w:val="003703E2"/>
    <w:rsid w:val="00370A08"/>
    <w:rsid w:val="00371231"/>
    <w:rsid w:val="00374AF9"/>
    <w:rsid w:val="003779E7"/>
    <w:rsid w:val="00381CE2"/>
    <w:rsid w:val="00383862"/>
    <w:rsid w:val="003846FB"/>
    <w:rsid w:val="00385234"/>
    <w:rsid w:val="00394C42"/>
    <w:rsid w:val="00395503"/>
    <w:rsid w:val="003955CE"/>
    <w:rsid w:val="003A06A8"/>
    <w:rsid w:val="003A4289"/>
    <w:rsid w:val="003C42B0"/>
    <w:rsid w:val="003C4459"/>
    <w:rsid w:val="003C5ED8"/>
    <w:rsid w:val="003D20F4"/>
    <w:rsid w:val="003D31E6"/>
    <w:rsid w:val="003F6EC0"/>
    <w:rsid w:val="003F6FEE"/>
    <w:rsid w:val="00400C21"/>
    <w:rsid w:val="00401604"/>
    <w:rsid w:val="00413690"/>
    <w:rsid w:val="00415DA4"/>
    <w:rsid w:val="004254DF"/>
    <w:rsid w:val="00425E40"/>
    <w:rsid w:val="004266BE"/>
    <w:rsid w:val="004354B9"/>
    <w:rsid w:val="00437EB3"/>
    <w:rsid w:val="00443EED"/>
    <w:rsid w:val="00446192"/>
    <w:rsid w:val="00452C6E"/>
    <w:rsid w:val="00456C96"/>
    <w:rsid w:val="0046101E"/>
    <w:rsid w:val="00461C23"/>
    <w:rsid w:val="00462D65"/>
    <w:rsid w:val="00463D18"/>
    <w:rsid w:val="00467E00"/>
    <w:rsid w:val="004748CE"/>
    <w:rsid w:val="00474975"/>
    <w:rsid w:val="00474ACE"/>
    <w:rsid w:val="00481948"/>
    <w:rsid w:val="00483DC6"/>
    <w:rsid w:val="00487784"/>
    <w:rsid w:val="00491E2B"/>
    <w:rsid w:val="00491FD8"/>
    <w:rsid w:val="004934CB"/>
    <w:rsid w:val="004B0910"/>
    <w:rsid w:val="004B5047"/>
    <w:rsid w:val="004B5FCD"/>
    <w:rsid w:val="004C5956"/>
    <w:rsid w:val="004C6B4F"/>
    <w:rsid w:val="004D025D"/>
    <w:rsid w:val="004D42D3"/>
    <w:rsid w:val="004D4905"/>
    <w:rsid w:val="004D6331"/>
    <w:rsid w:val="004E2645"/>
    <w:rsid w:val="004E4DAA"/>
    <w:rsid w:val="004E75DB"/>
    <w:rsid w:val="0050368C"/>
    <w:rsid w:val="0050426E"/>
    <w:rsid w:val="00506961"/>
    <w:rsid w:val="005261B4"/>
    <w:rsid w:val="005308EE"/>
    <w:rsid w:val="00531B81"/>
    <w:rsid w:val="00537F14"/>
    <w:rsid w:val="005416C2"/>
    <w:rsid w:val="00546E6D"/>
    <w:rsid w:val="005540AD"/>
    <w:rsid w:val="005546D9"/>
    <w:rsid w:val="00557F9A"/>
    <w:rsid w:val="0056140F"/>
    <w:rsid w:val="00562E3B"/>
    <w:rsid w:val="005633F1"/>
    <w:rsid w:val="00567E51"/>
    <w:rsid w:val="00573FAD"/>
    <w:rsid w:val="00577554"/>
    <w:rsid w:val="0058329F"/>
    <w:rsid w:val="005960B6"/>
    <w:rsid w:val="005B6E56"/>
    <w:rsid w:val="005D56E2"/>
    <w:rsid w:val="005F0C2A"/>
    <w:rsid w:val="005F7B08"/>
    <w:rsid w:val="00601E0C"/>
    <w:rsid w:val="00605B03"/>
    <w:rsid w:val="00615E04"/>
    <w:rsid w:val="00626ADC"/>
    <w:rsid w:val="00626BD9"/>
    <w:rsid w:val="0063112F"/>
    <w:rsid w:val="0063464D"/>
    <w:rsid w:val="00635019"/>
    <w:rsid w:val="00641D00"/>
    <w:rsid w:val="00657E0A"/>
    <w:rsid w:val="0066176B"/>
    <w:rsid w:val="00661F22"/>
    <w:rsid w:val="00667228"/>
    <w:rsid w:val="006718FA"/>
    <w:rsid w:val="00677827"/>
    <w:rsid w:val="00680209"/>
    <w:rsid w:val="00680491"/>
    <w:rsid w:val="00687C0D"/>
    <w:rsid w:val="006903FA"/>
    <w:rsid w:val="00694F9C"/>
    <w:rsid w:val="006952FE"/>
    <w:rsid w:val="00696A79"/>
    <w:rsid w:val="00697D28"/>
    <w:rsid w:val="006A2407"/>
    <w:rsid w:val="006B0E66"/>
    <w:rsid w:val="006B2C3A"/>
    <w:rsid w:val="006C364E"/>
    <w:rsid w:val="006C5DF0"/>
    <w:rsid w:val="006C6097"/>
    <w:rsid w:val="006D4B5D"/>
    <w:rsid w:val="006D6AC3"/>
    <w:rsid w:val="006E102C"/>
    <w:rsid w:val="006E495D"/>
    <w:rsid w:val="006E4D7D"/>
    <w:rsid w:val="006E6B4D"/>
    <w:rsid w:val="006F03C0"/>
    <w:rsid w:val="006F28F6"/>
    <w:rsid w:val="006F31B1"/>
    <w:rsid w:val="006F56FD"/>
    <w:rsid w:val="00700B25"/>
    <w:rsid w:val="00703B09"/>
    <w:rsid w:val="00707F4C"/>
    <w:rsid w:val="00710A3D"/>
    <w:rsid w:val="00720C59"/>
    <w:rsid w:val="00726D9F"/>
    <w:rsid w:val="0074096E"/>
    <w:rsid w:val="00741CAC"/>
    <w:rsid w:val="00752FB9"/>
    <w:rsid w:val="00753D50"/>
    <w:rsid w:val="00754AEE"/>
    <w:rsid w:val="00756D95"/>
    <w:rsid w:val="00761B98"/>
    <w:rsid w:val="007654A0"/>
    <w:rsid w:val="00770CB3"/>
    <w:rsid w:val="007A372C"/>
    <w:rsid w:val="007A6C0B"/>
    <w:rsid w:val="007A76AB"/>
    <w:rsid w:val="007C2F11"/>
    <w:rsid w:val="007C3E87"/>
    <w:rsid w:val="007C4961"/>
    <w:rsid w:val="007C5657"/>
    <w:rsid w:val="007C574F"/>
    <w:rsid w:val="007C6A75"/>
    <w:rsid w:val="007D06AE"/>
    <w:rsid w:val="007D261C"/>
    <w:rsid w:val="007D5FAB"/>
    <w:rsid w:val="007D7CE5"/>
    <w:rsid w:val="007E5A53"/>
    <w:rsid w:val="007F209D"/>
    <w:rsid w:val="007F3748"/>
    <w:rsid w:val="007F3C14"/>
    <w:rsid w:val="008155ED"/>
    <w:rsid w:val="00831334"/>
    <w:rsid w:val="008353EE"/>
    <w:rsid w:val="00837A0D"/>
    <w:rsid w:val="008416DC"/>
    <w:rsid w:val="00843643"/>
    <w:rsid w:val="00844181"/>
    <w:rsid w:val="00852D83"/>
    <w:rsid w:val="00854449"/>
    <w:rsid w:val="00857637"/>
    <w:rsid w:val="0085764F"/>
    <w:rsid w:val="00865A8E"/>
    <w:rsid w:val="008710A3"/>
    <w:rsid w:val="0087617C"/>
    <w:rsid w:val="00876211"/>
    <w:rsid w:val="00880817"/>
    <w:rsid w:val="00887FFA"/>
    <w:rsid w:val="00890C33"/>
    <w:rsid w:val="00891AAD"/>
    <w:rsid w:val="008925DB"/>
    <w:rsid w:val="008964A9"/>
    <w:rsid w:val="008A038D"/>
    <w:rsid w:val="008A7D26"/>
    <w:rsid w:val="008B111A"/>
    <w:rsid w:val="008B1C6A"/>
    <w:rsid w:val="008B26D2"/>
    <w:rsid w:val="008B2CE5"/>
    <w:rsid w:val="008B6489"/>
    <w:rsid w:val="008B7020"/>
    <w:rsid w:val="008C0E6C"/>
    <w:rsid w:val="008C465A"/>
    <w:rsid w:val="008D1AA5"/>
    <w:rsid w:val="008D309B"/>
    <w:rsid w:val="008E0419"/>
    <w:rsid w:val="008F4EAC"/>
    <w:rsid w:val="00910A82"/>
    <w:rsid w:val="00910A93"/>
    <w:rsid w:val="009176F2"/>
    <w:rsid w:val="00920E8C"/>
    <w:rsid w:val="00933734"/>
    <w:rsid w:val="0093769A"/>
    <w:rsid w:val="00940D8A"/>
    <w:rsid w:val="009515D5"/>
    <w:rsid w:val="009550EE"/>
    <w:rsid w:val="00955E6D"/>
    <w:rsid w:val="00957B57"/>
    <w:rsid w:val="0096176F"/>
    <w:rsid w:val="009709DB"/>
    <w:rsid w:val="0097485B"/>
    <w:rsid w:val="009800CE"/>
    <w:rsid w:val="00981623"/>
    <w:rsid w:val="00982ADA"/>
    <w:rsid w:val="00983764"/>
    <w:rsid w:val="00994241"/>
    <w:rsid w:val="00995731"/>
    <w:rsid w:val="0099728D"/>
    <w:rsid w:val="009A401B"/>
    <w:rsid w:val="009A5181"/>
    <w:rsid w:val="009B5A78"/>
    <w:rsid w:val="009B76C6"/>
    <w:rsid w:val="009C77F6"/>
    <w:rsid w:val="009D3DE2"/>
    <w:rsid w:val="009E526C"/>
    <w:rsid w:val="009F7860"/>
    <w:rsid w:val="00A02EB1"/>
    <w:rsid w:val="00A05EAF"/>
    <w:rsid w:val="00A07EC4"/>
    <w:rsid w:val="00A17CE3"/>
    <w:rsid w:val="00A33B7C"/>
    <w:rsid w:val="00A36D4F"/>
    <w:rsid w:val="00A36F31"/>
    <w:rsid w:val="00A41CA6"/>
    <w:rsid w:val="00A43F7E"/>
    <w:rsid w:val="00A46A1E"/>
    <w:rsid w:val="00A47191"/>
    <w:rsid w:val="00A47CB9"/>
    <w:rsid w:val="00A47E67"/>
    <w:rsid w:val="00A55823"/>
    <w:rsid w:val="00A55E1B"/>
    <w:rsid w:val="00A629E6"/>
    <w:rsid w:val="00A64749"/>
    <w:rsid w:val="00A75B8C"/>
    <w:rsid w:val="00A83DC7"/>
    <w:rsid w:val="00A91702"/>
    <w:rsid w:val="00A9246B"/>
    <w:rsid w:val="00A937E4"/>
    <w:rsid w:val="00AA1074"/>
    <w:rsid w:val="00AA7455"/>
    <w:rsid w:val="00AB0620"/>
    <w:rsid w:val="00AB3248"/>
    <w:rsid w:val="00AB39A1"/>
    <w:rsid w:val="00AB5969"/>
    <w:rsid w:val="00AB6AA6"/>
    <w:rsid w:val="00AB6BA6"/>
    <w:rsid w:val="00AC230D"/>
    <w:rsid w:val="00AC48A3"/>
    <w:rsid w:val="00AD2B00"/>
    <w:rsid w:val="00AD4936"/>
    <w:rsid w:val="00AE2366"/>
    <w:rsid w:val="00AE4773"/>
    <w:rsid w:val="00AF20ED"/>
    <w:rsid w:val="00AF4DB6"/>
    <w:rsid w:val="00B1291D"/>
    <w:rsid w:val="00B161BF"/>
    <w:rsid w:val="00B170AF"/>
    <w:rsid w:val="00B21CB4"/>
    <w:rsid w:val="00B21E66"/>
    <w:rsid w:val="00B2533F"/>
    <w:rsid w:val="00B37D7E"/>
    <w:rsid w:val="00B432C1"/>
    <w:rsid w:val="00B45615"/>
    <w:rsid w:val="00B55A51"/>
    <w:rsid w:val="00B5616C"/>
    <w:rsid w:val="00B57227"/>
    <w:rsid w:val="00B607C1"/>
    <w:rsid w:val="00B61725"/>
    <w:rsid w:val="00B628DE"/>
    <w:rsid w:val="00B71556"/>
    <w:rsid w:val="00B722D3"/>
    <w:rsid w:val="00B737ED"/>
    <w:rsid w:val="00B80BA6"/>
    <w:rsid w:val="00BA3D69"/>
    <w:rsid w:val="00BA45BD"/>
    <w:rsid w:val="00BB2D77"/>
    <w:rsid w:val="00BC0813"/>
    <w:rsid w:val="00BC0AAA"/>
    <w:rsid w:val="00BC642E"/>
    <w:rsid w:val="00BD1F17"/>
    <w:rsid w:val="00BE06EA"/>
    <w:rsid w:val="00BE0FD9"/>
    <w:rsid w:val="00BE281B"/>
    <w:rsid w:val="00BE5325"/>
    <w:rsid w:val="00C02839"/>
    <w:rsid w:val="00C03F45"/>
    <w:rsid w:val="00C04B59"/>
    <w:rsid w:val="00C14543"/>
    <w:rsid w:val="00C15C43"/>
    <w:rsid w:val="00C1766C"/>
    <w:rsid w:val="00C206C3"/>
    <w:rsid w:val="00C267DA"/>
    <w:rsid w:val="00C3312C"/>
    <w:rsid w:val="00C42E29"/>
    <w:rsid w:val="00C4331B"/>
    <w:rsid w:val="00C46D06"/>
    <w:rsid w:val="00C570DB"/>
    <w:rsid w:val="00C64EFA"/>
    <w:rsid w:val="00C745BE"/>
    <w:rsid w:val="00C81AB8"/>
    <w:rsid w:val="00C84BC1"/>
    <w:rsid w:val="00C868C5"/>
    <w:rsid w:val="00C96F8C"/>
    <w:rsid w:val="00CA2E88"/>
    <w:rsid w:val="00CA4ACB"/>
    <w:rsid w:val="00CA6459"/>
    <w:rsid w:val="00CC1854"/>
    <w:rsid w:val="00CC72D1"/>
    <w:rsid w:val="00CC7919"/>
    <w:rsid w:val="00CE75EC"/>
    <w:rsid w:val="00CF0B4F"/>
    <w:rsid w:val="00CF706B"/>
    <w:rsid w:val="00D027A9"/>
    <w:rsid w:val="00D04386"/>
    <w:rsid w:val="00D06AF6"/>
    <w:rsid w:val="00D10529"/>
    <w:rsid w:val="00D20AB4"/>
    <w:rsid w:val="00D2116B"/>
    <w:rsid w:val="00D23DF9"/>
    <w:rsid w:val="00D256B8"/>
    <w:rsid w:val="00D34AF1"/>
    <w:rsid w:val="00D34F85"/>
    <w:rsid w:val="00D3573F"/>
    <w:rsid w:val="00D37256"/>
    <w:rsid w:val="00D41E3B"/>
    <w:rsid w:val="00D4293B"/>
    <w:rsid w:val="00D42A44"/>
    <w:rsid w:val="00D46ABF"/>
    <w:rsid w:val="00D5732C"/>
    <w:rsid w:val="00D62D47"/>
    <w:rsid w:val="00D63938"/>
    <w:rsid w:val="00D64343"/>
    <w:rsid w:val="00D706C6"/>
    <w:rsid w:val="00D8012A"/>
    <w:rsid w:val="00D8146B"/>
    <w:rsid w:val="00D83DDA"/>
    <w:rsid w:val="00D841F2"/>
    <w:rsid w:val="00D92C7F"/>
    <w:rsid w:val="00DA0F23"/>
    <w:rsid w:val="00DA7539"/>
    <w:rsid w:val="00DA7CE8"/>
    <w:rsid w:val="00DB26E0"/>
    <w:rsid w:val="00DB3DD9"/>
    <w:rsid w:val="00DB50D3"/>
    <w:rsid w:val="00DB68BD"/>
    <w:rsid w:val="00DB77B3"/>
    <w:rsid w:val="00DC0166"/>
    <w:rsid w:val="00DC1789"/>
    <w:rsid w:val="00DC39C9"/>
    <w:rsid w:val="00DC5A2C"/>
    <w:rsid w:val="00DC632A"/>
    <w:rsid w:val="00DE297A"/>
    <w:rsid w:val="00DE3198"/>
    <w:rsid w:val="00DE5251"/>
    <w:rsid w:val="00DE72F4"/>
    <w:rsid w:val="00DF0F2D"/>
    <w:rsid w:val="00DF1692"/>
    <w:rsid w:val="00DF2776"/>
    <w:rsid w:val="00DF3BF7"/>
    <w:rsid w:val="00DF63C1"/>
    <w:rsid w:val="00E0010A"/>
    <w:rsid w:val="00E00A28"/>
    <w:rsid w:val="00E031BD"/>
    <w:rsid w:val="00E03C58"/>
    <w:rsid w:val="00E04129"/>
    <w:rsid w:val="00E1044B"/>
    <w:rsid w:val="00E16162"/>
    <w:rsid w:val="00E2119B"/>
    <w:rsid w:val="00E221BC"/>
    <w:rsid w:val="00E244B5"/>
    <w:rsid w:val="00E30111"/>
    <w:rsid w:val="00E33F00"/>
    <w:rsid w:val="00E477E5"/>
    <w:rsid w:val="00E54FE6"/>
    <w:rsid w:val="00E56C6C"/>
    <w:rsid w:val="00E666A5"/>
    <w:rsid w:val="00E7305A"/>
    <w:rsid w:val="00E85567"/>
    <w:rsid w:val="00E86312"/>
    <w:rsid w:val="00E97933"/>
    <w:rsid w:val="00EA4AC4"/>
    <w:rsid w:val="00EA5CA6"/>
    <w:rsid w:val="00EB1CB7"/>
    <w:rsid w:val="00EB34FD"/>
    <w:rsid w:val="00EB7A17"/>
    <w:rsid w:val="00EB7E94"/>
    <w:rsid w:val="00EC6E53"/>
    <w:rsid w:val="00ED6C9B"/>
    <w:rsid w:val="00EF7F2A"/>
    <w:rsid w:val="00F021C2"/>
    <w:rsid w:val="00F02ED2"/>
    <w:rsid w:val="00F05CE4"/>
    <w:rsid w:val="00F21410"/>
    <w:rsid w:val="00F21752"/>
    <w:rsid w:val="00F252DA"/>
    <w:rsid w:val="00F32249"/>
    <w:rsid w:val="00F32F9C"/>
    <w:rsid w:val="00F441D1"/>
    <w:rsid w:val="00F4698B"/>
    <w:rsid w:val="00F46B4A"/>
    <w:rsid w:val="00F504FB"/>
    <w:rsid w:val="00F52A14"/>
    <w:rsid w:val="00F54913"/>
    <w:rsid w:val="00F5769F"/>
    <w:rsid w:val="00F61B61"/>
    <w:rsid w:val="00F62148"/>
    <w:rsid w:val="00F66FE0"/>
    <w:rsid w:val="00F72201"/>
    <w:rsid w:val="00F756FE"/>
    <w:rsid w:val="00F77EA0"/>
    <w:rsid w:val="00F814DB"/>
    <w:rsid w:val="00F82C93"/>
    <w:rsid w:val="00F86556"/>
    <w:rsid w:val="00F92E81"/>
    <w:rsid w:val="00F94FF9"/>
    <w:rsid w:val="00F9596D"/>
    <w:rsid w:val="00F95FB4"/>
    <w:rsid w:val="00F970E5"/>
    <w:rsid w:val="00F97A10"/>
    <w:rsid w:val="00FA1D89"/>
    <w:rsid w:val="00FA3A10"/>
    <w:rsid w:val="00FA5BBB"/>
    <w:rsid w:val="00FB1EAE"/>
    <w:rsid w:val="00FC1C82"/>
    <w:rsid w:val="00FC1C9C"/>
    <w:rsid w:val="00FC3BEB"/>
    <w:rsid w:val="00FC5A6F"/>
    <w:rsid w:val="00FD109F"/>
    <w:rsid w:val="00FD3187"/>
    <w:rsid w:val="00FF1AC1"/>
    <w:rsid w:val="00FF2D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D30FA"/>
  <w15:docId w15:val="{43FD1717-1D1E-462D-9244-8138918C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_1"/>
    <w:autoRedefine/>
    <w:qFormat/>
    <w:rsid w:val="000638EC"/>
    <w:pPr>
      <w:spacing w:before="20" w:after="120" w:line="360" w:lineRule="auto"/>
      <w:jc w:val="both"/>
    </w:pPr>
    <w:rPr>
      <w:rFonts w:ascii="Arial" w:hAnsi="Arial"/>
      <w:szCs w:val="20"/>
      <w:lang w:val="ru-RU" w:eastAsia="ru-RU"/>
    </w:rPr>
  </w:style>
  <w:style w:type="paragraph" w:styleId="10">
    <w:name w:val="heading 1"/>
    <w:aliases w:val="Scroll Heading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Section,1"/>
    <w:basedOn w:val="phbase"/>
    <w:next w:val="phnormal"/>
    <w:link w:val="11"/>
    <w:qFormat/>
    <w:rsid w:val="00DB3DD9"/>
    <w:pPr>
      <w:keepNext/>
      <w:keepLines/>
      <w:pageBreakBefore/>
      <w:numPr>
        <w:numId w:val="11"/>
      </w:numPr>
      <w:spacing w:before="360" w:after="360"/>
      <w:ind w:right="-1"/>
      <w:outlineLvl w:val="0"/>
    </w:pPr>
    <w:rPr>
      <w:b/>
      <w:sz w:val="28"/>
      <w:szCs w:val="28"/>
    </w:rPr>
  </w:style>
  <w:style w:type="paragraph" w:styleId="2">
    <w:name w:val="heading 2"/>
    <w:aliases w:val="Scroll Heading 2,HD2,Indented Heading,H21,H22,Indented Heading1,Indented Heading2,Indented Heading3,Indented Heading4,H23,H211,H221,Indented Heading5,Indented Heading6,Indented Heading7,H24,H212,H222,Indented Heading8,H25,H213,H223,H26,H214"/>
    <w:basedOn w:val="phbase"/>
    <w:next w:val="phnormal"/>
    <w:link w:val="20"/>
    <w:qFormat/>
    <w:rsid w:val="00DB3DD9"/>
    <w:pPr>
      <w:keepNext/>
      <w:keepLines/>
      <w:numPr>
        <w:ilvl w:val="1"/>
        <w:numId w:val="11"/>
      </w:numPr>
      <w:spacing w:before="360" w:after="360"/>
      <w:ind w:right="-2"/>
      <w:outlineLvl w:val="1"/>
    </w:pPr>
    <w:rPr>
      <w:b/>
    </w:rPr>
  </w:style>
  <w:style w:type="paragraph" w:styleId="3">
    <w:name w:val="heading 3"/>
    <w:aliases w:val="Scroll Heading 3,H3,heading 3,Map,h3,Level 3 Topic Heading,H31,Minor,H32,H33,H34,H35,H36,H37,H38,H39,H310,H311,H312,H313,H314,3,Level 1 - 1,h31,h32,h33,h34,h35,h36,h37,h38,h39,h310,h311,h321,h331,h341,h351,h361,h371,h381,h312,h322,h332,h342"/>
    <w:basedOn w:val="phbase"/>
    <w:next w:val="phnormal"/>
    <w:link w:val="30"/>
    <w:qFormat/>
    <w:rsid w:val="00DB3DD9"/>
    <w:pPr>
      <w:keepNext/>
      <w:keepLines/>
      <w:numPr>
        <w:ilvl w:val="2"/>
        <w:numId w:val="11"/>
      </w:numPr>
      <w:spacing w:before="240" w:after="240"/>
      <w:ind w:right="-1"/>
      <w:outlineLvl w:val="2"/>
    </w:pPr>
    <w:rPr>
      <w:b/>
      <w:bCs/>
    </w:rPr>
  </w:style>
  <w:style w:type="paragraph" w:styleId="4">
    <w:name w:val="heading 4"/>
    <w:aliases w:val="Scroll Heading 4,(подпункт),H4,h4,Level 4 Topic Heading,Sub-Minor,Case Sub-Header,heading4,4,I4,l4,I41,41,l41,heading41,(Shift Ctrl 4),Titre 41,t4.T4,4heading,a.,4 dash,d,4 dash1,d1,31,h41,a.1,4 dash2,d2,32,h42,a.2,4 dash3,d3,33,h43,a.3,d4"/>
    <w:basedOn w:val="3"/>
    <w:next w:val="phnormal"/>
    <w:link w:val="40"/>
    <w:qFormat/>
    <w:rsid w:val="00DB3DD9"/>
    <w:pPr>
      <w:numPr>
        <w:ilvl w:val="3"/>
      </w:numPr>
      <w:outlineLvl w:val="3"/>
    </w:pPr>
  </w:style>
  <w:style w:type="paragraph" w:styleId="5">
    <w:name w:val="heading 5"/>
    <w:aliases w:val="Scroll Heading 5,h5,Level 5 Topic Heading,H5,PIM 5,5,ITT t5,PA Pico Section,_Подпункт,Heading 51,1.1.1. Заголовок 5,Level 4,(приложение),Bold/Italics,1.1  Название подраздела,подпункт,подпункт1,подпункт2,подпункт11,подпункт3,подпункт12"/>
    <w:basedOn w:val="a"/>
    <w:next w:val="a"/>
    <w:link w:val="50"/>
    <w:uiPriority w:val="9"/>
    <w:unhideWhenUsed/>
    <w:qFormat/>
    <w:rsid w:val="00DB3DD9"/>
    <w:pPr>
      <w:keepNext/>
      <w:numPr>
        <w:ilvl w:val="4"/>
        <w:numId w:val="11"/>
      </w:numPr>
      <w:spacing w:before="240" w:after="240"/>
      <w:outlineLvl w:val="4"/>
    </w:pPr>
    <w:rPr>
      <w:b/>
      <w:bCs/>
      <w:iCs/>
      <w:szCs w:val="26"/>
    </w:rPr>
  </w:style>
  <w:style w:type="paragraph" w:styleId="6">
    <w:name w:val="heading 6"/>
    <w:aliases w:val="Scroll Heading 6,PIM 6,Gliederung6,__Подпункт,H6,Heading 61,Текст подпункта,1.1.1 Название или текст пункта в подразделе,1.1.1 Название пункта в подразделе,1.1.1 ???????? ??? ????? ?????? ? ??????????,1.1.1 ???????? ?????? ? ??????????"/>
    <w:basedOn w:val="a"/>
    <w:next w:val="a"/>
    <w:link w:val="60"/>
    <w:uiPriority w:val="9"/>
    <w:unhideWhenUsed/>
    <w:qFormat/>
    <w:rsid w:val="00DB3DD9"/>
    <w:pPr>
      <w:keepNext/>
      <w:keepLines/>
      <w:numPr>
        <w:ilvl w:val="5"/>
        <w:numId w:val="11"/>
      </w:numPr>
      <w:spacing w:before="240" w:after="60"/>
      <w:outlineLvl w:val="5"/>
    </w:pPr>
    <w:rPr>
      <w:b/>
      <w:bCs/>
      <w:szCs w:val="22"/>
    </w:rPr>
  </w:style>
  <w:style w:type="paragraph" w:styleId="7">
    <w:name w:val="heading 7"/>
    <w:basedOn w:val="a"/>
    <w:next w:val="a"/>
    <w:link w:val="70"/>
    <w:semiHidden/>
    <w:unhideWhenUsed/>
    <w:rsid w:val="00E33F00"/>
    <w:pPr>
      <w:keepNext/>
      <w:keepLines/>
      <w:numPr>
        <w:ilvl w:val="6"/>
        <w:numId w:val="9"/>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rsid w:val="00E33F00"/>
    <w:pPr>
      <w:keepNext/>
      <w:keepLines/>
      <w:numPr>
        <w:ilvl w:val="7"/>
        <w:numId w:val="9"/>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E33F00"/>
    <w:pPr>
      <w:keepNext/>
      <w:keepLines/>
      <w:numPr>
        <w:ilvl w:val="8"/>
        <w:numId w:val="9"/>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autoRedefine/>
    <w:qFormat/>
    <w:rsid w:val="00E33F00"/>
    <w:pPr>
      <w:jc w:val="center"/>
    </w:pPr>
    <w:rPr>
      <w:rFonts w:ascii="Tahoma" w:hAnsi="Tahoma" w:cs="Arial"/>
      <w:b/>
      <w:bCs/>
      <w:color w:val="404040"/>
      <w:kern w:val="28"/>
      <w:sz w:val="40"/>
      <w:szCs w:val="32"/>
    </w:rPr>
  </w:style>
  <w:style w:type="character" w:styleId="a5">
    <w:name w:val="Hyperlink"/>
    <w:uiPriority w:val="99"/>
    <w:rsid w:val="00DB3DD9"/>
    <w:rPr>
      <w:color w:val="0000FF"/>
      <w:u w:val="single"/>
    </w:rPr>
  </w:style>
  <w:style w:type="paragraph" w:styleId="a6">
    <w:name w:val="caption"/>
    <w:basedOn w:val="a"/>
    <w:next w:val="a"/>
    <w:link w:val="a7"/>
    <w:uiPriority w:val="35"/>
    <w:unhideWhenUsed/>
    <w:qFormat/>
    <w:rsid w:val="00DB3DD9"/>
    <w:pPr>
      <w:spacing w:before="0" w:after="200" w:line="240" w:lineRule="auto"/>
    </w:pPr>
    <w:rPr>
      <w:b/>
      <w:bCs/>
      <w:color w:val="4F81BD" w:themeColor="accent1"/>
      <w:sz w:val="18"/>
      <w:szCs w:val="18"/>
    </w:rPr>
  </w:style>
  <w:style w:type="paragraph" w:styleId="a8">
    <w:name w:val="header"/>
    <w:basedOn w:val="a"/>
    <w:link w:val="a9"/>
    <w:rsid w:val="00DB3DD9"/>
    <w:pPr>
      <w:tabs>
        <w:tab w:val="center" w:pos="4677"/>
        <w:tab w:val="right" w:pos="9355"/>
      </w:tabs>
      <w:jc w:val="center"/>
    </w:pPr>
  </w:style>
  <w:style w:type="character" w:customStyle="1" w:styleId="a9">
    <w:name w:val="Верхний колонтитул Знак"/>
    <w:basedOn w:val="a0"/>
    <w:link w:val="a8"/>
    <w:rsid w:val="0096176F"/>
    <w:rPr>
      <w:rFonts w:ascii="Arial" w:hAnsi="Arial"/>
      <w:szCs w:val="20"/>
      <w:lang w:val="ru-RU" w:eastAsia="ru-RU"/>
    </w:rPr>
  </w:style>
  <w:style w:type="paragraph" w:styleId="aa">
    <w:name w:val="footer"/>
    <w:basedOn w:val="a"/>
    <w:link w:val="ab"/>
    <w:uiPriority w:val="99"/>
    <w:rsid w:val="00DB3DD9"/>
    <w:pPr>
      <w:tabs>
        <w:tab w:val="center" w:pos="4677"/>
        <w:tab w:val="right" w:pos="9355"/>
      </w:tabs>
    </w:pPr>
  </w:style>
  <w:style w:type="character" w:customStyle="1" w:styleId="ab">
    <w:name w:val="Нижний колонтитул Знак"/>
    <w:basedOn w:val="a0"/>
    <w:link w:val="aa"/>
    <w:uiPriority w:val="99"/>
    <w:rsid w:val="00DB3DD9"/>
    <w:rPr>
      <w:rFonts w:ascii="Arial" w:hAnsi="Arial"/>
      <w:szCs w:val="20"/>
      <w:lang w:val="ru-RU" w:eastAsia="ru-RU"/>
    </w:rPr>
  </w:style>
  <w:style w:type="character" w:styleId="ac">
    <w:name w:val="page number"/>
    <w:basedOn w:val="a0"/>
    <w:rsid w:val="00E33F00"/>
    <w:rPr>
      <w:rFonts w:ascii="Arial" w:hAnsi="Arial"/>
      <w:sz w:val="20"/>
    </w:rPr>
  </w:style>
  <w:style w:type="table" w:styleId="ad">
    <w:name w:val="Table Grid"/>
    <w:basedOn w:val="a1"/>
    <w:uiPriority w:val="59"/>
    <w:rsid w:val="00DB3DD9"/>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link w:val="13"/>
    <w:autoRedefine/>
    <w:uiPriority w:val="39"/>
    <w:rsid w:val="00DB3DD9"/>
    <w:pPr>
      <w:tabs>
        <w:tab w:val="left" w:pos="426"/>
        <w:tab w:val="right" w:leader="dot" w:pos="9923"/>
      </w:tabs>
      <w:spacing w:before="120"/>
      <w:ind w:left="425" w:right="567" w:hanging="425"/>
    </w:pPr>
    <w:rPr>
      <w:b/>
      <w:szCs w:val="24"/>
    </w:rPr>
  </w:style>
  <w:style w:type="paragraph" w:styleId="21">
    <w:name w:val="toc 2"/>
    <w:basedOn w:val="a"/>
    <w:next w:val="a"/>
    <w:autoRedefine/>
    <w:uiPriority w:val="39"/>
    <w:rsid w:val="00DB3DD9"/>
    <w:pPr>
      <w:tabs>
        <w:tab w:val="left" w:pos="993"/>
        <w:tab w:val="right" w:leader="dot" w:pos="9923"/>
      </w:tabs>
      <w:ind w:left="993" w:right="566" w:hanging="567"/>
    </w:pPr>
    <w:rPr>
      <w:szCs w:val="24"/>
    </w:rPr>
  </w:style>
  <w:style w:type="paragraph" w:styleId="31">
    <w:name w:val="toc 3"/>
    <w:basedOn w:val="a"/>
    <w:next w:val="a"/>
    <w:autoRedefine/>
    <w:uiPriority w:val="39"/>
    <w:rsid w:val="00DB3DD9"/>
    <w:pPr>
      <w:tabs>
        <w:tab w:val="left" w:pos="1843"/>
        <w:tab w:val="right" w:leader="dot" w:pos="9923"/>
      </w:tabs>
      <w:ind w:left="1843" w:right="566" w:hanging="850"/>
    </w:pPr>
    <w:rPr>
      <w:i/>
      <w:iCs/>
      <w:szCs w:val="24"/>
    </w:rPr>
  </w:style>
  <w:style w:type="paragraph" w:styleId="41">
    <w:name w:val="toc 4"/>
    <w:basedOn w:val="a"/>
    <w:next w:val="a"/>
    <w:autoRedefine/>
    <w:uiPriority w:val="39"/>
    <w:rsid w:val="00DB3DD9"/>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DB3DD9"/>
    <w:pPr>
      <w:tabs>
        <w:tab w:val="left" w:pos="4395"/>
        <w:tab w:val="right" w:leader="dot" w:pos="9923"/>
      </w:tabs>
      <w:ind w:left="4395" w:right="566" w:hanging="1418"/>
    </w:pPr>
  </w:style>
  <w:style w:type="paragraph" w:styleId="61">
    <w:name w:val="toc 6"/>
    <w:basedOn w:val="a"/>
    <w:next w:val="a"/>
    <w:autoRedefine/>
    <w:uiPriority w:val="39"/>
    <w:rsid w:val="00DB3DD9"/>
    <w:pPr>
      <w:tabs>
        <w:tab w:val="left" w:pos="4536"/>
        <w:tab w:val="right" w:leader="dot" w:pos="9923"/>
      </w:tabs>
      <w:ind w:left="4536" w:right="567" w:hanging="1559"/>
    </w:pPr>
  </w:style>
  <w:style w:type="paragraph" w:styleId="71">
    <w:name w:val="toc 7"/>
    <w:basedOn w:val="a"/>
    <w:next w:val="a"/>
    <w:autoRedefine/>
    <w:rsid w:val="00DB3DD9"/>
    <w:pPr>
      <w:ind w:left="1440"/>
    </w:pPr>
  </w:style>
  <w:style w:type="paragraph" w:styleId="81">
    <w:name w:val="toc 8"/>
    <w:basedOn w:val="a"/>
    <w:next w:val="a"/>
    <w:autoRedefine/>
    <w:rsid w:val="00DB3DD9"/>
    <w:pPr>
      <w:ind w:left="1680"/>
    </w:pPr>
  </w:style>
  <w:style w:type="paragraph" w:styleId="91">
    <w:name w:val="toc 9"/>
    <w:basedOn w:val="a"/>
    <w:next w:val="a"/>
    <w:autoRedefine/>
    <w:rsid w:val="00DB3DD9"/>
    <w:pPr>
      <w:ind w:left="1920"/>
    </w:pPr>
  </w:style>
  <w:style w:type="numbering" w:styleId="111111">
    <w:name w:val="Outline List 2"/>
    <w:rsid w:val="00C8036A"/>
    <w:pPr>
      <w:numPr>
        <w:numId w:val="1"/>
      </w:numPr>
    </w:pPr>
  </w:style>
  <w:style w:type="paragraph" w:styleId="ae">
    <w:name w:val="Document Map"/>
    <w:basedOn w:val="a"/>
    <w:link w:val="af"/>
    <w:rsid w:val="00DB3DD9"/>
    <w:pPr>
      <w:shd w:val="clear" w:color="auto" w:fill="000080"/>
    </w:pPr>
    <w:rPr>
      <w:rFonts w:ascii="Tahoma" w:hAnsi="Tahoma" w:cs="Tahoma"/>
      <w:sz w:val="20"/>
    </w:rPr>
  </w:style>
  <w:style w:type="character" w:customStyle="1" w:styleId="af">
    <w:name w:val="Схема документа Знак"/>
    <w:basedOn w:val="a0"/>
    <w:link w:val="ae"/>
    <w:rsid w:val="00E33F00"/>
    <w:rPr>
      <w:rFonts w:ascii="Tahoma" w:hAnsi="Tahoma" w:cs="Tahoma"/>
      <w:sz w:val="20"/>
      <w:szCs w:val="20"/>
      <w:shd w:val="clear" w:color="auto" w:fill="000080"/>
      <w:lang w:val="ru-RU" w:eastAsia="ru-RU"/>
    </w:rPr>
  </w:style>
  <w:style w:type="paragraph" w:styleId="af0">
    <w:name w:val="TOC Heading"/>
    <w:next w:val="a"/>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lang w:val="ru-RU"/>
    </w:rPr>
  </w:style>
  <w:style w:type="character" w:customStyle="1" w:styleId="40">
    <w:name w:val="Заголовок 4 Знак"/>
    <w:aliases w:val="Scroll Heading 4 Знак,(подпункт) Знак,H4 Знак,h4 Знак,Level 4 Topic Heading Знак,Sub-Minor Знак,Case Sub-Header Знак,heading4 Знак,4 Знак,I4 Знак,l4 Знак,I41 Знак,41 Знак,l41 Знак,heading41 Знак,(Shift Ctrl 4) Знак,Titre 41 Знак,a. Знак"/>
    <w:basedOn w:val="a0"/>
    <w:link w:val="4"/>
    <w:rsid w:val="00957B57"/>
    <w:rPr>
      <w:rFonts w:ascii="Arial" w:hAnsi="Arial"/>
      <w:b/>
      <w:bCs/>
      <w:szCs w:val="20"/>
      <w:lang w:val="ru-RU" w:eastAsia="ru-RU"/>
    </w:rPr>
  </w:style>
  <w:style w:type="character" w:customStyle="1" w:styleId="50">
    <w:name w:val="Заголовок 5 Знак"/>
    <w:aliases w:val="Scroll Heading 5 Знак,h5 Знак,Level 5 Topic Heading Знак,H5 Знак,PIM 5 Знак,5 Знак,ITT t5 Знак,PA Pico Section Знак,_Подпункт Знак,Heading 51 Знак,1.1.1. Заголовок 5 Знак,Level 4 Знак,(приложение) Знак,Bold/Italics Знак,подпункт Знак"/>
    <w:link w:val="5"/>
    <w:uiPriority w:val="9"/>
    <w:rsid w:val="00DB3DD9"/>
    <w:rPr>
      <w:rFonts w:ascii="Arial" w:hAnsi="Arial"/>
      <w:b/>
      <w:bCs/>
      <w:iCs/>
      <w:szCs w:val="26"/>
      <w:lang w:val="ru-RU" w:eastAsia="ru-RU"/>
    </w:rPr>
  </w:style>
  <w:style w:type="table" w:customStyle="1" w:styleId="ScrollSectionColumn">
    <w:name w:val="Scroll Section Column"/>
    <w:basedOn w:val="a1"/>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1">
    <w:name w:val="Plain Text"/>
    <w:basedOn w:val="a"/>
    <w:link w:val="af2"/>
    <w:rsid w:val="00E33F00"/>
    <w:rPr>
      <w:rFonts w:ascii="Courier New" w:hAnsi="Courier New" w:cs="Courier New"/>
    </w:rPr>
  </w:style>
  <w:style w:type="paragraph" w:customStyle="1" w:styleId="SublineHeader">
    <w:name w:val="Subline Header"/>
    <w:basedOn w:val="a3"/>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aliases w:val="Scroll Heading 6 Знак,PIM 6 Знак,Gliederung6 Знак,__Подпункт Знак,H6 Знак,Heading 61 Знак,Текст подпункта Знак,1.1.1 Название или текст пункта в подразделе Знак,1.1.1 Название пункта в подразделе Знак"/>
    <w:link w:val="6"/>
    <w:uiPriority w:val="9"/>
    <w:rsid w:val="00DB3DD9"/>
    <w:rPr>
      <w:rFonts w:ascii="Arial" w:hAnsi="Arial"/>
      <w:b/>
      <w:bCs/>
      <w:szCs w:val="22"/>
      <w:lang w:val="ru-RU" w:eastAsia="ru-RU"/>
    </w:rPr>
  </w:style>
  <w:style w:type="character" w:customStyle="1" w:styleId="70">
    <w:name w:val="Заголовок 7 Знак"/>
    <w:basedOn w:val="a0"/>
    <w:link w:val="7"/>
    <w:semiHidden/>
    <w:rsid w:val="00E33F00"/>
    <w:rPr>
      <w:rFonts w:ascii="Arial" w:eastAsiaTheme="majorEastAsia" w:hAnsi="Arial" w:cstheme="majorBidi"/>
      <w:color w:val="7F7F7F" w:themeColor="text1" w:themeTint="80"/>
      <w:szCs w:val="20"/>
      <w:lang w:val="ru-RU" w:eastAsia="ru-RU"/>
    </w:rPr>
  </w:style>
  <w:style w:type="character" w:customStyle="1" w:styleId="80">
    <w:name w:val="Заголовок 8 Знак"/>
    <w:basedOn w:val="a0"/>
    <w:link w:val="8"/>
    <w:semiHidden/>
    <w:rsid w:val="00E33F00"/>
    <w:rPr>
      <w:rFonts w:ascii="Arial" w:eastAsiaTheme="majorEastAsia" w:hAnsi="Arial" w:cstheme="majorBidi"/>
      <w:color w:val="7F7F7F" w:themeColor="text1" w:themeTint="80"/>
      <w:szCs w:val="21"/>
      <w:lang w:val="ru-RU" w:eastAsia="ru-RU"/>
    </w:rPr>
  </w:style>
  <w:style w:type="character" w:customStyle="1" w:styleId="90">
    <w:name w:val="Заголовок 9 Знак"/>
    <w:basedOn w:val="a0"/>
    <w:link w:val="9"/>
    <w:semiHidden/>
    <w:rsid w:val="00E33F00"/>
    <w:rPr>
      <w:rFonts w:ascii="Arial" w:eastAsiaTheme="majorEastAsia" w:hAnsi="Arial" w:cstheme="majorBidi"/>
      <w:color w:val="7F7F7F" w:themeColor="text1" w:themeTint="80"/>
      <w:szCs w:val="21"/>
      <w:lang w:val="ru-RU" w:eastAsia="ru-RU"/>
    </w:rPr>
  </w:style>
  <w:style w:type="character" w:styleId="af3">
    <w:name w:val="Intense Emphasis"/>
    <w:basedOn w:val="a0"/>
    <w:rsid w:val="00E33F00"/>
    <w:rPr>
      <w:i/>
      <w:iCs/>
      <w:color w:val="7F7F7F" w:themeColor="text1" w:themeTint="80"/>
    </w:rPr>
  </w:style>
  <w:style w:type="paragraph" w:styleId="af4">
    <w:name w:val="Intense Quote"/>
    <w:basedOn w:val="a"/>
    <w:next w:val="a"/>
    <w:link w:val="af5"/>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5">
    <w:name w:val="Выделенная цитата Знак"/>
    <w:basedOn w:val="a0"/>
    <w:link w:val="af4"/>
    <w:uiPriority w:val="30"/>
    <w:rsid w:val="00C745BE"/>
    <w:rPr>
      <w:i/>
      <w:iCs/>
      <w:color w:val="4F81BD" w:themeColor="accent1"/>
      <w:lang w:val="ru-RU" w:eastAsia="ru-RU"/>
    </w:rPr>
  </w:style>
  <w:style w:type="character" w:styleId="af6">
    <w:name w:val="Intense Reference"/>
    <w:basedOn w:val="a0"/>
    <w:rsid w:val="00E33F00"/>
    <w:rPr>
      <w:b/>
      <w:bCs/>
      <w:smallCaps/>
      <w:color w:val="7F7F7F" w:themeColor="text1" w:themeTint="80"/>
      <w:spacing w:val="5"/>
    </w:rPr>
  </w:style>
  <w:style w:type="table" w:customStyle="1" w:styleId="110">
    <w:name w:val="Таблица простая 11"/>
    <w:aliases w:val="KoronaPay,Plain Table 1"/>
    <w:basedOn w:val="a1"/>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0">
    <w:name w:val="Таблица простая 21"/>
    <w:basedOn w:val="a1"/>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111A7"/>
    <w:tblPr/>
  </w:style>
  <w:style w:type="paragraph" w:styleId="14">
    <w:name w:val="index 1"/>
    <w:basedOn w:val="a"/>
    <w:next w:val="a"/>
    <w:autoRedefine/>
    <w:uiPriority w:val="99"/>
    <w:unhideWhenUsed/>
    <w:rsid w:val="00E33F00"/>
    <w:pPr>
      <w:ind w:left="200" w:hanging="200"/>
      <w:jc w:val="left"/>
    </w:pPr>
    <w:rPr>
      <w:szCs w:val="18"/>
    </w:rPr>
  </w:style>
  <w:style w:type="paragraph" w:styleId="22">
    <w:name w:val="index 2"/>
    <w:basedOn w:val="a"/>
    <w:next w:val="a"/>
    <w:autoRedefine/>
    <w:unhideWhenUsed/>
    <w:rsid w:val="00E33F00"/>
    <w:pPr>
      <w:ind w:left="400" w:hanging="200"/>
      <w:jc w:val="left"/>
    </w:pPr>
    <w:rPr>
      <w:rFonts w:asciiTheme="minorHAnsi" w:hAnsiTheme="minorHAnsi"/>
      <w:sz w:val="18"/>
      <w:szCs w:val="18"/>
    </w:rPr>
  </w:style>
  <w:style w:type="paragraph" w:styleId="32">
    <w:name w:val="index 3"/>
    <w:basedOn w:val="a"/>
    <w:next w:val="a"/>
    <w:autoRedefine/>
    <w:unhideWhenUsed/>
    <w:rsid w:val="00E33F00"/>
    <w:pPr>
      <w:ind w:left="600" w:hanging="200"/>
      <w:jc w:val="left"/>
    </w:pPr>
    <w:rPr>
      <w:rFonts w:asciiTheme="minorHAnsi" w:hAnsiTheme="minorHAnsi"/>
      <w:sz w:val="18"/>
      <w:szCs w:val="18"/>
    </w:rPr>
  </w:style>
  <w:style w:type="paragraph" w:styleId="42">
    <w:name w:val="index 4"/>
    <w:basedOn w:val="a"/>
    <w:next w:val="a"/>
    <w:autoRedefine/>
    <w:unhideWhenUsed/>
    <w:rsid w:val="00E33F00"/>
    <w:pPr>
      <w:ind w:left="800" w:hanging="200"/>
      <w:jc w:val="left"/>
    </w:pPr>
    <w:rPr>
      <w:rFonts w:asciiTheme="minorHAnsi" w:hAnsiTheme="minorHAnsi"/>
      <w:sz w:val="18"/>
      <w:szCs w:val="18"/>
    </w:rPr>
  </w:style>
  <w:style w:type="paragraph" w:styleId="52">
    <w:name w:val="index 5"/>
    <w:basedOn w:val="a"/>
    <w:next w:val="a"/>
    <w:autoRedefine/>
    <w:unhideWhenUsed/>
    <w:rsid w:val="00E33F00"/>
    <w:pPr>
      <w:ind w:left="1000" w:hanging="200"/>
      <w:jc w:val="left"/>
    </w:pPr>
    <w:rPr>
      <w:rFonts w:asciiTheme="minorHAnsi" w:hAnsiTheme="minorHAnsi"/>
      <w:sz w:val="18"/>
      <w:szCs w:val="18"/>
    </w:rPr>
  </w:style>
  <w:style w:type="paragraph" w:styleId="62">
    <w:name w:val="index 6"/>
    <w:basedOn w:val="a"/>
    <w:next w:val="a"/>
    <w:autoRedefine/>
    <w:unhideWhenUsed/>
    <w:rsid w:val="00E33F00"/>
    <w:pPr>
      <w:ind w:left="1200" w:hanging="200"/>
      <w:jc w:val="left"/>
    </w:pPr>
    <w:rPr>
      <w:rFonts w:asciiTheme="minorHAnsi" w:hAnsiTheme="minorHAnsi"/>
      <w:sz w:val="18"/>
      <w:szCs w:val="18"/>
    </w:rPr>
  </w:style>
  <w:style w:type="paragraph" w:styleId="72">
    <w:name w:val="index 7"/>
    <w:basedOn w:val="a"/>
    <w:next w:val="a"/>
    <w:autoRedefine/>
    <w:unhideWhenUsed/>
    <w:rsid w:val="00E33F00"/>
    <w:pPr>
      <w:ind w:left="1400" w:hanging="200"/>
      <w:jc w:val="left"/>
    </w:pPr>
    <w:rPr>
      <w:rFonts w:asciiTheme="minorHAnsi" w:hAnsiTheme="minorHAnsi"/>
      <w:sz w:val="18"/>
      <w:szCs w:val="18"/>
    </w:rPr>
  </w:style>
  <w:style w:type="paragraph" w:styleId="82">
    <w:name w:val="index 8"/>
    <w:basedOn w:val="a"/>
    <w:next w:val="a"/>
    <w:autoRedefine/>
    <w:unhideWhenUsed/>
    <w:rsid w:val="00E33F00"/>
    <w:pPr>
      <w:ind w:left="1600" w:hanging="200"/>
      <w:jc w:val="left"/>
    </w:pPr>
    <w:rPr>
      <w:rFonts w:asciiTheme="minorHAnsi" w:hAnsiTheme="minorHAnsi"/>
      <w:sz w:val="18"/>
      <w:szCs w:val="18"/>
    </w:rPr>
  </w:style>
  <w:style w:type="paragraph" w:styleId="92">
    <w:name w:val="index 9"/>
    <w:basedOn w:val="a"/>
    <w:next w:val="a"/>
    <w:autoRedefine/>
    <w:unhideWhenUsed/>
    <w:rsid w:val="00E33F00"/>
    <w:pPr>
      <w:ind w:left="1800" w:hanging="200"/>
      <w:jc w:val="left"/>
    </w:pPr>
    <w:rPr>
      <w:rFonts w:asciiTheme="minorHAnsi" w:hAnsiTheme="minorHAnsi"/>
      <w:sz w:val="18"/>
      <w:szCs w:val="18"/>
    </w:rPr>
  </w:style>
  <w:style w:type="paragraph" w:styleId="af7">
    <w:name w:val="index heading"/>
    <w:basedOn w:val="a"/>
    <w:next w:val="14"/>
    <w:unhideWhenUsed/>
    <w:rsid w:val="00E33F00"/>
    <w:pPr>
      <w:spacing w:before="240"/>
      <w:jc w:val="center"/>
    </w:pPr>
    <w:rPr>
      <w:rFonts w:asciiTheme="minorHAnsi" w:hAnsiTheme="minorHAnsi"/>
      <w:b/>
      <w:bCs/>
      <w:sz w:val="26"/>
      <w:szCs w:val="26"/>
    </w:rPr>
  </w:style>
  <w:style w:type="paragraph" w:customStyle="1" w:styleId="af8">
    <w:name w:val="Подпись к таблице"/>
    <w:basedOn w:val="ScrollTitleTable"/>
    <w:link w:val="af9"/>
    <w:qFormat/>
    <w:rsid w:val="00696A79"/>
  </w:style>
  <w:style w:type="character" w:customStyle="1" w:styleId="a7">
    <w:name w:val="Название объекта Знак"/>
    <w:basedOn w:val="a0"/>
    <w:link w:val="a6"/>
    <w:uiPriority w:val="35"/>
    <w:rsid w:val="00626ADC"/>
    <w:rPr>
      <w:rFonts w:ascii="Arial" w:hAnsi="Arial"/>
      <w:b/>
      <w:bCs/>
      <w:color w:val="4F81BD" w:themeColor="accent1"/>
      <w:sz w:val="18"/>
      <w:szCs w:val="18"/>
      <w:lang w:val="ru-RU" w:eastAsia="ru-RU"/>
    </w:rPr>
  </w:style>
  <w:style w:type="character" w:customStyle="1" w:styleId="af9">
    <w:name w:val="Подпись к таблице Знак"/>
    <w:basedOn w:val="a7"/>
    <w:link w:val="af8"/>
    <w:rsid w:val="00696A79"/>
    <w:rPr>
      <w:rFonts w:ascii="Arial" w:hAnsi="Arial"/>
      <w:b/>
      <w:bCs/>
      <w:color w:val="000000" w:themeColor="text1"/>
      <w:sz w:val="18"/>
      <w:szCs w:val="18"/>
      <w:lang w:val="ru-RU" w:eastAsia="ru-RU"/>
    </w:rPr>
  </w:style>
  <w:style w:type="paragraph" w:styleId="afa">
    <w:name w:val="table of figures"/>
    <w:basedOn w:val="a"/>
    <w:next w:val="a"/>
    <w:uiPriority w:val="99"/>
    <w:unhideWhenUsed/>
    <w:rsid w:val="00E33F00"/>
  </w:style>
  <w:style w:type="paragraph" w:styleId="afb">
    <w:name w:val="Balloon Text"/>
    <w:basedOn w:val="a"/>
    <w:link w:val="afc"/>
    <w:uiPriority w:val="99"/>
    <w:semiHidden/>
    <w:unhideWhenUsed/>
    <w:rsid w:val="00DB3DD9"/>
    <w:pPr>
      <w:spacing w:before="0"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DB3DD9"/>
    <w:rPr>
      <w:rFonts w:ascii="Tahoma" w:hAnsi="Tahoma" w:cs="Tahoma"/>
      <w:sz w:val="16"/>
      <w:szCs w:val="16"/>
      <w:lang w:val="ru-RU" w:eastAsia="ru-RU"/>
    </w:rPr>
  </w:style>
  <w:style w:type="paragraph" w:styleId="afd">
    <w:name w:val="List Paragraph"/>
    <w:basedOn w:val="a"/>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9"/>
    <w:link w:val="4KP"/>
    <w:rsid w:val="00E33F00"/>
    <w:rPr>
      <w:rFonts w:ascii="Verdana" w:hAnsi="Verdana"/>
      <w:i/>
      <w:color w:val="404040" w:themeColor="text1" w:themeTint="BF"/>
      <w:sz w:val="18"/>
      <w:szCs w:val="18"/>
      <w:lang w:val="ru-RU" w:eastAsia="ru-RU"/>
    </w:rPr>
  </w:style>
  <w:style w:type="character" w:styleId="afe">
    <w:name w:val="Placeholder Text"/>
    <w:basedOn w:val="a0"/>
    <w:rsid w:val="00E33F00"/>
    <w:rPr>
      <w:color w:val="808080"/>
    </w:rPr>
  </w:style>
  <w:style w:type="character" w:customStyle="1" w:styleId="a4">
    <w:name w:val="Заголовок Знак"/>
    <w:basedOn w:val="a0"/>
    <w:link w:val="a3"/>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b"/>
    <w:link w:val="4KP1"/>
    <w:rsid w:val="00E33F00"/>
    <w:rPr>
      <w:rFonts w:ascii="Verdana" w:hAnsi="Verdana"/>
      <w:i/>
      <w:color w:val="404040" w:themeColor="text1" w:themeTint="BF"/>
      <w:sz w:val="18"/>
      <w:szCs w:val="20"/>
      <w:lang w:val="ru-RU" w:eastAsia="ru-RU"/>
    </w:rPr>
  </w:style>
  <w:style w:type="paragraph" w:customStyle="1" w:styleId="aff">
    <w:name w:val="Предупреждение"/>
    <w:basedOn w:val="a"/>
    <w:link w:val="aff0"/>
    <w:qFormat/>
    <w:rsid w:val="00E33F00"/>
    <w:pPr>
      <w:shd w:val="clear" w:color="auto" w:fill="FEB19C"/>
    </w:pPr>
    <w:rPr>
      <w:i/>
    </w:rPr>
  </w:style>
  <w:style w:type="character" w:customStyle="1" w:styleId="aff0">
    <w:name w:val="Предупреждение Знак"/>
    <w:basedOn w:val="a0"/>
    <w:link w:val="aff"/>
    <w:rsid w:val="00E33F00"/>
    <w:rPr>
      <w:rFonts w:ascii="Verdana" w:hAnsi="Verdana"/>
      <w:i/>
      <w:color w:val="404040" w:themeColor="text1" w:themeTint="BF"/>
      <w:sz w:val="20"/>
      <w:shd w:val="clear" w:color="auto" w:fill="FEB19C"/>
      <w:lang w:val="ru-RU"/>
    </w:rPr>
  </w:style>
  <w:style w:type="paragraph" w:customStyle="1" w:styleId="aff1">
    <w:name w:val="Примечание"/>
    <w:basedOn w:val="a"/>
    <w:link w:val="aff2"/>
    <w:qFormat/>
    <w:rsid w:val="00E33F00"/>
    <w:pPr>
      <w:shd w:val="clear" w:color="auto" w:fill="D9D9D9" w:themeFill="background1" w:themeFillShade="D9"/>
    </w:pPr>
    <w:rPr>
      <w:i/>
    </w:rPr>
  </w:style>
  <w:style w:type="character" w:customStyle="1" w:styleId="aff2">
    <w:name w:val="Примечание Знак"/>
    <w:basedOn w:val="a0"/>
    <w:link w:val="aff1"/>
    <w:rsid w:val="00E33F00"/>
    <w:rPr>
      <w:rFonts w:ascii="Verdana" w:hAnsi="Verdana"/>
      <w:i/>
      <w:color w:val="404040" w:themeColor="text1" w:themeTint="BF"/>
      <w:sz w:val="20"/>
      <w:shd w:val="clear" w:color="auto" w:fill="D9D9D9" w:themeFill="background1" w:themeFillShade="D9"/>
      <w:lang w:val="ru-RU"/>
    </w:rPr>
  </w:style>
  <w:style w:type="paragraph" w:customStyle="1" w:styleId="aff3">
    <w:name w:val="Текст цитаты"/>
    <w:basedOn w:val="a"/>
    <w:link w:val="aff4"/>
    <w:qFormat/>
    <w:rsid w:val="00E33F00"/>
    <w:pPr>
      <w:pBdr>
        <w:left w:val="single" w:sz="12" w:space="4" w:color="7F7F7F" w:themeColor="text1" w:themeTint="80"/>
      </w:pBdr>
      <w:ind w:left="284"/>
    </w:pPr>
    <w:rPr>
      <w:i/>
      <w:color w:val="595959" w:themeColor="text1" w:themeTint="A6"/>
    </w:rPr>
  </w:style>
  <w:style w:type="character" w:customStyle="1" w:styleId="aff4">
    <w:name w:val="Текст цитаты Знак"/>
    <w:basedOn w:val="a0"/>
    <w:link w:val="aff3"/>
    <w:rsid w:val="00E33F00"/>
    <w:rPr>
      <w:rFonts w:ascii="Verdana" w:hAnsi="Verdana"/>
      <w:i/>
      <w:color w:val="595959" w:themeColor="text1" w:themeTint="A6"/>
      <w:sz w:val="20"/>
      <w:lang w:val="ru-RU"/>
    </w:rPr>
  </w:style>
  <w:style w:type="paragraph" w:customStyle="1" w:styleId="aff5">
    <w:name w:val="Титульный"/>
    <w:basedOn w:val="a"/>
    <w:link w:val="aff6"/>
    <w:qFormat/>
    <w:rsid w:val="00C745BE"/>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6">
    <w:name w:val="Титульный Знак"/>
    <w:basedOn w:val="a0"/>
    <w:link w:val="aff5"/>
    <w:rsid w:val="00C745BE"/>
    <w:rPr>
      <w:rFonts w:ascii="Tahoma" w:eastAsiaTheme="majorEastAsia" w:hAnsi="Tahoma" w:cs="Arial"/>
      <w:b/>
      <w:bCs/>
      <w:color w:val="404040"/>
      <w:spacing w:val="-10"/>
      <w:kern w:val="28"/>
      <w:sz w:val="36"/>
      <w:szCs w:val="32"/>
      <w:lang w:val="ru-RU"/>
    </w:rPr>
  </w:style>
  <w:style w:type="paragraph" w:customStyle="1" w:styleId="aff7">
    <w:name w:val="Фрагмент кода"/>
    <w:basedOn w:val="a"/>
    <w:link w:val="aff8"/>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ff8">
    <w:name w:val="Фрагмент кода Знак"/>
    <w:basedOn w:val="a0"/>
    <w:link w:val="aff7"/>
    <w:rsid w:val="00E33F00"/>
    <w:rPr>
      <w:rFonts w:ascii="Courier New" w:hAnsi="Courier New"/>
      <w:color w:val="595959" w:themeColor="text1" w:themeTint="A6"/>
      <w:sz w:val="20"/>
      <w:lang w:val="ru-RU"/>
    </w:rPr>
  </w:style>
  <w:style w:type="paragraph" w:customStyle="1" w:styleId="43">
    <w:name w:val="Заголовок4"/>
    <w:basedOn w:val="3"/>
    <w:link w:val="44"/>
    <w:rsid w:val="00FC1C9C"/>
  </w:style>
  <w:style w:type="character" w:customStyle="1" w:styleId="30">
    <w:name w:val="Заголовок 3 Знак"/>
    <w:aliases w:val="Scroll Heading 3 Знак,H3 Знак,heading 3 Знак,Map Знак,h3 Знак,Level 3 Topic Heading Знак,H31 Знак,Minor Знак,H32 Знак,H33 Знак,H34 Знак,H35 Знак,H36 Знак,H37 Знак,H38 Знак,H39 Знак,H310 Знак,H311 Знак,H312 Знак,H313 Знак,H314 Знак"/>
    <w:basedOn w:val="a0"/>
    <w:link w:val="3"/>
    <w:rsid w:val="00FC1C9C"/>
    <w:rPr>
      <w:rFonts w:ascii="Arial" w:hAnsi="Arial"/>
      <w:b/>
      <w:bCs/>
      <w:szCs w:val="20"/>
      <w:lang w:val="ru-RU" w:eastAsia="ru-RU"/>
    </w:rPr>
  </w:style>
  <w:style w:type="character" w:customStyle="1" w:styleId="44">
    <w:name w:val="Заголовок4 Знак"/>
    <w:basedOn w:val="30"/>
    <w:link w:val="43"/>
    <w:rsid w:val="00FC1C9C"/>
    <w:rPr>
      <w:rFonts w:ascii="Arial" w:hAnsi="Arial"/>
      <w:b/>
      <w:bCs/>
      <w:szCs w:val="20"/>
      <w:lang w:val="ru-RU" w:eastAsia="ru-RU"/>
    </w:rPr>
  </w:style>
  <w:style w:type="paragraph" w:customStyle="1" w:styleId="phbase">
    <w:name w:val="ph_base"/>
    <w:link w:val="phbase0"/>
    <w:rsid w:val="00DB3DD9"/>
    <w:pPr>
      <w:spacing w:line="360" w:lineRule="auto"/>
      <w:jc w:val="both"/>
    </w:pPr>
    <w:rPr>
      <w:rFonts w:ascii="Arial" w:hAnsi="Arial"/>
      <w:szCs w:val="20"/>
      <w:lang w:val="ru-RU" w:eastAsia="ru-RU"/>
    </w:rPr>
  </w:style>
  <w:style w:type="paragraph" w:customStyle="1" w:styleId="phadditiontitle1">
    <w:name w:val="ph_addition_title_1"/>
    <w:basedOn w:val="phbase"/>
    <w:next w:val="phnormal"/>
    <w:rsid w:val="00DB3DD9"/>
    <w:pPr>
      <w:keepNext/>
      <w:keepLines/>
      <w:pageBreakBefore/>
      <w:numPr>
        <w:numId w:val="17"/>
      </w:numPr>
      <w:spacing w:before="360"/>
      <w:jc w:val="center"/>
      <w:outlineLvl w:val="0"/>
    </w:pPr>
    <w:rPr>
      <w:b/>
      <w:sz w:val="28"/>
      <w:szCs w:val="28"/>
    </w:rPr>
  </w:style>
  <w:style w:type="paragraph" w:customStyle="1" w:styleId="phadditiontitle2">
    <w:name w:val="ph_addition_title_2"/>
    <w:basedOn w:val="phbase"/>
    <w:next w:val="phnormal"/>
    <w:rsid w:val="00DB3DD9"/>
    <w:pPr>
      <w:keepNext/>
      <w:keepLines/>
      <w:numPr>
        <w:ilvl w:val="1"/>
        <w:numId w:val="17"/>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DB3DD9"/>
    <w:pPr>
      <w:keepNext/>
      <w:keepLines/>
      <w:numPr>
        <w:ilvl w:val="2"/>
        <w:numId w:val="17"/>
      </w:numPr>
      <w:tabs>
        <w:tab w:val="clear" w:pos="720"/>
        <w:tab w:val="num" w:pos="1701"/>
      </w:tabs>
      <w:spacing w:before="240" w:after="240"/>
      <w:ind w:left="851"/>
      <w:outlineLvl w:val="2"/>
    </w:pPr>
    <w:rPr>
      <w:b/>
      <w:sz w:val="22"/>
      <w:szCs w:val="22"/>
    </w:rPr>
  </w:style>
  <w:style w:type="numbering" w:customStyle="1" w:styleId="phadditiontitle">
    <w:name w:val="ph_additiontitle"/>
    <w:basedOn w:val="a2"/>
    <w:rsid w:val="00DB3DD9"/>
    <w:pPr>
      <w:numPr>
        <w:numId w:val="10"/>
      </w:numPr>
    </w:pPr>
  </w:style>
  <w:style w:type="paragraph" w:customStyle="1" w:styleId="phbibliography">
    <w:name w:val="ph_bibliography"/>
    <w:basedOn w:val="phbase"/>
    <w:rsid w:val="00DB3DD9"/>
    <w:pPr>
      <w:numPr>
        <w:numId w:val="2"/>
      </w:numPr>
      <w:spacing w:before="60" w:after="60" w:line="240" w:lineRule="auto"/>
    </w:pPr>
    <w:rPr>
      <w:rFonts w:cs="Arial"/>
      <w:bCs/>
      <w:szCs w:val="28"/>
    </w:rPr>
  </w:style>
  <w:style w:type="paragraph" w:customStyle="1" w:styleId="phcolontituldown">
    <w:name w:val="ph_colontituldown"/>
    <w:basedOn w:val="phbase"/>
    <w:rsid w:val="00DB3DD9"/>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DB3DD9"/>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DB3DD9"/>
    <w:pPr>
      <w:ind w:firstLine="720"/>
    </w:pPr>
    <w:rPr>
      <w:rFonts w:ascii="Arial Narrow" w:hAnsi="Arial Narrow"/>
      <w:vanish/>
      <w:color w:val="0000FF"/>
    </w:rPr>
  </w:style>
  <w:style w:type="paragraph" w:customStyle="1" w:styleId="phconfirmlist">
    <w:name w:val="ph_confirmlist"/>
    <w:basedOn w:val="phbase"/>
    <w:rsid w:val="00DB3DD9"/>
    <w:pPr>
      <w:spacing w:before="20" w:after="120"/>
      <w:jc w:val="center"/>
    </w:pPr>
    <w:rPr>
      <w:b/>
      <w:caps/>
      <w:sz w:val="28"/>
      <w:szCs w:val="28"/>
    </w:rPr>
  </w:style>
  <w:style w:type="paragraph" w:customStyle="1" w:styleId="phconfirmstamp">
    <w:name w:val="ph_confirmstamp"/>
    <w:basedOn w:val="phbase"/>
    <w:rsid w:val="00DB3DD9"/>
    <w:pPr>
      <w:spacing w:before="20" w:after="120" w:line="240" w:lineRule="auto"/>
      <w:jc w:val="left"/>
    </w:pPr>
  </w:style>
  <w:style w:type="paragraph" w:customStyle="1" w:styleId="phconfirmstampstamp">
    <w:name w:val="ph_confirmstamp_stamp"/>
    <w:basedOn w:val="phconfirmstamp"/>
    <w:rsid w:val="00DB3DD9"/>
  </w:style>
  <w:style w:type="paragraph" w:customStyle="1" w:styleId="phconfirmstamptitle">
    <w:name w:val="ph_confirmstamp_title"/>
    <w:basedOn w:val="phconfirmstamp"/>
    <w:next w:val="phconfirmstampstamp"/>
    <w:rsid w:val="00DB3DD9"/>
    <w:rPr>
      <w:b/>
      <w:caps/>
      <w:szCs w:val="24"/>
    </w:rPr>
  </w:style>
  <w:style w:type="paragraph" w:customStyle="1" w:styleId="phcontent">
    <w:name w:val="ph_content"/>
    <w:basedOn w:val="phbase"/>
    <w:next w:val="12"/>
    <w:rsid w:val="00DB3DD9"/>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DB3DD9"/>
    <w:pPr>
      <w:spacing w:before="20" w:after="120"/>
    </w:pPr>
    <w:rPr>
      <w:b/>
      <w:i/>
      <w:sz w:val="20"/>
    </w:rPr>
  </w:style>
  <w:style w:type="paragraph" w:customStyle="1" w:styleId="phfigure">
    <w:name w:val="ph_figure"/>
    <w:basedOn w:val="phbase"/>
    <w:rsid w:val="00DB3DD9"/>
    <w:pPr>
      <w:keepNext/>
      <w:spacing w:before="20" w:after="120"/>
      <w:jc w:val="center"/>
    </w:pPr>
  </w:style>
  <w:style w:type="paragraph" w:customStyle="1" w:styleId="phfiguregraphic">
    <w:name w:val="ph_figure_graphic"/>
    <w:basedOn w:val="phfigure"/>
    <w:next w:val="phfiguretitle"/>
    <w:rsid w:val="00DB3DD9"/>
    <w:pPr>
      <w:spacing w:before="120"/>
    </w:pPr>
  </w:style>
  <w:style w:type="paragraph" w:customStyle="1" w:styleId="phfiguretitle">
    <w:name w:val="ph_figure_title"/>
    <w:basedOn w:val="phfigure"/>
    <w:next w:val="phnormal"/>
    <w:rsid w:val="00DB3DD9"/>
    <w:pPr>
      <w:keepNext w:val="0"/>
      <w:keepLines/>
      <w:spacing w:before="120"/>
    </w:pPr>
    <w:rPr>
      <w:rFonts w:cs="Arial"/>
    </w:rPr>
  </w:style>
  <w:style w:type="paragraph" w:customStyle="1" w:styleId="phfootnote">
    <w:name w:val="ph_footnote"/>
    <w:basedOn w:val="phbase"/>
    <w:rsid w:val="00DB3DD9"/>
    <w:pPr>
      <w:widowControl w:val="0"/>
    </w:pPr>
    <w:rPr>
      <w:sz w:val="18"/>
    </w:rPr>
  </w:style>
  <w:style w:type="character" w:customStyle="1" w:styleId="phinline">
    <w:name w:val="ph_inline"/>
    <w:basedOn w:val="a0"/>
    <w:rsid w:val="00DB3DD9"/>
  </w:style>
  <w:style w:type="character" w:customStyle="1" w:styleId="phinline8">
    <w:name w:val="ph_inline_8"/>
    <w:rsid w:val="00DB3DD9"/>
    <w:rPr>
      <w:sz w:val="16"/>
    </w:rPr>
  </w:style>
  <w:style w:type="character" w:customStyle="1" w:styleId="phinlinebolditalic">
    <w:name w:val="ph_inline_bolditalic"/>
    <w:rsid w:val="00DB3DD9"/>
    <w:rPr>
      <w:rFonts w:ascii="Arial" w:hAnsi="Arial"/>
      <w:b/>
      <w:bCs/>
      <w:i/>
      <w:noProof/>
      <w:lang w:val="ru-RU" w:eastAsia="ru-RU" w:bidi="ar-SA"/>
    </w:rPr>
  </w:style>
  <w:style w:type="character" w:customStyle="1" w:styleId="phinlinecomputer">
    <w:name w:val="ph_inline_computer"/>
    <w:rsid w:val="00DB3DD9"/>
    <w:rPr>
      <w:rFonts w:ascii="Courier New" w:hAnsi="Courier New"/>
      <w:sz w:val="24"/>
    </w:rPr>
  </w:style>
  <w:style w:type="character" w:customStyle="1" w:styleId="phinlinefirstterm">
    <w:name w:val="ph_inline_firstterm"/>
    <w:rsid w:val="00DB3DD9"/>
    <w:rPr>
      <w:i/>
      <w:sz w:val="24"/>
    </w:rPr>
  </w:style>
  <w:style w:type="character" w:customStyle="1" w:styleId="phinlineguiitem">
    <w:name w:val="ph_inline_guiitem"/>
    <w:rsid w:val="00DB3DD9"/>
    <w:rPr>
      <w:rFonts w:ascii="Arial" w:hAnsi="Arial"/>
      <w:b/>
      <w:bCs/>
      <w:noProof/>
      <w:lang w:val="ru-RU" w:eastAsia="ru-RU" w:bidi="ar-SA"/>
    </w:rPr>
  </w:style>
  <w:style w:type="character" w:customStyle="1" w:styleId="phinlinekeycap">
    <w:name w:val="ph_inline_keycap"/>
    <w:rsid w:val="00DB3DD9"/>
    <w:rPr>
      <w:b/>
      <w:smallCaps/>
      <w:sz w:val="24"/>
    </w:rPr>
  </w:style>
  <w:style w:type="character" w:customStyle="1" w:styleId="phinlinespace">
    <w:name w:val="ph_inline_space"/>
    <w:rsid w:val="00DB3DD9"/>
    <w:rPr>
      <w:spacing w:val="60"/>
    </w:rPr>
  </w:style>
  <w:style w:type="character" w:customStyle="1" w:styleId="phinlinesuperline">
    <w:name w:val="ph_inline_superline"/>
    <w:rsid w:val="00DB3DD9"/>
    <w:rPr>
      <w:vertAlign w:val="superscript"/>
    </w:rPr>
  </w:style>
  <w:style w:type="character" w:customStyle="1" w:styleId="phinlineunderline">
    <w:name w:val="ph_inline_underline"/>
    <w:rsid w:val="00DB3DD9"/>
    <w:rPr>
      <w:u w:val="single"/>
      <w:lang w:val="ru-RU"/>
    </w:rPr>
  </w:style>
  <w:style w:type="character" w:customStyle="1" w:styleId="phinlineunderlineitalic">
    <w:name w:val="ph_inline_underlineitalic"/>
    <w:rsid w:val="00DB3DD9"/>
    <w:rPr>
      <w:i/>
      <w:u w:val="single"/>
      <w:lang w:val="ru-RU"/>
    </w:rPr>
  </w:style>
  <w:style w:type="character" w:customStyle="1" w:styleId="phinlineuppercase">
    <w:name w:val="ph_inline_uppercase"/>
    <w:rsid w:val="00DB3DD9"/>
    <w:rPr>
      <w:caps/>
      <w:lang w:val="ru-RU"/>
    </w:rPr>
  </w:style>
  <w:style w:type="paragraph" w:customStyle="1" w:styleId="phinset">
    <w:name w:val="ph_inset"/>
    <w:basedOn w:val="phnormal"/>
    <w:next w:val="phnormal"/>
    <w:rsid w:val="00DB3DD9"/>
  </w:style>
  <w:style w:type="paragraph" w:customStyle="1" w:styleId="phinsetcaution">
    <w:name w:val="ph_inset_caution"/>
    <w:basedOn w:val="phinset"/>
    <w:rsid w:val="00DB3DD9"/>
    <w:pPr>
      <w:keepLines/>
    </w:pPr>
  </w:style>
  <w:style w:type="paragraph" w:customStyle="1" w:styleId="phinsetnote">
    <w:name w:val="ph_inset_note"/>
    <w:basedOn w:val="phinset"/>
    <w:rsid w:val="00DB3DD9"/>
    <w:pPr>
      <w:keepLines/>
    </w:pPr>
  </w:style>
  <w:style w:type="paragraph" w:customStyle="1" w:styleId="phinsettitle">
    <w:name w:val="ph_inset_title"/>
    <w:basedOn w:val="phinset"/>
    <w:next w:val="phinsetnote"/>
    <w:rsid w:val="00DB3DD9"/>
    <w:pPr>
      <w:keepNext/>
    </w:pPr>
    <w:rPr>
      <w:caps/>
      <w:szCs w:val="24"/>
    </w:rPr>
  </w:style>
  <w:style w:type="paragraph" w:customStyle="1" w:styleId="phinsetwarning">
    <w:name w:val="ph_inset_warning"/>
    <w:basedOn w:val="phinset"/>
    <w:rsid w:val="00DB3DD9"/>
    <w:pPr>
      <w:keepLines/>
    </w:pPr>
  </w:style>
  <w:style w:type="paragraph" w:customStyle="1" w:styleId="ScrollListBullet">
    <w:name w:val="Scroll List Bullet"/>
    <w:basedOn w:val="ScrollPanelNormal"/>
    <w:link w:val="ScrollListBullet0"/>
    <w:rsid w:val="00DA7539"/>
    <w:pPr>
      <w:tabs>
        <w:tab w:val="num" w:pos="1208"/>
      </w:tabs>
      <w:ind w:left="1316" w:hanging="465"/>
    </w:pPr>
    <w:rPr>
      <w:rFonts w:cs="Arial"/>
      <w:lang w:eastAsia="en-US"/>
    </w:rPr>
  </w:style>
  <w:style w:type="paragraph" w:customStyle="1" w:styleId="ScrollListBullet2">
    <w:name w:val="Scroll List Bullet 2"/>
    <w:basedOn w:val="ScrollPanelNormal"/>
    <w:link w:val="ScrollListBullet20"/>
    <w:rsid w:val="00720C59"/>
    <w:pPr>
      <w:numPr>
        <w:numId w:val="3"/>
      </w:numPr>
    </w:pPr>
  </w:style>
  <w:style w:type="paragraph" w:customStyle="1" w:styleId="phlistitemizedtitle">
    <w:name w:val="ph_list_itemized_title"/>
    <w:basedOn w:val="phnormal"/>
    <w:next w:val="phlistitemized1"/>
    <w:rsid w:val="00DB3DD9"/>
    <w:pPr>
      <w:keepNext/>
    </w:pPr>
  </w:style>
  <w:style w:type="paragraph" w:customStyle="1" w:styleId="ScrollListNumber2">
    <w:name w:val="Scroll List Number 2"/>
    <w:basedOn w:val="ScrollPanelNormal"/>
    <w:rsid w:val="00C745BE"/>
    <w:pPr>
      <w:numPr>
        <w:numId w:val="4"/>
      </w:numPr>
      <w:ind w:right="-2"/>
    </w:pPr>
  </w:style>
  <w:style w:type="paragraph" w:customStyle="1" w:styleId="ScrollListNumber">
    <w:name w:val="Scroll List Number"/>
    <w:basedOn w:val="ScrollPanelNormal"/>
    <w:rsid w:val="00C745BE"/>
    <w:pPr>
      <w:tabs>
        <w:tab w:val="num" w:pos="1208"/>
      </w:tabs>
      <w:ind w:left="1208" w:right="-2" w:hanging="357"/>
    </w:pPr>
  </w:style>
  <w:style w:type="paragraph" w:customStyle="1" w:styleId="phlistorderedtitle">
    <w:name w:val="ph_list_ordered_title"/>
    <w:basedOn w:val="phnormal"/>
    <w:next w:val="phlistordered1"/>
    <w:rsid w:val="00DB3DD9"/>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DB3DD9"/>
    <w:pPr>
      <w:spacing w:before="20" w:after="20"/>
    </w:pPr>
    <w:rPr>
      <w:sz w:val="16"/>
    </w:rPr>
  </w:style>
  <w:style w:type="paragraph" w:customStyle="1" w:styleId="phstampcenter">
    <w:name w:val="ph_stamp_center"/>
    <w:basedOn w:val="phstamp"/>
    <w:locked/>
    <w:rsid w:val="00DB3DD9"/>
    <w:pPr>
      <w:tabs>
        <w:tab w:val="left" w:pos="284"/>
      </w:tabs>
      <w:spacing w:before="0" w:after="0"/>
      <w:jc w:val="center"/>
    </w:pPr>
    <w:rPr>
      <w:sz w:val="18"/>
      <w:szCs w:val="18"/>
    </w:rPr>
  </w:style>
  <w:style w:type="paragraph" w:customStyle="1" w:styleId="phstampcenteritalic">
    <w:name w:val="ph_stamp_center_italic"/>
    <w:basedOn w:val="phstamp"/>
    <w:rsid w:val="00DB3DD9"/>
    <w:pPr>
      <w:jc w:val="center"/>
    </w:pPr>
    <w:rPr>
      <w:bCs/>
      <w:i/>
    </w:rPr>
  </w:style>
  <w:style w:type="paragraph" w:customStyle="1" w:styleId="phstampitalic">
    <w:name w:val="ph_stamp_italic"/>
    <w:basedOn w:val="phstamp"/>
    <w:rsid w:val="00DB3DD9"/>
    <w:pPr>
      <w:ind w:left="57"/>
    </w:pPr>
    <w:rPr>
      <w:i/>
    </w:rPr>
  </w:style>
  <w:style w:type="paragraph" w:customStyle="1" w:styleId="phtablecell">
    <w:name w:val="ph_table_cell"/>
    <w:basedOn w:val="phbase"/>
    <w:rsid w:val="00DB3DD9"/>
    <w:pPr>
      <w:spacing w:before="20" w:line="240" w:lineRule="auto"/>
    </w:pPr>
    <w:rPr>
      <w:rFonts w:cs="Arial"/>
      <w:bCs/>
      <w:sz w:val="20"/>
    </w:rPr>
  </w:style>
  <w:style w:type="paragraph" w:customStyle="1" w:styleId="phtablecellcenter">
    <w:name w:val="ph_table_cellcenter"/>
    <w:basedOn w:val="phtablecell"/>
    <w:rsid w:val="00DB3DD9"/>
    <w:pPr>
      <w:jc w:val="center"/>
    </w:pPr>
  </w:style>
  <w:style w:type="paragraph" w:customStyle="1" w:styleId="phtablecolcaption">
    <w:name w:val="ph_table_colcaption"/>
    <w:basedOn w:val="phtablecell"/>
    <w:next w:val="phtablecell"/>
    <w:rsid w:val="00DB3DD9"/>
    <w:pPr>
      <w:keepNext/>
      <w:keepLines/>
      <w:spacing w:before="120" w:after="120"/>
      <w:jc w:val="center"/>
    </w:pPr>
    <w:rPr>
      <w:b/>
    </w:rPr>
  </w:style>
  <w:style w:type="paragraph" w:customStyle="1" w:styleId="phtabletitle">
    <w:name w:val="ph_table_title"/>
    <w:basedOn w:val="phbase"/>
    <w:next w:val="phtablecolcaption"/>
    <w:rsid w:val="00DB3DD9"/>
    <w:pPr>
      <w:keepNext/>
      <w:spacing w:before="20" w:after="120"/>
    </w:pPr>
    <w:rPr>
      <w:szCs w:val="24"/>
    </w:rPr>
  </w:style>
  <w:style w:type="paragraph" w:customStyle="1" w:styleId="phtitlevoid">
    <w:name w:val="ph_title_void"/>
    <w:basedOn w:val="phbase"/>
    <w:next w:val="phnormal"/>
    <w:link w:val="phtitlevoid0"/>
    <w:rsid w:val="00DB3DD9"/>
    <w:pPr>
      <w:keepNext/>
      <w:keepLines/>
      <w:pageBreakBefore/>
      <w:spacing w:before="360" w:after="360"/>
      <w:jc w:val="center"/>
    </w:pPr>
    <w:rPr>
      <w:rFonts w:cs="Arial"/>
      <w:b/>
      <w:bCs/>
      <w:sz w:val="28"/>
      <w:szCs w:val="28"/>
    </w:rPr>
  </w:style>
  <w:style w:type="paragraph" w:customStyle="1" w:styleId="phtitlepage">
    <w:name w:val="ph_titlepage"/>
    <w:basedOn w:val="phbase"/>
    <w:rsid w:val="00DB3DD9"/>
    <w:pPr>
      <w:spacing w:after="120"/>
      <w:jc w:val="center"/>
    </w:pPr>
    <w:rPr>
      <w:rFonts w:cs="Arial"/>
      <w:szCs w:val="28"/>
      <w:lang w:eastAsia="en-US"/>
    </w:rPr>
  </w:style>
  <w:style w:type="paragraph" w:customStyle="1" w:styleId="phtitlepagecode">
    <w:name w:val="ph_titlepage_code"/>
    <w:basedOn w:val="phtitlepage"/>
    <w:rsid w:val="00DB3DD9"/>
    <w:pPr>
      <w:spacing w:after="240"/>
    </w:pPr>
    <w:rPr>
      <w:b/>
      <w:sz w:val="26"/>
    </w:rPr>
  </w:style>
  <w:style w:type="paragraph" w:customStyle="1" w:styleId="phtitlepageconfirmstamp">
    <w:name w:val="ph_titlepage_confirmstamp"/>
    <w:basedOn w:val="phbase"/>
    <w:autoRedefine/>
    <w:rsid w:val="00DB3DD9"/>
    <w:pPr>
      <w:suppressAutoHyphens/>
      <w:spacing w:before="60" w:after="60"/>
    </w:pPr>
    <w:rPr>
      <w:color w:val="000000"/>
      <w:szCs w:val="24"/>
    </w:rPr>
  </w:style>
  <w:style w:type="paragraph" w:customStyle="1" w:styleId="phtitlepagecustomer">
    <w:name w:val="ph_titlepage_customer"/>
    <w:basedOn w:val="phtitlepage"/>
    <w:next w:val="phtitlepageconfirmstamp"/>
    <w:rsid w:val="00DB3DD9"/>
    <w:pPr>
      <w:spacing w:before="240"/>
    </w:pPr>
    <w:rPr>
      <w:b/>
      <w:sz w:val="26"/>
    </w:rPr>
  </w:style>
  <w:style w:type="paragraph" w:customStyle="1" w:styleId="phtitlepagedocpart">
    <w:name w:val="ph_titlepage_docpart"/>
    <w:basedOn w:val="phtitlepage"/>
    <w:next w:val="phtitlepagecode"/>
    <w:rsid w:val="00DB3DD9"/>
    <w:pPr>
      <w:spacing w:line="240" w:lineRule="auto"/>
    </w:pPr>
    <w:rPr>
      <w:b/>
    </w:rPr>
  </w:style>
  <w:style w:type="paragraph" w:customStyle="1" w:styleId="phtitlepagedocument">
    <w:name w:val="ph_titlepage_document"/>
    <w:basedOn w:val="phtitlepage"/>
    <w:autoRedefine/>
    <w:rsid w:val="00FC5A6F"/>
    <w:pPr>
      <w:spacing w:before="240"/>
    </w:pPr>
    <w:rPr>
      <w:b/>
      <w:sz w:val="26"/>
    </w:rPr>
  </w:style>
  <w:style w:type="paragraph" w:customStyle="1" w:styleId="phtitlepageother">
    <w:name w:val="ph_titlepage_other"/>
    <w:basedOn w:val="phtitlepage"/>
    <w:rsid w:val="00DB3DD9"/>
  </w:style>
  <w:style w:type="paragraph" w:customStyle="1" w:styleId="phtitlepagesystemfull">
    <w:name w:val="ph_titlepage_system_full"/>
    <w:basedOn w:val="phtitlepage"/>
    <w:next w:val="phtitlepagesystemshort"/>
    <w:rsid w:val="00DB3DD9"/>
    <w:rPr>
      <w:b/>
      <w:bCs/>
      <w:sz w:val="32"/>
      <w:szCs w:val="32"/>
    </w:rPr>
  </w:style>
  <w:style w:type="paragraph" w:customStyle="1" w:styleId="phtitlepagesystemshort">
    <w:name w:val="ph_titlepage_system_short"/>
    <w:basedOn w:val="phtitlepage"/>
    <w:next w:val="phtitlepageother"/>
    <w:rsid w:val="00DB3DD9"/>
    <w:rPr>
      <w:b/>
      <w:sz w:val="32"/>
    </w:rPr>
  </w:style>
  <w:style w:type="paragraph" w:styleId="HTML">
    <w:name w:val="HTML Address"/>
    <w:basedOn w:val="a"/>
    <w:link w:val="HTML0"/>
    <w:semiHidden/>
    <w:rsid w:val="00DB3DD9"/>
    <w:rPr>
      <w:i/>
      <w:iCs/>
    </w:rPr>
  </w:style>
  <w:style w:type="character" w:customStyle="1" w:styleId="HTML0">
    <w:name w:val="Адрес HTML Знак"/>
    <w:basedOn w:val="a0"/>
    <w:link w:val="HTML"/>
    <w:semiHidden/>
    <w:rsid w:val="00C745BE"/>
    <w:rPr>
      <w:rFonts w:ascii="Arial" w:hAnsi="Arial"/>
      <w:i/>
      <w:iCs/>
      <w:szCs w:val="20"/>
      <w:lang w:val="ru-RU" w:eastAsia="ru-RU"/>
    </w:rPr>
  </w:style>
  <w:style w:type="paragraph" w:styleId="aff9">
    <w:name w:val="Body Text"/>
    <w:basedOn w:val="a"/>
    <w:link w:val="affa"/>
    <w:rsid w:val="00DB3DD9"/>
  </w:style>
  <w:style w:type="character" w:customStyle="1" w:styleId="affa">
    <w:name w:val="Основной текст Знак"/>
    <w:basedOn w:val="a0"/>
    <w:link w:val="aff9"/>
    <w:rsid w:val="00A75B8C"/>
    <w:rPr>
      <w:rFonts w:ascii="Arial" w:hAnsi="Arial"/>
      <w:szCs w:val="20"/>
      <w:lang w:val="ru-RU" w:eastAsia="ru-RU"/>
    </w:rPr>
  </w:style>
  <w:style w:type="paragraph" w:customStyle="1" w:styleId="phheader1withoutnum">
    <w:name w:val="ph_header_1_without_num"/>
    <w:basedOn w:val="10"/>
    <w:next w:val="phnormal"/>
    <w:rsid w:val="00DB3DD9"/>
    <w:pPr>
      <w:numPr>
        <w:numId w:val="0"/>
      </w:numPr>
      <w:ind w:left="720"/>
    </w:pPr>
  </w:style>
  <w:style w:type="paragraph" w:customStyle="1" w:styleId="phadditontype">
    <w:name w:val="ph_additon_type"/>
    <w:basedOn w:val="phbase"/>
    <w:next w:val="phnormal"/>
    <w:rsid w:val="00DB3DD9"/>
    <w:pPr>
      <w:jc w:val="center"/>
    </w:pPr>
    <w:rPr>
      <w:i/>
    </w:rPr>
  </w:style>
  <w:style w:type="paragraph" w:customStyle="1" w:styleId="phtablecolcaptionunderline">
    <w:name w:val="ph_table_colcaption_underline"/>
    <w:basedOn w:val="phtablecolcaption"/>
    <w:next w:val="phtablecell"/>
    <w:rsid w:val="00DB3DD9"/>
    <w:rPr>
      <w:u w:val="single"/>
    </w:rPr>
  </w:style>
  <w:style w:type="paragraph" w:customStyle="1" w:styleId="phstampleft">
    <w:name w:val="ph_stamp_left"/>
    <w:basedOn w:val="phstamp"/>
    <w:rsid w:val="00DB3DD9"/>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left" w:pos="2127"/>
      </w:tabs>
      <w:ind w:left="2127" w:hanging="426"/>
    </w:pPr>
  </w:style>
  <w:style w:type="paragraph" w:customStyle="1" w:styleId="ScrollListBullet4">
    <w:name w:val="Scroll List Bullet 4"/>
    <w:basedOn w:val="ScrollListBullet3"/>
    <w:autoRedefine/>
    <w:qFormat/>
    <w:rsid w:val="00C745BE"/>
    <w:pPr>
      <w:numPr>
        <w:ilvl w:val="2"/>
        <w:numId w:val="6"/>
      </w:numPr>
      <w:tabs>
        <w:tab w:val="clear" w:pos="2127"/>
      </w:tabs>
    </w:pPr>
    <w:rPr>
      <w:lang w:val="en-US"/>
    </w:rPr>
  </w:style>
  <w:style w:type="character" w:customStyle="1" w:styleId="phbase0">
    <w:name w:val="ph_base Знак"/>
    <w:basedOn w:val="a0"/>
    <w:link w:val="phbase"/>
    <w:rsid w:val="00DB3DD9"/>
    <w:rPr>
      <w:rFonts w:ascii="Arial" w:hAnsi="Arial"/>
      <w:szCs w:val="20"/>
      <w:lang w:val="ru-RU" w:eastAsia="ru-RU"/>
    </w:rPr>
  </w:style>
  <w:style w:type="character" w:customStyle="1" w:styleId="ScrollPanelNormal0">
    <w:name w:val="Scroll Panel Normal Знак"/>
    <w:basedOn w:val="phbase0"/>
    <w:link w:val="ScrollPanelNormal"/>
    <w:rsid w:val="005261B4"/>
    <w:rPr>
      <w:rFonts w:ascii="Arial" w:hAnsi="Arial"/>
      <w:color w:val="000000" w:themeColor="text1"/>
      <w:szCs w:val="20"/>
      <w:lang w:val="ru-RU" w:eastAsia="ru-RU"/>
    </w:rPr>
  </w:style>
  <w:style w:type="character" w:customStyle="1" w:styleId="ScrollListBullet20">
    <w:name w:val="Scroll List Bullet 2 Знак"/>
    <w:basedOn w:val="ScrollPanelNormal0"/>
    <w:link w:val="ScrollListBullet2"/>
    <w:rsid w:val="00720C59"/>
    <w:rPr>
      <w:rFonts w:ascii="Arial" w:hAnsi="Arial"/>
      <w:color w:val="000000" w:themeColor="text1"/>
      <w:szCs w:val="20"/>
      <w:lang w:val="ru-RU" w:eastAsia="ru-RU"/>
    </w:rPr>
  </w:style>
  <w:style w:type="character" w:customStyle="1" w:styleId="ScrollListBullet30">
    <w:name w:val="Scroll List Bullet 3 Знак"/>
    <w:basedOn w:val="ScrollListBullet20"/>
    <w:link w:val="ScrollListBullet3"/>
    <w:rsid w:val="00720C59"/>
    <w:rPr>
      <w:rFonts w:ascii="Arial" w:hAnsi="Arial"/>
      <w:color w:val="000000" w:themeColor="text1"/>
      <w:szCs w:val="20"/>
      <w:lang w:val="ru-RU" w:eastAsia="ru-RU"/>
    </w:rPr>
  </w:style>
  <w:style w:type="paragraph" w:customStyle="1" w:styleId="phpagenumber">
    <w:name w:val="ph_pagenumber"/>
    <w:basedOn w:val="aa"/>
    <w:link w:val="phpagenumber0"/>
    <w:autoRedefine/>
    <w:qFormat/>
    <w:rsid w:val="00DB3DD9"/>
    <w:pPr>
      <w:jc w:val="center"/>
    </w:pPr>
  </w:style>
  <w:style w:type="character" w:customStyle="1" w:styleId="phpagenumber0">
    <w:name w:val="ph_pagenumber Знак"/>
    <w:basedOn w:val="ab"/>
    <w:link w:val="phpagenumber"/>
    <w:rsid w:val="00DB3DD9"/>
    <w:rPr>
      <w:rFonts w:ascii="Arial" w:hAnsi="Arial"/>
      <w:szCs w:val="20"/>
      <w:lang w:val="ru-RU" w:eastAsia="ru-RU"/>
    </w:rPr>
  </w:style>
  <w:style w:type="paragraph" w:customStyle="1" w:styleId="phtableitemizedlist1">
    <w:name w:val="ph_table_itemizedlist_1"/>
    <w:basedOn w:val="phtablecellleft"/>
    <w:autoRedefine/>
    <w:qFormat/>
    <w:rsid w:val="00DB3DD9"/>
    <w:pPr>
      <w:numPr>
        <w:numId w:val="15"/>
      </w:numPr>
      <w:spacing w:after="120"/>
    </w:pPr>
  </w:style>
  <w:style w:type="paragraph" w:customStyle="1" w:styleId="phtableitemizedlist2">
    <w:name w:val="ph_table_itemizedlist_2"/>
    <w:basedOn w:val="phtableitemizedlist1"/>
    <w:autoRedefine/>
    <w:qFormat/>
    <w:rsid w:val="00DB3DD9"/>
    <w:pPr>
      <w:ind w:left="632" w:hanging="284"/>
    </w:pPr>
  </w:style>
  <w:style w:type="paragraph" w:customStyle="1" w:styleId="15">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basedOn w:val="phtablecellleft"/>
    <w:autoRedefine/>
    <w:qFormat/>
    <w:rsid w:val="00DB3DD9"/>
    <w:pPr>
      <w:numPr>
        <w:numId w:val="16"/>
      </w:numPr>
      <w:spacing w:after="120"/>
    </w:pPr>
  </w:style>
  <w:style w:type="paragraph" w:customStyle="1" w:styleId="affb">
    <w:name w:val="Текст_программы"/>
    <w:rsid w:val="00DB3DD9"/>
    <w:pPr>
      <w:ind w:firstLine="851"/>
    </w:pPr>
    <w:rPr>
      <w:rFonts w:ascii="Courier New" w:hAnsi="Courier New"/>
      <w:spacing w:val="-2"/>
      <w:szCs w:val="23"/>
    </w:rPr>
  </w:style>
  <w:style w:type="paragraph" w:customStyle="1" w:styleId="ph">
    <w:name w:val="ph_Рамка боковик"/>
    <w:basedOn w:val="a"/>
    <w:autoRedefine/>
    <w:qFormat/>
    <w:rsid w:val="00DB3DD9"/>
    <w:pPr>
      <w:spacing w:after="0" w:line="240" w:lineRule="auto"/>
      <w:jc w:val="center"/>
    </w:pPr>
    <w:rPr>
      <w:rFonts w:cs="Arial"/>
      <w:i/>
      <w:sz w:val="16"/>
      <w:szCs w:val="16"/>
    </w:rPr>
  </w:style>
  <w:style w:type="paragraph" w:customStyle="1" w:styleId="ph0">
    <w:name w:val="ph_Рамка_гориз_слева_мал"/>
    <w:basedOn w:val="a"/>
    <w:autoRedefine/>
    <w:qFormat/>
    <w:rsid w:val="00DB3DD9"/>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DB3DD9"/>
    <w:pPr>
      <w:numPr>
        <w:numId w:val="7"/>
      </w:numPr>
    </w:pPr>
  </w:style>
  <w:style w:type="paragraph" w:customStyle="1" w:styleId="phtableorderlist1">
    <w:name w:val="ph_table_orderlist_1_бок"/>
    <w:basedOn w:val="phtablecellleft"/>
    <w:autoRedefine/>
    <w:qFormat/>
    <w:rsid w:val="00DB3DD9"/>
    <w:pPr>
      <w:numPr>
        <w:numId w:val="8"/>
      </w:numPr>
      <w:ind w:left="284" w:hanging="284"/>
    </w:pPr>
  </w:style>
  <w:style w:type="paragraph" w:customStyle="1" w:styleId="ph1">
    <w:name w:val="ph_Рамка_гориз_цент_мал"/>
    <w:basedOn w:val="ph0"/>
    <w:autoRedefine/>
    <w:qFormat/>
    <w:rsid w:val="00DB3DD9"/>
    <w:pPr>
      <w:ind w:left="0"/>
      <w:jc w:val="center"/>
    </w:pPr>
  </w:style>
  <w:style w:type="paragraph" w:customStyle="1" w:styleId="ph2">
    <w:name w:val="ph_Рамка_гориз_круп"/>
    <w:basedOn w:val="a"/>
    <w:autoRedefine/>
    <w:qFormat/>
    <w:rsid w:val="00DB3DD9"/>
    <w:pPr>
      <w:spacing w:after="20" w:line="240" w:lineRule="auto"/>
      <w:jc w:val="center"/>
    </w:pPr>
    <w:rPr>
      <w:i/>
    </w:rPr>
  </w:style>
  <w:style w:type="character" w:customStyle="1" w:styleId="ScrollListBullet0">
    <w:name w:val="Scroll List Bullet Знак"/>
    <w:link w:val="ScrollListBullet"/>
    <w:rsid w:val="00DA7539"/>
    <w:rPr>
      <w:rFonts w:ascii="Arial" w:hAnsi="Arial" w:cs="Arial"/>
      <w:color w:val="000000" w:themeColor="text1"/>
      <w:szCs w:val="20"/>
      <w:lang w:val="ru-RU"/>
    </w:rPr>
  </w:style>
  <w:style w:type="character" w:customStyle="1" w:styleId="phtitlevoid0">
    <w:name w:val="ph_title_void Знак"/>
    <w:link w:val="phtitlevoid"/>
    <w:rsid w:val="00DB3DD9"/>
    <w:rPr>
      <w:rFonts w:ascii="Arial" w:hAnsi="Arial" w:cs="Arial"/>
      <w:b/>
      <w:bCs/>
      <w:sz w:val="28"/>
      <w:szCs w:val="28"/>
      <w:lang w:val="ru-RU" w:eastAsia="ru-RU"/>
    </w:rPr>
  </w:style>
  <w:style w:type="paragraph" w:customStyle="1" w:styleId="affc">
    <w:name w:val="_Табл_Текст"/>
    <w:basedOn w:val="a"/>
    <w:rsid w:val="00DB3DD9"/>
  </w:style>
  <w:style w:type="character" w:styleId="affd">
    <w:name w:val="annotation reference"/>
    <w:basedOn w:val="a0"/>
    <w:uiPriority w:val="99"/>
    <w:semiHidden/>
    <w:unhideWhenUsed/>
    <w:rsid w:val="00DB3DD9"/>
    <w:rPr>
      <w:sz w:val="16"/>
      <w:szCs w:val="16"/>
    </w:rPr>
  </w:style>
  <w:style w:type="paragraph" w:styleId="affe">
    <w:name w:val="annotation text"/>
    <w:basedOn w:val="a"/>
    <w:link w:val="afff"/>
    <w:uiPriority w:val="99"/>
    <w:unhideWhenUsed/>
    <w:rsid w:val="00DB3DD9"/>
    <w:pPr>
      <w:spacing w:line="240" w:lineRule="auto"/>
    </w:pPr>
    <w:rPr>
      <w:sz w:val="20"/>
    </w:rPr>
  </w:style>
  <w:style w:type="character" w:customStyle="1" w:styleId="afff">
    <w:name w:val="Текст примечания Знак"/>
    <w:basedOn w:val="a0"/>
    <w:link w:val="affe"/>
    <w:uiPriority w:val="99"/>
    <w:rsid w:val="00DB3DD9"/>
    <w:rPr>
      <w:rFonts w:ascii="Arial" w:hAnsi="Arial"/>
      <w:sz w:val="20"/>
      <w:szCs w:val="20"/>
      <w:lang w:val="ru-RU" w:eastAsia="ru-RU"/>
    </w:rPr>
  </w:style>
  <w:style w:type="paragraph" w:styleId="afff0">
    <w:name w:val="annotation subject"/>
    <w:basedOn w:val="affe"/>
    <w:next w:val="affe"/>
    <w:link w:val="afff1"/>
    <w:uiPriority w:val="99"/>
    <w:semiHidden/>
    <w:unhideWhenUsed/>
    <w:rsid w:val="00DB3DD9"/>
    <w:rPr>
      <w:b/>
      <w:bCs/>
    </w:rPr>
  </w:style>
  <w:style w:type="character" w:customStyle="1" w:styleId="afff1">
    <w:name w:val="Тема примечания Знак"/>
    <w:basedOn w:val="afff"/>
    <w:link w:val="afff0"/>
    <w:uiPriority w:val="99"/>
    <w:semiHidden/>
    <w:rsid w:val="00DB3DD9"/>
    <w:rPr>
      <w:rFonts w:ascii="Arial" w:hAnsi="Arial"/>
      <w:b/>
      <w:bCs/>
      <w:sz w:val="20"/>
      <w:szCs w:val="20"/>
      <w:lang w:val="ru-RU" w:eastAsia="ru-RU"/>
    </w:rPr>
  </w:style>
  <w:style w:type="paragraph" w:styleId="afff2">
    <w:name w:val="No Spacing"/>
    <w:uiPriority w:val="1"/>
    <w:qFormat/>
    <w:rsid w:val="00C745BE"/>
    <w:pPr>
      <w:jc w:val="both"/>
    </w:pPr>
    <w:rPr>
      <w:lang w:val="ru-RU" w:eastAsia="ru-RU"/>
    </w:rPr>
  </w:style>
  <w:style w:type="character" w:styleId="afff3">
    <w:name w:val="Emphasis"/>
    <w:basedOn w:val="a0"/>
    <w:uiPriority w:val="20"/>
    <w:qFormat/>
    <w:rsid w:val="00C745BE"/>
    <w:rPr>
      <w:i/>
      <w:iCs/>
    </w:rPr>
  </w:style>
  <w:style w:type="character" w:styleId="afff4">
    <w:name w:val="Book Title"/>
    <w:basedOn w:val="a0"/>
    <w:uiPriority w:val="33"/>
    <w:qFormat/>
    <w:rsid w:val="00C745BE"/>
    <w:rPr>
      <w:b/>
      <w:bCs/>
      <w:i/>
      <w:iCs/>
      <w:spacing w:val="5"/>
    </w:rPr>
  </w:style>
  <w:style w:type="character" w:styleId="afff5">
    <w:name w:val="Strong"/>
    <w:basedOn w:val="a0"/>
    <w:uiPriority w:val="22"/>
    <w:qFormat/>
    <w:rsid w:val="00C745BE"/>
    <w:rPr>
      <w:b/>
      <w:bCs/>
    </w:rPr>
  </w:style>
  <w:style w:type="paragraph" w:customStyle="1" w:styleId="URL">
    <w:name w:val="Нижний колонтитул URL"/>
    <w:basedOn w:val="aa"/>
    <w:autoRedefine/>
    <w:qFormat/>
    <w:rsid w:val="00982ADA"/>
    <w:rPr>
      <w:rFonts w:ascii="Times New Roman Полужирный" w:hAnsi="Times New Roman Полужирный"/>
      <w:b/>
      <w:i/>
      <w:vanish/>
      <w:color w:val="A6A6A6" w:themeColor="background1" w:themeShade="A6"/>
    </w:rPr>
  </w:style>
  <w:style w:type="paragraph" w:customStyle="1" w:styleId="phtablecellleft">
    <w:name w:val="ph_table_cellleft"/>
    <w:basedOn w:val="phtablecell"/>
    <w:link w:val="phtablecellleft0"/>
    <w:qFormat/>
    <w:rsid w:val="00DB3DD9"/>
    <w:pPr>
      <w:spacing w:after="160"/>
    </w:pPr>
  </w:style>
  <w:style w:type="table" w:customStyle="1" w:styleId="16">
    <w:name w:val="Сетка таблицы светлая1"/>
    <w:basedOn w:val="a1"/>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
    <w:autoRedefine/>
    <w:qFormat/>
    <w:rsid w:val="00BB2D77"/>
  </w:style>
  <w:style w:type="table" w:customStyle="1" w:styleId="510">
    <w:name w:val="Таблица простая 51"/>
    <w:basedOn w:val="a1"/>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7D7CE5"/>
    <w:pPr>
      <w:keepNext/>
      <w:jc w:val="center"/>
    </w:pPr>
    <w:rPr>
      <w:noProof/>
    </w:rPr>
  </w:style>
  <w:style w:type="paragraph" w:customStyle="1" w:styleId="ScrollTitle">
    <w:name w:val="Scroll Title"/>
    <w:basedOn w:val="a6"/>
    <w:autoRedefine/>
    <w:qFormat/>
    <w:rsid w:val="001E3F81"/>
    <w:pPr>
      <w:keepNext/>
      <w:spacing w:before="120"/>
    </w:pPr>
    <w:rPr>
      <w:szCs w:val="24"/>
    </w:rPr>
  </w:style>
  <w:style w:type="paragraph" w:customStyle="1" w:styleId="ScrollTitleTable">
    <w:name w:val="Scroll Title Table"/>
    <w:basedOn w:val="a6"/>
    <w:autoRedefine/>
    <w:qFormat/>
    <w:rsid w:val="00B432C1"/>
    <w:pPr>
      <w:keepNext/>
      <w:spacing w:after="0" w:line="360" w:lineRule="auto"/>
    </w:pPr>
  </w:style>
  <w:style w:type="table" w:customStyle="1" w:styleId="310">
    <w:name w:val="Таблица простая 31"/>
    <w:basedOn w:val="a1"/>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DB3DD9"/>
    <w:pPr>
      <w:ind w:right="-1" w:firstLine="851"/>
    </w:pPr>
  </w:style>
  <w:style w:type="character" w:customStyle="1" w:styleId="phnormal0">
    <w:name w:val="ph_normal Знак"/>
    <w:basedOn w:val="phbase0"/>
    <w:link w:val="phnormal"/>
    <w:rsid w:val="00DB3DD9"/>
    <w:rPr>
      <w:rFonts w:ascii="Arial" w:hAnsi="Arial"/>
      <w:szCs w:val="20"/>
      <w:lang w:val="ru-RU" w:eastAsia="ru-RU"/>
    </w:r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customStyle="1" w:styleId="phlistitemized1">
    <w:name w:val="ph_list_itemized_1"/>
    <w:basedOn w:val="phnormal"/>
    <w:link w:val="phlistitemized10"/>
    <w:rsid w:val="00DB3DD9"/>
    <w:pPr>
      <w:numPr>
        <w:numId w:val="13"/>
      </w:numPr>
      <w:ind w:right="-2"/>
    </w:pPr>
    <w:rPr>
      <w:rFonts w:cs="Arial"/>
      <w:lang w:eastAsia="en-US"/>
    </w:rPr>
  </w:style>
  <w:style w:type="paragraph" w:customStyle="1" w:styleId="phlistitemized2">
    <w:name w:val="ph_list_itemized_2"/>
    <w:basedOn w:val="phnormal"/>
    <w:link w:val="phlistitemized20"/>
    <w:rsid w:val="00DB3DD9"/>
    <w:pPr>
      <w:numPr>
        <w:ilvl w:val="1"/>
        <w:numId w:val="13"/>
      </w:numPr>
    </w:pPr>
  </w:style>
  <w:style w:type="paragraph" w:customStyle="1" w:styleId="phlistordered1">
    <w:name w:val="ph_list_ordered_1"/>
    <w:basedOn w:val="phnormal"/>
    <w:link w:val="phlistordered10"/>
    <w:rsid w:val="00DB3DD9"/>
    <w:pPr>
      <w:numPr>
        <w:ilvl w:val="1"/>
        <w:numId w:val="5"/>
      </w:numPr>
      <w:ind w:right="-2"/>
    </w:pPr>
  </w:style>
  <w:style w:type="paragraph" w:customStyle="1" w:styleId="phlistordereda">
    <w:name w:val="ph_list_ordered_aбв"/>
    <w:basedOn w:val="phnormal"/>
    <w:rsid w:val="00DB3DD9"/>
    <w:pPr>
      <w:numPr>
        <w:numId w:val="5"/>
      </w:numPr>
      <w:ind w:right="-2"/>
    </w:pPr>
  </w:style>
  <w:style w:type="paragraph" w:customStyle="1" w:styleId="phlistitemized3">
    <w:name w:val="ph_list_itemized_3"/>
    <w:basedOn w:val="phlistitemized2"/>
    <w:link w:val="phlistitemized30"/>
    <w:autoRedefine/>
    <w:qFormat/>
    <w:rsid w:val="00DB3DD9"/>
    <w:pPr>
      <w:numPr>
        <w:ilvl w:val="2"/>
      </w:numPr>
      <w:tabs>
        <w:tab w:val="left" w:pos="2127"/>
      </w:tabs>
    </w:pPr>
  </w:style>
  <w:style w:type="paragraph" w:customStyle="1" w:styleId="phlistitemized4">
    <w:name w:val="ph_list_itemized_4"/>
    <w:basedOn w:val="phlistitemized3"/>
    <w:autoRedefine/>
    <w:qFormat/>
    <w:rsid w:val="00DB3DD9"/>
    <w:pPr>
      <w:numPr>
        <w:ilvl w:val="3"/>
      </w:numPr>
      <w:tabs>
        <w:tab w:val="clear" w:pos="2127"/>
      </w:tabs>
      <w:ind w:right="0"/>
    </w:pPr>
    <w:rPr>
      <w:lang w:val="en-US"/>
    </w:rPr>
  </w:style>
  <w:style w:type="character" w:customStyle="1" w:styleId="phlistitemized20">
    <w:name w:val="ph_list_itemized_2 Знак"/>
    <w:basedOn w:val="phnormal0"/>
    <w:link w:val="phlistitemized2"/>
    <w:rsid w:val="00DB3DD9"/>
    <w:rPr>
      <w:rFonts w:ascii="Arial" w:hAnsi="Arial"/>
      <w:szCs w:val="20"/>
      <w:lang w:val="ru-RU" w:eastAsia="ru-RU"/>
    </w:rPr>
  </w:style>
  <w:style w:type="character" w:customStyle="1" w:styleId="phlistitemized30">
    <w:name w:val="ph_list_itemized_3 Знак"/>
    <w:basedOn w:val="phlistitemized20"/>
    <w:link w:val="phlistitemized3"/>
    <w:rsid w:val="00DB3DD9"/>
    <w:rPr>
      <w:rFonts w:ascii="Arial" w:hAnsi="Arial"/>
      <w:szCs w:val="20"/>
      <w:lang w:val="ru-RU" w:eastAsia="ru-RU"/>
    </w:rPr>
  </w:style>
  <w:style w:type="paragraph" w:customStyle="1" w:styleId="1">
    <w:name w:val="Список_1)"/>
    <w:basedOn w:val="a"/>
    <w:rsid w:val="00DB3DD9"/>
    <w:pPr>
      <w:numPr>
        <w:numId w:val="12"/>
      </w:numPr>
    </w:pPr>
  </w:style>
  <w:style w:type="character" w:customStyle="1" w:styleId="phlistitemized10">
    <w:name w:val="ph_list_itemized_1 Знак"/>
    <w:link w:val="phlistitemized1"/>
    <w:rsid w:val="00DB3DD9"/>
    <w:rPr>
      <w:rFonts w:ascii="Arial" w:hAnsi="Arial" w:cs="Arial"/>
      <w:szCs w:val="20"/>
      <w:lang w:val="ru-RU"/>
    </w:rPr>
  </w:style>
  <w:style w:type="character" w:customStyle="1" w:styleId="phnormal1">
    <w:name w:val="ph_normal Знак Знак"/>
    <w:rsid w:val="00DB3DD9"/>
    <w:rPr>
      <w:rFonts w:ascii="Arial" w:hAnsi="Arial"/>
      <w:sz w:val="24"/>
    </w:rPr>
  </w:style>
  <w:style w:type="paragraph" w:customStyle="1" w:styleId="phlistordered1up">
    <w:name w:val="ph_list_ordered_1_up"/>
    <w:basedOn w:val="phlistordered1"/>
    <w:link w:val="phlistordered1up0"/>
    <w:autoRedefine/>
    <w:qFormat/>
    <w:rsid w:val="00DB3DD9"/>
    <w:pPr>
      <w:numPr>
        <w:ilvl w:val="0"/>
        <w:numId w:val="14"/>
      </w:numPr>
      <w:tabs>
        <w:tab w:val="left" w:pos="851"/>
      </w:tabs>
      <w:ind w:left="1276" w:hanging="425"/>
    </w:pPr>
  </w:style>
  <w:style w:type="character" w:customStyle="1" w:styleId="11">
    <w:name w:val="Заголовок 1 Знак"/>
    <w:aliases w:val="Scroll Heading 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h1 Знак"/>
    <w:basedOn w:val="a0"/>
    <w:link w:val="10"/>
    <w:rsid w:val="000638EC"/>
    <w:rPr>
      <w:rFonts w:ascii="Arial" w:hAnsi="Arial"/>
      <w:b/>
      <w:sz w:val="28"/>
      <w:szCs w:val="28"/>
      <w:lang w:val="ru-RU" w:eastAsia="ru-RU"/>
    </w:rPr>
  </w:style>
  <w:style w:type="paragraph" w:customStyle="1" w:styleId="afff6">
    <w:name w:val="Термин"/>
    <w:basedOn w:val="a"/>
    <w:next w:val="a"/>
    <w:link w:val="afff7"/>
    <w:rsid w:val="000638EC"/>
    <w:pPr>
      <w:spacing w:before="0" w:after="0" w:line="240" w:lineRule="auto"/>
    </w:pPr>
    <w:rPr>
      <w:rFonts w:ascii="Tahoma" w:hAnsi="Tahoma"/>
      <w:b/>
      <w:i/>
      <w:sz w:val="20"/>
      <w:szCs w:val="24"/>
      <w:lang w:val="x-none" w:eastAsia="x-none"/>
    </w:rPr>
  </w:style>
  <w:style w:type="character" w:customStyle="1" w:styleId="afff7">
    <w:name w:val="Термин Знак"/>
    <w:link w:val="afff6"/>
    <w:rsid w:val="000638EC"/>
    <w:rPr>
      <w:rFonts w:ascii="Tahoma" w:hAnsi="Tahoma"/>
      <w:b/>
      <w:i/>
      <w:sz w:val="20"/>
      <w:lang w:val="x-none" w:eastAsia="x-none"/>
    </w:rPr>
  </w:style>
  <w:style w:type="character" w:customStyle="1" w:styleId="13">
    <w:name w:val="Оглавление 1 Знак"/>
    <w:link w:val="12"/>
    <w:uiPriority w:val="39"/>
    <w:rsid w:val="000638EC"/>
    <w:rPr>
      <w:rFonts w:ascii="Arial" w:hAnsi="Arial"/>
      <w:b/>
      <w:lang w:val="ru-RU" w:eastAsia="ru-RU"/>
    </w:rPr>
  </w:style>
  <w:style w:type="character" w:customStyle="1" w:styleId="phtablecellleft0">
    <w:name w:val="ph_table_cellleft Знак"/>
    <w:link w:val="phtablecellleft"/>
    <w:qFormat/>
    <w:rsid w:val="000638EC"/>
    <w:rPr>
      <w:rFonts w:ascii="Arial" w:hAnsi="Arial" w:cs="Arial"/>
      <w:bCs/>
      <w:sz w:val="20"/>
      <w:szCs w:val="20"/>
      <w:lang w:val="ru-RU" w:eastAsia="ru-RU"/>
    </w:rPr>
  </w:style>
  <w:style w:type="paragraph" w:styleId="afff8">
    <w:name w:val="Revision"/>
    <w:hidden/>
    <w:semiHidden/>
    <w:rsid w:val="000638EC"/>
    <w:rPr>
      <w:rFonts w:ascii="Arial" w:hAnsi="Arial"/>
      <w:szCs w:val="20"/>
      <w:lang w:val="ru-RU" w:eastAsia="ru-RU"/>
    </w:rPr>
  </w:style>
  <w:style w:type="table" w:customStyle="1" w:styleId="220">
    <w:name w:val="Таблица простая 22"/>
    <w:basedOn w:val="a1"/>
    <w:rsid w:val="006778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
    <w:name w:val="Сетка таблицы светлая2"/>
    <w:basedOn w:val="a1"/>
    <w:rsid w:val="00677827"/>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table" w:customStyle="1" w:styleId="520">
    <w:name w:val="Таблица простая 52"/>
    <w:basedOn w:val="a1"/>
    <w:rsid w:val="0067782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20">
    <w:name w:val="Таблица простая 32"/>
    <w:basedOn w:val="a1"/>
    <w:rsid w:val="0067782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fff9">
    <w:name w:val="Заголовок_Приложение_название"/>
    <w:basedOn w:val="phbase"/>
    <w:next w:val="phnormal"/>
    <w:autoRedefine/>
    <w:rsid w:val="00677827"/>
    <w:pPr>
      <w:spacing w:after="240"/>
      <w:jc w:val="center"/>
    </w:pPr>
    <w:rPr>
      <w:b/>
      <w:sz w:val="26"/>
    </w:rPr>
  </w:style>
  <w:style w:type="paragraph" w:customStyle="1" w:styleId="phnormalnote">
    <w:name w:val="ph_normal_note"/>
    <w:basedOn w:val="phnormal"/>
    <w:next w:val="phnormal"/>
    <w:link w:val="phnormalnote0"/>
    <w:qFormat/>
    <w:rsid w:val="00677827"/>
    <w:rPr>
      <w:spacing w:val="20"/>
      <w:sz w:val="20"/>
    </w:rPr>
  </w:style>
  <w:style w:type="paragraph" w:customStyle="1" w:styleId="phnormalnotetext">
    <w:name w:val="ph_normal_note_text"/>
    <w:basedOn w:val="phnormal"/>
    <w:next w:val="phnormal"/>
    <w:link w:val="phnormalnotetext0"/>
    <w:qFormat/>
    <w:rsid w:val="00677827"/>
    <w:rPr>
      <w:sz w:val="20"/>
    </w:rPr>
  </w:style>
  <w:style w:type="character" w:customStyle="1" w:styleId="phnormalnote0">
    <w:name w:val="ph_normal_note Знак"/>
    <w:basedOn w:val="phnormal0"/>
    <w:link w:val="phnormalnote"/>
    <w:rsid w:val="00677827"/>
    <w:rPr>
      <w:rFonts w:ascii="Arial" w:hAnsi="Arial"/>
      <w:spacing w:val="20"/>
      <w:sz w:val="20"/>
      <w:szCs w:val="20"/>
      <w:lang w:val="ru-RU" w:eastAsia="ru-RU"/>
    </w:rPr>
  </w:style>
  <w:style w:type="paragraph" w:customStyle="1" w:styleId="phnormalexample">
    <w:name w:val="ph_normal_example"/>
    <w:basedOn w:val="phnormal"/>
    <w:next w:val="phnormal"/>
    <w:link w:val="phnormalexample0"/>
    <w:qFormat/>
    <w:rsid w:val="00677827"/>
    <w:rPr>
      <w:b/>
      <w:i/>
      <w:spacing w:val="20"/>
      <w:sz w:val="20"/>
    </w:rPr>
  </w:style>
  <w:style w:type="character" w:customStyle="1" w:styleId="phnormalnotetext0">
    <w:name w:val="ph_normal_note_text Знак"/>
    <w:basedOn w:val="phnormal0"/>
    <w:link w:val="phnormalnotetext"/>
    <w:rsid w:val="00677827"/>
    <w:rPr>
      <w:rFonts w:ascii="Arial" w:hAnsi="Arial"/>
      <w:sz w:val="20"/>
      <w:szCs w:val="20"/>
      <w:lang w:val="ru-RU" w:eastAsia="ru-RU"/>
    </w:rPr>
  </w:style>
  <w:style w:type="paragraph" w:customStyle="1" w:styleId="phnormalexampletext">
    <w:name w:val="ph_normal_example_text"/>
    <w:basedOn w:val="phnormal"/>
    <w:next w:val="phnormal"/>
    <w:link w:val="phnormalexampletext0"/>
    <w:qFormat/>
    <w:rsid w:val="00677827"/>
    <w:rPr>
      <w:b/>
      <w:i/>
      <w:sz w:val="20"/>
    </w:rPr>
  </w:style>
  <w:style w:type="character" w:customStyle="1" w:styleId="phnormalexample0">
    <w:name w:val="ph_normal_example Знак"/>
    <w:basedOn w:val="phnormal0"/>
    <w:link w:val="phnormalexample"/>
    <w:rsid w:val="00677827"/>
    <w:rPr>
      <w:rFonts w:ascii="Arial" w:hAnsi="Arial"/>
      <w:b/>
      <w:i/>
      <w:spacing w:val="20"/>
      <w:sz w:val="20"/>
      <w:szCs w:val="20"/>
      <w:lang w:val="ru-RU" w:eastAsia="ru-RU"/>
    </w:rPr>
  </w:style>
  <w:style w:type="character" w:customStyle="1" w:styleId="phnormalexampletext0">
    <w:name w:val="ph_normal_example_text Знак"/>
    <w:basedOn w:val="phnormal0"/>
    <w:link w:val="phnormalexampletext"/>
    <w:rsid w:val="00677827"/>
    <w:rPr>
      <w:rFonts w:ascii="Arial" w:hAnsi="Arial"/>
      <w:b/>
      <w:i/>
      <w:sz w:val="20"/>
      <w:szCs w:val="20"/>
      <w:lang w:val="ru-RU" w:eastAsia="ru-RU"/>
    </w:rPr>
  </w:style>
  <w:style w:type="paragraph" w:customStyle="1" w:styleId="phnormalnoteitemized1">
    <w:name w:val="ph_normal_note_itemized_1"/>
    <w:basedOn w:val="phnormal"/>
    <w:link w:val="phnormalnoteitemized10"/>
    <w:qFormat/>
    <w:rsid w:val="00677827"/>
    <w:pPr>
      <w:numPr>
        <w:numId w:val="19"/>
      </w:numPr>
      <w:ind w:left="1208" w:right="0" w:hanging="357"/>
    </w:pPr>
    <w:rPr>
      <w:rFonts w:cs="Arial"/>
      <w:sz w:val="20"/>
    </w:rPr>
  </w:style>
  <w:style w:type="paragraph" w:customStyle="1" w:styleId="phnormalnoteitemized2">
    <w:name w:val="ph_normal_note_itemized_2"/>
    <w:basedOn w:val="phnormal"/>
    <w:link w:val="phnormalnoteitemized20"/>
    <w:qFormat/>
    <w:rsid w:val="00677827"/>
    <w:pPr>
      <w:numPr>
        <w:numId w:val="20"/>
      </w:numPr>
      <w:ind w:left="1565" w:right="0" w:hanging="357"/>
    </w:pPr>
    <w:rPr>
      <w:sz w:val="20"/>
    </w:rPr>
  </w:style>
  <w:style w:type="character" w:customStyle="1" w:styleId="phnormalnoteitemized10">
    <w:name w:val="ph_normal_note_itemized_1 Знак"/>
    <w:basedOn w:val="phlistitemized10"/>
    <w:link w:val="phnormalnoteitemized1"/>
    <w:rsid w:val="00677827"/>
    <w:rPr>
      <w:rFonts w:ascii="Arial" w:hAnsi="Arial" w:cs="Arial"/>
      <w:sz w:val="20"/>
      <w:szCs w:val="20"/>
      <w:lang w:val="ru-RU" w:eastAsia="ru-RU"/>
    </w:rPr>
  </w:style>
  <w:style w:type="paragraph" w:customStyle="1" w:styleId="phnormalnoteordered1">
    <w:name w:val="ph_normal_note_ordered_1"/>
    <w:basedOn w:val="phnormal"/>
    <w:link w:val="phnormalnoteordered10"/>
    <w:qFormat/>
    <w:rsid w:val="00677827"/>
    <w:pPr>
      <w:numPr>
        <w:numId w:val="21"/>
      </w:numPr>
      <w:ind w:left="1208" w:right="0" w:hanging="357"/>
    </w:pPr>
    <w:rPr>
      <w:sz w:val="20"/>
    </w:rPr>
  </w:style>
  <w:style w:type="character" w:customStyle="1" w:styleId="phnormalnoteitemized20">
    <w:name w:val="ph_normal_note_itemized_2 Знак"/>
    <w:basedOn w:val="phlistitemized20"/>
    <w:link w:val="phnormalnoteitemized2"/>
    <w:rsid w:val="00677827"/>
    <w:rPr>
      <w:rFonts w:ascii="Arial" w:hAnsi="Arial"/>
      <w:sz w:val="20"/>
      <w:szCs w:val="20"/>
      <w:lang w:val="ru-RU" w:eastAsia="ru-RU"/>
    </w:rPr>
  </w:style>
  <w:style w:type="paragraph" w:customStyle="1" w:styleId="phnormalexampleitemized1">
    <w:name w:val="ph_normal_example_itemized_1"/>
    <w:basedOn w:val="phnormal"/>
    <w:link w:val="phnormalexampleitemized10"/>
    <w:qFormat/>
    <w:rsid w:val="00677827"/>
    <w:pPr>
      <w:numPr>
        <w:numId w:val="22"/>
      </w:numPr>
      <w:ind w:left="1208" w:right="0" w:hanging="357"/>
    </w:pPr>
    <w:rPr>
      <w:rFonts w:cs="Arial"/>
      <w:b/>
      <w:i/>
      <w:sz w:val="20"/>
    </w:rPr>
  </w:style>
  <w:style w:type="character" w:customStyle="1" w:styleId="phlistordered10">
    <w:name w:val="ph_list_ordered_1 Знак"/>
    <w:basedOn w:val="phnormal0"/>
    <w:link w:val="phlistordered1"/>
    <w:rsid w:val="00677827"/>
    <w:rPr>
      <w:rFonts w:ascii="Arial" w:hAnsi="Arial"/>
      <w:szCs w:val="20"/>
      <w:lang w:val="ru-RU" w:eastAsia="ru-RU"/>
    </w:rPr>
  </w:style>
  <w:style w:type="character" w:customStyle="1" w:styleId="phlistordered1up0">
    <w:name w:val="ph_list_ordered_1_up Знак"/>
    <w:basedOn w:val="phlistordered10"/>
    <w:link w:val="phlistordered1up"/>
    <w:rsid w:val="00677827"/>
    <w:rPr>
      <w:rFonts w:ascii="Arial" w:hAnsi="Arial"/>
      <w:szCs w:val="20"/>
      <w:lang w:val="ru-RU" w:eastAsia="ru-RU"/>
    </w:rPr>
  </w:style>
  <w:style w:type="character" w:customStyle="1" w:styleId="phnormalnoteordered10">
    <w:name w:val="ph_normal_note_ordered_1 Знак"/>
    <w:basedOn w:val="phlistordered1up0"/>
    <w:link w:val="phnormalnoteordered1"/>
    <w:rsid w:val="00677827"/>
    <w:rPr>
      <w:rFonts w:ascii="Arial" w:hAnsi="Arial"/>
      <w:sz w:val="20"/>
      <w:szCs w:val="20"/>
      <w:lang w:val="ru-RU" w:eastAsia="ru-RU"/>
    </w:rPr>
  </w:style>
  <w:style w:type="paragraph" w:customStyle="1" w:styleId="phnormalexampleitemized2">
    <w:name w:val="ph_normal_example_itemized_2"/>
    <w:basedOn w:val="phnormal"/>
    <w:link w:val="phnormalexampleitemized20"/>
    <w:qFormat/>
    <w:rsid w:val="00677827"/>
    <w:pPr>
      <w:numPr>
        <w:numId w:val="23"/>
      </w:numPr>
      <w:ind w:left="1565" w:right="0" w:hanging="357"/>
    </w:pPr>
    <w:rPr>
      <w:b/>
      <w:i/>
      <w:sz w:val="20"/>
    </w:rPr>
  </w:style>
  <w:style w:type="character" w:customStyle="1" w:styleId="phnormalexampleitemized10">
    <w:name w:val="ph_normal_example_itemized_1 Знак"/>
    <w:basedOn w:val="phlistitemized10"/>
    <w:link w:val="phnormalexampleitemized1"/>
    <w:rsid w:val="00677827"/>
    <w:rPr>
      <w:rFonts w:ascii="Arial" w:hAnsi="Arial" w:cs="Arial"/>
      <w:b/>
      <w:i/>
      <w:sz w:val="20"/>
      <w:szCs w:val="20"/>
      <w:lang w:val="ru-RU" w:eastAsia="ru-RU"/>
    </w:rPr>
  </w:style>
  <w:style w:type="paragraph" w:customStyle="1" w:styleId="phnormalexampleordered1">
    <w:name w:val="ph_normal_example_ordered_1"/>
    <w:basedOn w:val="phnormal"/>
    <w:link w:val="phnormalexampleordered10"/>
    <w:rsid w:val="00677827"/>
    <w:pPr>
      <w:numPr>
        <w:numId w:val="24"/>
      </w:numPr>
      <w:ind w:left="1208" w:right="0" w:hanging="357"/>
    </w:pPr>
    <w:rPr>
      <w:b/>
      <w:i/>
      <w:sz w:val="20"/>
    </w:rPr>
  </w:style>
  <w:style w:type="character" w:customStyle="1" w:styleId="phnormalexampleitemized20">
    <w:name w:val="ph_normal_example_itemized_2 Знак"/>
    <w:basedOn w:val="phlistitemized20"/>
    <w:link w:val="phnormalexampleitemized2"/>
    <w:rsid w:val="00677827"/>
    <w:rPr>
      <w:rFonts w:ascii="Arial" w:hAnsi="Arial"/>
      <w:b/>
      <w:i/>
      <w:sz w:val="20"/>
      <w:szCs w:val="20"/>
      <w:lang w:val="ru-RU" w:eastAsia="ru-RU"/>
    </w:rPr>
  </w:style>
  <w:style w:type="character" w:customStyle="1" w:styleId="phnormalexampleordered10">
    <w:name w:val="ph_normal_example_ordered_1 Знак"/>
    <w:basedOn w:val="phlistordered10"/>
    <w:link w:val="phnormalexampleordered1"/>
    <w:rsid w:val="00677827"/>
    <w:rPr>
      <w:rFonts w:ascii="Arial" w:hAnsi="Arial"/>
      <w:b/>
      <w:i/>
      <w:sz w:val="20"/>
      <w:szCs w:val="20"/>
      <w:lang w:val="ru-RU" w:eastAsia="ru-RU"/>
    </w:rPr>
  </w:style>
  <w:style w:type="paragraph" w:customStyle="1" w:styleId="phfiguretitlenote">
    <w:name w:val="ph_figure_title_note"/>
    <w:basedOn w:val="phnormal"/>
    <w:next w:val="phnormal"/>
    <w:qFormat/>
    <w:rsid w:val="00677827"/>
    <w:pPr>
      <w:spacing w:before="120" w:after="120"/>
      <w:ind w:right="0" w:firstLine="0"/>
      <w:jc w:val="center"/>
    </w:pPr>
    <w:rPr>
      <w:sz w:val="20"/>
    </w:rPr>
  </w:style>
  <w:style w:type="paragraph" w:customStyle="1" w:styleId="phfiguretitleexample">
    <w:name w:val="ph_figure_title_example"/>
    <w:basedOn w:val="phnormal"/>
    <w:next w:val="phnormal"/>
    <w:qFormat/>
    <w:rsid w:val="00677827"/>
    <w:pPr>
      <w:spacing w:before="120" w:after="120"/>
      <w:ind w:right="0" w:firstLine="0"/>
      <w:jc w:val="center"/>
    </w:pPr>
    <w:rPr>
      <w:b/>
      <w:i/>
      <w:sz w:val="20"/>
    </w:rPr>
  </w:style>
  <w:style w:type="character" w:customStyle="1" w:styleId="20">
    <w:name w:val="Заголовок 2 Знак"/>
    <w:aliases w:val="Scroll Heading 2 Знак,HD2 Знак,Indented Heading Знак,H21 Знак,H22 Знак,Indented Heading1 Знак,Indented Heading2 Знак,Indented Heading3 Знак,Indented Heading4 Знак,H23 Знак,H211 Знак,H221 Знак,Indented Heading5 Знак,H24 Знак,H212 Знак"/>
    <w:basedOn w:val="a0"/>
    <w:link w:val="2"/>
    <w:rsid w:val="008155ED"/>
    <w:rPr>
      <w:rFonts w:ascii="Arial" w:hAnsi="Arial"/>
      <w:b/>
      <w:szCs w:val="20"/>
      <w:lang w:val="ru-RU" w:eastAsia="ru-RU"/>
    </w:rPr>
  </w:style>
  <w:style w:type="character" w:customStyle="1" w:styleId="af2">
    <w:name w:val="Текст Знак"/>
    <w:basedOn w:val="a0"/>
    <w:link w:val="af1"/>
    <w:rsid w:val="0066176B"/>
    <w:rPr>
      <w:rFonts w:ascii="Courier New" w:hAnsi="Courier New" w:cs="Courier New"/>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hukova\Downloads\&#1043;&#1054;&#1057;&#1058;_2.105_&#1096;&#1072;&#1073;&#1083;&#1086;&#1085;_ARIAL.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DA6B0-14D8-4CFB-A0D7-272652C31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ГОСТ_2.105_шаблон_ARIAL.dotx</Template>
  <TotalTime>0</TotalTime>
  <Pages>96</Pages>
  <Words>17402</Words>
  <Characters>99195</Characters>
  <Application>Microsoft Office Word</Application>
  <DocSecurity>0</DocSecurity>
  <Lines>826</Lines>
  <Paragraphs>232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Красько Яна Сергеевна</dc:creator>
  <cp:lastModifiedBy>Анастасия Кочнева В.</cp:lastModifiedBy>
  <cp:revision>2</cp:revision>
  <cp:lastPrinted>2017-10-13T10:40:00Z</cp:lastPrinted>
  <dcterms:created xsi:type="dcterms:W3CDTF">2024-02-14T07:57:00Z</dcterms:created>
  <dcterms:modified xsi:type="dcterms:W3CDTF">2024-02-14T07:57:00Z</dcterms:modified>
</cp:coreProperties>
</file>